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CellMar>
          <w:left w:w="0" w:type="dxa"/>
          <w:right w:w="0" w:type="dxa"/>
        </w:tblCellMar>
        <w:tblLook w:val="04A0" w:firstRow="1" w:lastRow="0" w:firstColumn="1" w:lastColumn="0" w:noHBand="0" w:noVBand="1"/>
      </w:tblPr>
      <w:tblGrid>
        <w:gridCol w:w="9638"/>
      </w:tblGrid>
      <w:tr w:rsidR="00D976B0" w:rsidRPr="00CD2289" w:rsidTr="007F235E">
        <w:trPr>
          <w:cantSplit/>
          <w:trHeight w:val="180"/>
        </w:trPr>
        <w:tc>
          <w:tcPr>
            <w:tcW w:w="5000" w:type="pct"/>
            <w:hideMark/>
          </w:tcPr>
          <w:p w:rsidR="00D976B0" w:rsidRPr="00CD2289" w:rsidRDefault="00D976B0" w:rsidP="007F235E">
            <w:pPr>
              <w:spacing w:line="240" w:lineRule="atLeast"/>
              <w:jc w:val="center"/>
              <w:rPr>
                <w:caps/>
              </w:rPr>
            </w:pPr>
            <w:r>
              <w:rPr>
                <w:caps/>
                <w:noProof/>
              </w:rPr>
              <w:drawing>
                <wp:inline distT="0" distB="0" distL="0" distR="0">
                  <wp:extent cx="891540" cy="1005840"/>
                  <wp:effectExtent l="19050" t="0" r="381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cstate="print"/>
                          <a:srcRect/>
                          <a:stretch>
                            <a:fillRect/>
                          </a:stretch>
                        </pic:blipFill>
                        <pic:spPr bwMode="auto">
                          <a:xfrm>
                            <a:off x="0" y="0"/>
                            <a:ext cx="891540" cy="1005840"/>
                          </a:xfrm>
                          <a:prstGeom prst="rect">
                            <a:avLst/>
                          </a:prstGeom>
                          <a:noFill/>
                          <a:ln w="9525">
                            <a:noFill/>
                            <a:miter lim="800000"/>
                            <a:headEnd/>
                            <a:tailEnd/>
                          </a:ln>
                        </pic:spPr>
                      </pic:pic>
                    </a:graphicData>
                  </a:graphic>
                </wp:inline>
              </w:drawing>
            </w:r>
          </w:p>
        </w:tc>
      </w:tr>
      <w:tr w:rsidR="00D976B0" w:rsidRPr="00CD2289" w:rsidTr="007F235E">
        <w:trPr>
          <w:cantSplit/>
          <w:trHeight w:val="180"/>
        </w:trPr>
        <w:tc>
          <w:tcPr>
            <w:tcW w:w="5000" w:type="pct"/>
            <w:hideMark/>
          </w:tcPr>
          <w:p w:rsidR="00D976B0" w:rsidRPr="00CD2289" w:rsidRDefault="00D976B0" w:rsidP="007F235E">
            <w:pPr>
              <w:spacing w:before="60" w:after="60"/>
              <w:jc w:val="center"/>
              <w:rPr>
                <w:caps/>
              </w:rPr>
            </w:pPr>
            <w:r w:rsidRPr="00CD2289">
              <w:rPr>
                <w:caps/>
              </w:rPr>
              <w:t>МИНОБРНАУКИ РОССИИ</w:t>
            </w:r>
          </w:p>
        </w:tc>
      </w:tr>
      <w:tr w:rsidR="00D976B0" w:rsidRPr="00CD2289" w:rsidTr="007F235E">
        <w:trPr>
          <w:cantSplit/>
          <w:trHeight w:val="1417"/>
        </w:trPr>
        <w:tc>
          <w:tcPr>
            <w:tcW w:w="5000" w:type="pct"/>
            <w:hideMark/>
          </w:tcPr>
          <w:p w:rsidR="00D976B0" w:rsidRPr="00E13902" w:rsidRDefault="00D976B0" w:rsidP="007F235E">
            <w:pPr>
              <w:pStyle w:val="a7"/>
              <w:spacing w:line="216" w:lineRule="auto"/>
              <w:jc w:val="center"/>
              <w:rPr>
                <w:rFonts w:ascii="Times New Roman" w:hAnsi="Times New Roman" w:cs="Times New Roman"/>
                <w:b/>
                <w:i/>
                <w:sz w:val="20"/>
              </w:rPr>
            </w:pPr>
            <w:r w:rsidRPr="00E13902">
              <w:rPr>
                <w:rFonts w:ascii="Times New Roman" w:hAnsi="Times New Roman" w:cs="Times New Roman"/>
              </w:rPr>
              <w:t>Федеральное государственное бюджетное образовательное учреждение</w:t>
            </w:r>
            <w:r w:rsidRPr="00E13902">
              <w:rPr>
                <w:rFonts w:ascii="Times New Roman" w:hAnsi="Times New Roman" w:cs="Times New Roman"/>
              </w:rPr>
              <w:br/>
              <w:t>высшего образования</w:t>
            </w:r>
            <w:r w:rsidRPr="00E13902">
              <w:rPr>
                <w:rFonts w:ascii="Times New Roman" w:hAnsi="Times New Roman" w:cs="Times New Roman"/>
              </w:rPr>
              <w:br/>
            </w:r>
            <w:r w:rsidRPr="00E13902">
              <w:rPr>
                <w:rFonts w:ascii="Times New Roman" w:hAnsi="Times New Roman" w:cs="Times New Roman"/>
                <w:b/>
              </w:rPr>
              <w:t>«М</w:t>
            </w:r>
            <w:r>
              <w:rPr>
                <w:rFonts w:ascii="Times New Roman" w:hAnsi="Times New Roman" w:cs="Times New Roman"/>
                <w:b/>
              </w:rPr>
              <w:t>ИРЭА – Российский</w:t>
            </w:r>
            <w:r w:rsidRPr="00E13902">
              <w:rPr>
                <w:rFonts w:ascii="Times New Roman" w:hAnsi="Times New Roman" w:cs="Times New Roman"/>
                <w:b/>
              </w:rPr>
              <w:t xml:space="preserve"> технологический университет»</w:t>
            </w:r>
          </w:p>
          <w:p w:rsidR="00D976B0" w:rsidRPr="00CD2289" w:rsidRDefault="00D976B0" w:rsidP="007F235E">
            <w:pPr>
              <w:jc w:val="center"/>
              <w:rPr>
                <w:b/>
                <w:sz w:val="32"/>
                <w:szCs w:val="32"/>
              </w:rPr>
            </w:pPr>
            <w:r>
              <w:rPr>
                <w:b/>
                <w:sz w:val="32"/>
                <w:szCs w:val="32"/>
              </w:rPr>
              <w:t xml:space="preserve">РТУ </w:t>
            </w:r>
            <w:r w:rsidRPr="00CD2289">
              <w:rPr>
                <w:b/>
                <w:sz w:val="32"/>
                <w:szCs w:val="32"/>
              </w:rPr>
              <w:t>МИРЭА</w:t>
            </w:r>
          </w:p>
          <w:p w:rsidR="00D976B0" w:rsidRPr="00CD2289" w:rsidRDefault="005C3830" w:rsidP="007F235E">
            <w:pPr>
              <w:jc w:val="center"/>
            </w:pPr>
            <w:r>
              <w:rPr>
                <w:b/>
                <w:noProof/>
                <w:sz w:val="32"/>
                <w:szCs w:val="32"/>
              </w:rPr>
              <mc:AlternateContent>
                <mc:Choice Requires="wps">
                  <w:drawing>
                    <wp:inline distT="0" distB="0" distL="0" distR="0">
                      <wp:extent cx="5600700" cy="1270"/>
                      <wp:effectExtent l="25400" t="24130" r="22225" b="22225"/>
                      <wp:docPr id="1" name="Прямая соединительная линия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0BD1E27" id="Прямая соединительная линия 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" strokeweight="3pt">
                      <v:stroke linestyle="thinThin"/>
                      <w10:anchorlock/>
                    </v:line>
                  </w:pict>
                </mc:Fallback>
              </mc:AlternateContent>
            </w:r>
          </w:p>
        </w:tc>
      </w:tr>
    </w:tbl>
    <w:p w:rsidR="00D976B0" w:rsidRPr="00CD2289" w:rsidRDefault="00D976B0" w:rsidP="00D976B0">
      <w:pPr>
        <w:jc w:val="center"/>
        <w:rPr>
          <w:sz w:val="28"/>
          <w:szCs w:val="12"/>
        </w:rPr>
      </w:pPr>
    </w:p>
    <w:p w:rsidR="00D976B0" w:rsidRPr="00CD2289" w:rsidRDefault="00D976B0" w:rsidP="00D976B0">
      <w:pPr>
        <w:jc w:val="center"/>
        <w:rPr>
          <w:b/>
          <w:sz w:val="28"/>
        </w:rPr>
      </w:pPr>
    </w:p>
    <w:tbl>
      <w:tblPr>
        <w:tblW w:w="5000" w:type="pct"/>
        <w:tblLook w:val="01E0" w:firstRow="1" w:lastRow="1" w:firstColumn="1" w:lastColumn="1" w:noHBand="0" w:noVBand="0"/>
      </w:tblPr>
      <w:tblGrid>
        <w:gridCol w:w="1242"/>
        <w:gridCol w:w="182"/>
        <w:gridCol w:w="16"/>
        <w:gridCol w:w="955"/>
        <w:gridCol w:w="629"/>
        <w:gridCol w:w="338"/>
        <w:gridCol w:w="6276"/>
      </w:tblGrid>
      <w:tr w:rsidR="00D976B0" w:rsidRPr="00CD2289" w:rsidTr="007F235E">
        <w:trPr>
          <w:trHeight w:val="72"/>
        </w:trPr>
        <w:tc>
          <w:tcPr>
            <w:tcW w:w="5000" w:type="pct"/>
            <w:gridSpan w:val="7"/>
            <w:tcBorders>
              <w:top w:val="nil"/>
              <w:left w:val="nil"/>
              <w:bottom w:val="single" w:sz="4" w:space="0" w:color="auto"/>
              <w:right w:val="nil"/>
            </w:tcBorders>
            <w:vAlign w:val="bottom"/>
            <w:hideMark/>
          </w:tcPr>
          <w:p w:rsidR="00D976B0" w:rsidRDefault="00D976B0" w:rsidP="007F235E">
            <w:pPr>
              <w:jc w:val="center"/>
              <w:rPr>
                <w:b/>
                <w:sz w:val="28"/>
              </w:rPr>
            </w:pPr>
            <w:r>
              <w:rPr>
                <w:b/>
                <w:sz w:val="28"/>
              </w:rPr>
              <w:t xml:space="preserve">МЕТОДИЧЕСКИЕ УКАЗАНИЯ  </w:t>
            </w:r>
          </w:p>
          <w:p w:rsidR="00D976B0" w:rsidRDefault="00D976B0" w:rsidP="007F235E">
            <w:pPr>
              <w:jc w:val="center"/>
              <w:rPr>
                <w:b/>
                <w:sz w:val="28"/>
              </w:rPr>
            </w:pPr>
            <w:r>
              <w:rPr>
                <w:b/>
                <w:sz w:val="28"/>
              </w:rPr>
              <w:t xml:space="preserve">по выполнению и оформлению практических работ </w:t>
            </w:r>
          </w:p>
          <w:p w:rsidR="00D976B0" w:rsidRPr="00CD2289" w:rsidRDefault="00D976B0" w:rsidP="00D976B0">
            <w:pPr>
              <w:jc w:val="center"/>
              <w:rPr>
                <w:b/>
                <w:sz w:val="28"/>
              </w:rPr>
            </w:pPr>
            <w:r>
              <w:rPr>
                <w:b/>
                <w:sz w:val="28"/>
              </w:rPr>
              <w:t>по дисциплине «Цветоведение и колористика»</w:t>
            </w:r>
          </w:p>
        </w:tc>
      </w:tr>
      <w:tr w:rsidR="00D976B0" w:rsidRPr="00CD2289" w:rsidTr="007F235E">
        <w:trPr>
          <w:trHeight w:val="51"/>
        </w:trPr>
        <w:tc>
          <w:tcPr>
            <w:tcW w:w="5000" w:type="pct"/>
            <w:gridSpan w:val="7"/>
            <w:tcBorders>
              <w:top w:val="single" w:sz="4" w:space="0" w:color="auto"/>
              <w:left w:val="nil"/>
              <w:bottom w:val="nil"/>
              <w:right w:val="nil"/>
            </w:tcBorders>
            <w:vAlign w:val="bottom"/>
            <w:hideMark/>
          </w:tcPr>
          <w:p w:rsidR="00D976B0" w:rsidRPr="00CD2289" w:rsidRDefault="00D976B0" w:rsidP="007F235E">
            <w:pPr>
              <w:jc w:val="center"/>
              <w:rPr>
                <w:b/>
                <w:sz w:val="20"/>
              </w:rPr>
            </w:pPr>
            <w:r w:rsidRPr="00CD2289">
              <w:rPr>
                <w:i/>
                <w:sz w:val="20"/>
                <w:szCs w:val="16"/>
              </w:rPr>
              <w:t>( наименование дисциплины (модуля) в соответствии с учебным планом подготовки бакалавров)</w:t>
            </w:r>
          </w:p>
        </w:tc>
      </w:tr>
      <w:tr w:rsidR="00D976B0" w:rsidRPr="00CD2289" w:rsidTr="007F235E">
        <w:trPr>
          <w:trHeight w:val="218"/>
        </w:trPr>
        <w:tc>
          <w:tcPr>
            <w:tcW w:w="1744" w:type="pct"/>
            <w:gridSpan w:val="6"/>
            <w:vAlign w:val="bottom"/>
            <w:hideMark/>
          </w:tcPr>
          <w:p w:rsidR="00D976B0" w:rsidRPr="00CD2289" w:rsidRDefault="00D976B0" w:rsidP="007F235E">
            <w:pPr>
              <w:spacing w:before="120" w:after="120"/>
              <w:rPr>
                <w:sz w:val="28"/>
                <w:szCs w:val="20"/>
              </w:rPr>
            </w:pPr>
            <w:r w:rsidRPr="00CD2289">
              <w:rPr>
                <w:sz w:val="28"/>
              </w:rPr>
              <w:t>Направление подготовки</w:t>
            </w:r>
          </w:p>
        </w:tc>
        <w:tc>
          <w:tcPr>
            <w:tcW w:w="3256" w:type="pct"/>
            <w:tcBorders>
              <w:top w:val="nil"/>
              <w:left w:val="nil"/>
              <w:bottom w:val="single" w:sz="4" w:space="0" w:color="auto"/>
              <w:right w:val="nil"/>
            </w:tcBorders>
            <w:vAlign w:val="bottom"/>
            <w:hideMark/>
          </w:tcPr>
          <w:p w:rsidR="00D976B0" w:rsidRPr="009C4153" w:rsidRDefault="00B0311F" w:rsidP="005C3830">
            <w:pPr>
              <w:spacing w:before="120" w:after="120"/>
              <w:jc w:val="center"/>
              <w:rPr>
                <w:b/>
              </w:rPr>
            </w:pPr>
            <w:r>
              <w:rPr>
                <w:b/>
                <w:bCs/>
                <w:sz w:val="28"/>
              </w:rPr>
              <w:t>54</w:t>
            </w:r>
            <w:r w:rsidR="00D976B0" w:rsidRPr="009C4153">
              <w:rPr>
                <w:b/>
                <w:bCs/>
                <w:sz w:val="28"/>
              </w:rPr>
              <w:t>.03.0</w:t>
            </w:r>
            <w:r>
              <w:rPr>
                <w:b/>
                <w:bCs/>
                <w:sz w:val="28"/>
              </w:rPr>
              <w:t>1</w:t>
            </w:r>
            <w:r w:rsidR="00D976B0" w:rsidRPr="009C4153">
              <w:rPr>
                <w:b/>
                <w:bCs/>
                <w:sz w:val="28"/>
              </w:rPr>
              <w:t xml:space="preserve"> «</w:t>
            </w:r>
            <w:r>
              <w:rPr>
                <w:b/>
                <w:bCs/>
                <w:sz w:val="28"/>
              </w:rPr>
              <w:t>Дизайн</w:t>
            </w:r>
            <w:r w:rsidR="00D976B0" w:rsidRPr="009C4153">
              <w:rPr>
                <w:b/>
                <w:bCs/>
                <w:sz w:val="28"/>
              </w:rPr>
              <w:t>»</w:t>
            </w:r>
            <w:r w:rsidR="00D67371">
              <w:rPr>
                <w:b/>
                <w:bCs/>
                <w:sz w:val="28"/>
              </w:rPr>
              <w:t xml:space="preserve">        </w:t>
            </w:r>
            <w:r w:rsidR="00D67371" w:rsidRPr="009C4153">
              <w:rPr>
                <w:b/>
                <w:bCs/>
                <w:sz w:val="28"/>
              </w:rPr>
              <w:t xml:space="preserve"> </w:t>
            </w:r>
          </w:p>
        </w:tc>
      </w:tr>
      <w:tr w:rsidR="00D976B0" w:rsidRPr="00CD2289" w:rsidTr="007F235E">
        <w:trPr>
          <w:trHeight w:val="51"/>
        </w:trPr>
        <w:tc>
          <w:tcPr>
            <w:tcW w:w="1744" w:type="pct"/>
            <w:gridSpan w:val="6"/>
            <w:vAlign w:val="bottom"/>
          </w:tcPr>
          <w:p w:rsidR="00D976B0" w:rsidRPr="00CD2289" w:rsidRDefault="00D976B0" w:rsidP="007F235E">
            <w:pPr>
              <w:spacing w:before="120" w:after="120"/>
              <w:rPr>
                <w:sz w:val="20"/>
                <w:szCs w:val="20"/>
              </w:rPr>
            </w:pPr>
          </w:p>
        </w:tc>
        <w:tc>
          <w:tcPr>
            <w:tcW w:w="3256" w:type="pct"/>
            <w:tcBorders>
              <w:top w:val="single" w:sz="4" w:space="0" w:color="auto"/>
              <w:left w:val="nil"/>
              <w:bottom w:val="nil"/>
              <w:right w:val="nil"/>
            </w:tcBorders>
            <w:hideMark/>
          </w:tcPr>
          <w:p w:rsidR="00D976B0" w:rsidRPr="00CD2289" w:rsidRDefault="00D976B0" w:rsidP="007F235E">
            <w:pPr>
              <w:spacing w:before="120" w:after="120"/>
              <w:jc w:val="center"/>
              <w:rPr>
                <w:b/>
                <w:sz w:val="20"/>
              </w:rPr>
            </w:pPr>
            <w:r w:rsidRPr="00CD2289">
              <w:rPr>
                <w:i/>
                <w:sz w:val="20"/>
                <w:szCs w:val="16"/>
              </w:rPr>
              <w:t>(код и наименование)</w:t>
            </w:r>
          </w:p>
        </w:tc>
      </w:tr>
      <w:tr w:rsidR="00D976B0" w:rsidRPr="00CD2289" w:rsidTr="007F235E">
        <w:trPr>
          <w:trHeight w:val="72"/>
        </w:trPr>
        <w:tc>
          <w:tcPr>
            <w:tcW w:w="736" w:type="pct"/>
            <w:gridSpan w:val="2"/>
            <w:vAlign w:val="bottom"/>
            <w:hideMark/>
          </w:tcPr>
          <w:p w:rsidR="00D976B0" w:rsidRPr="00CD2289" w:rsidRDefault="00D976B0" w:rsidP="007F235E">
            <w:pPr>
              <w:spacing w:before="120" w:after="120"/>
              <w:rPr>
                <w:sz w:val="28"/>
              </w:rPr>
            </w:pPr>
            <w:r>
              <w:rPr>
                <w:sz w:val="28"/>
              </w:rPr>
              <w:t>Профиль</w:t>
            </w:r>
          </w:p>
        </w:tc>
        <w:tc>
          <w:tcPr>
            <w:tcW w:w="4264" w:type="pct"/>
            <w:gridSpan w:val="5"/>
            <w:tcBorders>
              <w:top w:val="nil"/>
              <w:left w:val="nil"/>
              <w:bottom w:val="single" w:sz="4" w:space="0" w:color="auto"/>
              <w:right w:val="nil"/>
            </w:tcBorders>
            <w:vAlign w:val="bottom"/>
            <w:hideMark/>
          </w:tcPr>
          <w:p w:rsidR="00D976B0" w:rsidRPr="009C4153" w:rsidRDefault="00D976B0" w:rsidP="005C3830">
            <w:pPr>
              <w:spacing w:before="120" w:after="120"/>
              <w:jc w:val="center"/>
              <w:rPr>
                <w:b/>
                <w:sz w:val="28"/>
              </w:rPr>
            </w:pPr>
            <w:r w:rsidRPr="009C4153">
              <w:rPr>
                <w:b/>
                <w:bCs/>
                <w:sz w:val="28"/>
                <w:szCs w:val="28"/>
              </w:rPr>
              <w:t>«</w:t>
            </w:r>
            <w:r w:rsidR="00B0311F">
              <w:rPr>
                <w:b/>
                <w:bCs/>
                <w:sz w:val="28"/>
                <w:szCs w:val="28"/>
              </w:rPr>
              <w:t>Графический дизайн</w:t>
            </w:r>
            <w:r w:rsidRPr="009C4153">
              <w:rPr>
                <w:b/>
                <w:bCs/>
                <w:sz w:val="28"/>
                <w:szCs w:val="28"/>
              </w:rPr>
              <w:t>»</w:t>
            </w:r>
          </w:p>
        </w:tc>
      </w:tr>
      <w:tr w:rsidR="00D976B0" w:rsidRPr="00CD2289" w:rsidTr="007F235E">
        <w:trPr>
          <w:trHeight w:val="51"/>
        </w:trPr>
        <w:tc>
          <w:tcPr>
            <w:tcW w:w="736" w:type="pct"/>
            <w:gridSpan w:val="2"/>
            <w:vAlign w:val="bottom"/>
          </w:tcPr>
          <w:p w:rsidR="00D976B0" w:rsidRPr="00CD2289" w:rsidRDefault="00D976B0" w:rsidP="007F235E">
            <w:pPr>
              <w:spacing w:before="120" w:after="120"/>
              <w:rPr>
                <w:sz w:val="20"/>
                <w:szCs w:val="20"/>
              </w:rPr>
            </w:pPr>
          </w:p>
        </w:tc>
        <w:tc>
          <w:tcPr>
            <w:tcW w:w="4264" w:type="pct"/>
            <w:gridSpan w:val="5"/>
            <w:tcBorders>
              <w:top w:val="single" w:sz="4" w:space="0" w:color="auto"/>
              <w:left w:val="nil"/>
              <w:bottom w:val="nil"/>
              <w:right w:val="nil"/>
            </w:tcBorders>
            <w:hideMark/>
          </w:tcPr>
          <w:p w:rsidR="00D976B0" w:rsidRPr="00CD2289" w:rsidRDefault="00D976B0" w:rsidP="007F235E">
            <w:pPr>
              <w:spacing w:before="120" w:after="120"/>
              <w:jc w:val="center"/>
              <w:rPr>
                <w:i/>
                <w:sz w:val="20"/>
                <w:szCs w:val="16"/>
              </w:rPr>
            </w:pPr>
            <w:r w:rsidRPr="00CD2289">
              <w:rPr>
                <w:i/>
                <w:sz w:val="20"/>
                <w:szCs w:val="16"/>
              </w:rPr>
              <w:t>(код и наименование)</w:t>
            </w:r>
          </w:p>
        </w:tc>
      </w:tr>
      <w:tr w:rsidR="00D976B0" w:rsidRPr="00CD2289" w:rsidTr="007F235E">
        <w:trPr>
          <w:trHeight w:val="67"/>
        </w:trPr>
        <w:tc>
          <w:tcPr>
            <w:tcW w:w="745" w:type="pct"/>
            <w:gridSpan w:val="3"/>
            <w:vAlign w:val="bottom"/>
            <w:hideMark/>
          </w:tcPr>
          <w:p w:rsidR="00D976B0" w:rsidRPr="00CD2289" w:rsidRDefault="00D976B0" w:rsidP="007F235E">
            <w:pPr>
              <w:spacing w:before="120" w:after="120"/>
              <w:rPr>
                <w:sz w:val="28"/>
                <w:szCs w:val="20"/>
              </w:rPr>
            </w:pPr>
            <w:r w:rsidRPr="00CD2289">
              <w:rPr>
                <w:sz w:val="28"/>
              </w:rPr>
              <w:t>Институт</w:t>
            </w:r>
          </w:p>
        </w:tc>
        <w:tc>
          <w:tcPr>
            <w:tcW w:w="4255" w:type="pct"/>
            <w:gridSpan w:val="4"/>
            <w:tcBorders>
              <w:top w:val="nil"/>
              <w:left w:val="nil"/>
              <w:bottom w:val="single" w:sz="4" w:space="0" w:color="auto"/>
              <w:right w:val="nil"/>
            </w:tcBorders>
            <w:hideMark/>
          </w:tcPr>
          <w:p w:rsidR="00D976B0" w:rsidRPr="009C4153" w:rsidRDefault="00D976B0" w:rsidP="007F235E">
            <w:pPr>
              <w:spacing w:before="120" w:after="120"/>
              <w:jc w:val="center"/>
              <w:rPr>
                <w:b/>
                <w:sz w:val="28"/>
              </w:rPr>
            </w:pPr>
            <w:r w:rsidRPr="009C4153">
              <w:rPr>
                <w:b/>
                <w:sz w:val="28"/>
              </w:rPr>
              <w:t>Физико-технологический институт (ФТИ)</w:t>
            </w:r>
          </w:p>
        </w:tc>
      </w:tr>
      <w:tr w:rsidR="00D976B0" w:rsidRPr="00CD2289" w:rsidTr="007F235E">
        <w:tc>
          <w:tcPr>
            <w:tcW w:w="745" w:type="pct"/>
            <w:gridSpan w:val="3"/>
          </w:tcPr>
          <w:p w:rsidR="00D976B0" w:rsidRPr="00CD2289" w:rsidRDefault="00D976B0" w:rsidP="007F235E">
            <w:pPr>
              <w:spacing w:before="120" w:after="120"/>
              <w:rPr>
                <w:sz w:val="20"/>
                <w:szCs w:val="20"/>
              </w:rPr>
            </w:pPr>
          </w:p>
        </w:tc>
        <w:tc>
          <w:tcPr>
            <w:tcW w:w="4255" w:type="pct"/>
            <w:gridSpan w:val="4"/>
            <w:tcBorders>
              <w:top w:val="single" w:sz="4" w:space="0" w:color="auto"/>
              <w:left w:val="nil"/>
              <w:bottom w:val="nil"/>
              <w:right w:val="nil"/>
            </w:tcBorders>
            <w:hideMark/>
          </w:tcPr>
          <w:p w:rsidR="00D976B0" w:rsidRPr="00CD2289" w:rsidRDefault="00D976B0" w:rsidP="007F235E">
            <w:pPr>
              <w:spacing w:before="120" w:after="120"/>
              <w:jc w:val="center"/>
              <w:rPr>
                <w:sz w:val="20"/>
                <w:szCs w:val="20"/>
              </w:rPr>
            </w:pPr>
            <w:r w:rsidRPr="00CD2289">
              <w:rPr>
                <w:i/>
                <w:sz w:val="20"/>
                <w:szCs w:val="16"/>
              </w:rPr>
              <w:t>(краткое и полное наименование)</w:t>
            </w:r>
          </w:p>
        </w:tc>
      </w:tr>
      <w:tr w:rsidR="00D976B0" w:rsidRPr="00CD2289" w:rsidTr="007F235E">
        <w:trPr>
          <w:trHeight w:val="129"/>
        </w:trPr>
        <w:tc>
          <w:tcPr>
            <w:tcW w:w="1241" w:type="pct"/>
            <w:gridSpan w:val="4"/>
            <w:vAlign w:val="bottom"/>
            <w:hideMark/>
          </w:tcPr>
          <w:p w:rsidR="00D976B0" w:rsidRPr="00CD2289" w:rsidRDefault="00D976B0" w:rsidP="007F235E">
            <w:pPr>
              <w:spacing w:before="120" w:after="120"/>
              <w:rPr>
                <w:sz w:val="28"/>
                <w:szCs w:val="20"/>
              </w:rPr>
            </w:pPr>
            <w:r w:rsidRPr="00CD2289">
              <w:rPr>
                <w:sz w:val="28"/>
              </w:rPr>
              <w:t>Форма обучения</w:t>
            </w:r>
          </w:p>
        </w:tc>
        <w:tc>
          <w:tcPr>
            <w:tcW w:w="3759" w:type="pct"/>
            <w:gridSpan w:val="3"/>
            <w:tcBorders>
              <w:top w:val="nil"/>
              <w:left w:val="nil"/>
              <w:bottom w:val="single" w:sz="4" w:space="0" w:color="auto"/>
              <w:right w:val="nil"/>
            </w:tcBorders>
            <w:hideMark/>
          </w:tcPr>
          <w:p w:rsidR="00D976B0" w:rsidRPr="00096A92" w:rsidRDefault="00D976B0" w:rsidP="007F235E">
            <w:pPr>
              <w:spacing w:before="120" w:after="120"/>
              <w:jc w:val="center"/>
              <w:rPr>
                <w:b/>
                <w:sz w:val="28"/>
              </w:rPr>
            </w:pPr>
            <w:r w:rsidRPr="00096A92">
              <w:rPr>
                <w:b/>
                <w:sz w:val="28"/>
              </w:rPr>
              <w:t>очная</w:t>
            </w:r>
          </w:p>
        </w:tc>
      </w:tr>
      <w:tr w:rsidR="00D976B0" w:rsidRPr="00CD2289" w:rsidTr="007F235E">
        <w:trPr>
          <w:trHeight w:val="57"/>
        </w:trPr>
        <w:tc>
          <w:tcPr>
            <w:tcW w:w="1241" w:type="pct"/>
            <w:gridSpan w:val="4"/>
          </w:tcPr>
          <w:p w:rsidR="00D976B0" w:rsidRPr="00CD2289" w:rsidRDefault="00D976B0" w:rsidP="007F235E">
            <w:pPr>
              <w:spacing w:before="120" w:after="120"/>
              <w:rPr>
                <w:sz w:val="20"/>
                <w:szCs w:val="20"/>
              </w:rPr>
            </w:pPr>
          </w:p>
        </w:tc>
        <w:tc>
          <w:tcPr>
            <w:tcW w:w="3759" w:type="pct"/>
            <w:gridSpan w:val="3"/>
            <w:tcBorders>
              <w:top w:val="single" w:sz="4" w:space="0" w:color="auto"/>
              <w:left w:val="nil"/>
              <w:bottom w:val="nil"/>
              <w:right w:val="nil"/>
            </w:tcBorders>
            <w:hideMark/>
          </w:tcPr>
          <w:p w:rsidR="00D976B0" w:rsidRPr="00CD2289" w:rsidRDefault="00D976B0" w:rsidP="007F235E">
            <w:pPr>
              <w:spacing w:before="120" w:after="120"/>
              <w:jc w:val="center"/>
              <w:rPr>
                <w:sz w:val="20"/>
                <w:szCs w:val="20"/>
              </w:rPr>
            </w:pPr>
          </w:p>
        </w:tc>
      </w:tr>
      <w:tr w:rsidR="00D976B0" w:rsidRPr="00CD2289" w:rsidTr="007F235E">
        <w:trPr>
          <w:trHeight w:val="129"/>
        </w:trPr>
        <w:tc>
          <w:tcPr>
            <w:tcW w:w="1568" w:type="pct"/>
            <w:gridSpan w:val="5"/>
            <w:vAlign w:val="bottom"/>
            <w:hideMark/>
          </w:tcPr>
          <w:p w:rsidR="00D976B0" w:rsidRPr="00CD2289" w:rsidRDefault="00D976B0" w:rsidP="007F235E">
            <w:pPr>
              <w:spacing w:before="120" w:after="120"/>
              <w:rPr>
                <w:sz w:val="28"/>
                <w:szCs w:val="20"/>
              </w:rPr>
            </w:pPr>
            <w:r w:rsidRPr="00CD2289">
              <w:rPr>
                <w:sz w:val="28"/>
              </w:rPr>
              <w:t>Программа подготовки</w:t>
            </w:r>
          </w:p>
        </w:tc>
        <w:tc>
          <w:tcPr>
            <w:tcW w:w="3432" w:type="pct"/>
            <w:gridSpan w:val="2"/>
            <w:tcBorders>
              <w:top w:val="nil"/>
              <w:left w:val="nil"/>
              <w:bottom w:val="single" w:sz="4" w:space="0" w:color="auto"/>
              <w:right w:val="nil"/>
            </w:tcBorders>
            <w:hideMark/>
          </w:tcPr>
          <w:p w:rsidR="00D976B0" w:rsidRPr="00096A92" w:rsidRDefault="005C3830" w:rsidP="005C3830">
            <w:pPr>
              <w:spacing w:before="120" w:after="120"/>
              <w:rPr>
                <w:b/>
                <w:sz w:val="28"/>
              </w:rPr>
            </w:pPr>
            <w:r>
              <w:rPr>
                <w:b/>
                <w:sz w:val="28"/>
              </w:rPr>
              <w:t xml:space="preserve">                            </w:t>
            </w:r>
            <w:r w:rsidR="00D976B0" w:rsidRPr="00096A92">
              <w:rPr>
                <w:b/>
                <w:sz w:val="28"/>
              </w:rPr>
              <w:t>бакалавриат</w:t>
            </w:r>
          </w:p>
        </w:tc>
      </w:tr>
      <w:tr w:rsidR="00D976B0" w:rsidRPr="00CD2289" w:rsidTr="007F235E">
        <w:trPr>
          <w:trHeight w:val="57"/>
        </w:trPr>
        <w:tc>
          <w:tcPr>
            <w:tcW w:w="1568" w:type="pct"/>
            <w:gridSpan w:val="5"/>
          </w:tcPr>
          <w:p w:rsidR="00D976B0" w:rsidRPr="00CD2289" w:rsidRDefault="00D976B0" w:rsidP="007F235E">
            <w:pPr>
              <w:spacing w:before="120" w:after="120"/>
              <w:rPr>
                <w:sz w:val="20"/>
                <w:szCs w:val="20"/>
              </w:rPr>
            </w:pPr>
          </w:p>
        </w:tc>
        <w:tc>
          <w:tcPr>
            <w:tcW w:w="3432" w:type="pct"/>
            <w:gridSpan w:val="2"/>
            <w:tcBorders>
              <w:top w:val="single" w:sz="4" w:space="0" w:color="auto"/>
              <w:left w:val="nil"/>
              <w:bottom w:val="nil"/>
              <w:right w:val="nil"/>
            </w:tcBorders>
            <w:hideMark/>
          </w:tcPr>
          <w:p w:rsidR="00D976B0" w:rsidRPr="00CD2289" w:rsidRDefault="00D976B0" w:rsidP="007F235E">
            <w:pPr>
              <w:spacing w:before="120" w:after="120"/>
              <w:jc w:val="center"/>
              <w:rPr>
                <w:sz w:val="20"/>
                <w:szCs w:val="20"/>
              </w:rPr>
            </w:pPr>
          </w:p>
        </w:tc>
      </w:tr>
      <w:tr w:rsidR="00D976B0" w:rsidRPr="00CD2289" w:rsidTr="007F235E">
        <w:trPr>
          <w:trHeight w:val="97"/>
        </w:trPr>
        <w:tc>
          <w:tcPr>
            <w:tcW w:w="641" w:type="pct"/>
            <w:vAlign w:val="bottom"/>
            <w:hideMark/>
          </w:tcPr>
          <w:p w:rsidR="00D976B0" w:rsidRPr="00CD2289" w:rsidRDefault="00D976B0" w:rsidP="007F235E">
            <w:pPr>
              <w:spacing w:before="120" w:after="120"/>
              <w:rPr>
                <w:sz w:val="28"/>
              </w:rPr>
            </w:pPr>
            <w:r w:rsidRPr="00CD2289">
              <w:rPr>
                <w:sz w:val="28"/>
              </w:rPr>
              <w:t>Кафедра</w:t>
            </w:r>
          </w:p>
        </w:tc>
        <w:tc>
          <w:tcPr>
            <w:tcW w:w="4359" w:type="pct"/>
            <w:gridSpan w:val="6"/>
            <w:tcBorders>
              <w:top w:val="nil"/>
              <w:left w:val="nil"/>
              <w:bottom w:val="single" w:sz="4" w:space="0" w:color="auto"/>
              <w:right w:val="nil"/>
            </w:tcBorders>
            <w:hideMark/>
          </w:tcPr>
          <w:p w:rsidR="00D976B0" w:rsidRPr="009C4153" w:rsidRDefault="00D976B0" w:rsidP="007F235E">
            <w:pPr>
              <w:spacing w:before="120" w:after="120"/>
              <w:jc w:val="center"/>
              <w:rPr>
                <w:b/>
                <w:sz w:val="28"/>
              </w:rPr>
            </w:pPr>
            <w:r w:rsidRPr="009C4153">
              <w:rPr>
                <w:b/>
                <w:sz w:val="28"/>
              </w:rPr>
              <w:t>компьютерного дизайна</w:t>
            </w:r>
            <w:r>
              <w:rPr>
                <w:b/>
                <w:sz w:val="28"/>
              </w:rPr>
              <w:t xml:space="preserve"> (КД)</w:t>
            </w:r>
          </w:p>
        </w:tc>
      </w:tr>
      <w:tr w:rsidR="00D976B0" w:rsidRPr="00CD2289" w:rsidTr="007F235E">
        <w:tc>
          <w:tcPr>
            <w:tcW w:w="641" w:type="pct"/>
          </w:tcPr>
          <w:p w:rsidR="00D976B0" w:rsidRPr="00CD2289" w:rsidRDefault="00D976B0" w:rsidP="007F235E">
            <w:pPr>
              <w:spacing w:before="120" w:after="120"/>
              <w:rPr>
                <w:sz w:val="20"/>
                <w:szCs w:val="20"/>
              </w:rPr>
            </w:pPr>
          </w:p>
        </w:tc>
        <w:tc>
          <w:tcPr>
            <w:tcW w:w="4359" w:type="pct"/>
            <w:gridSpan w:val="6"/>
            <w:tcBorders>
              <w:top w:val="single" w:sz="4" w:space="0" w:color="auto"/>
              <w:left w:val="nil"/>
              <w:bottom w:val="nil"/>
              <w:right w:val="nil"/>
            </w:tcBorders>
            <w:hideMark/>
          </w:tcPr>
          <w:p w:rsidR="00D976B0" w:rsidRPr="00CD2289" w:rsidRDefault="00D976B0" w:rsidP="007F235E">
            <w:pPr>
              <w:spacing w:before="120" w:after="120"/>
              <w:jc w:val="center"/>
              <w:rPr>
                <w:sz w:val="20"/>
                <w:szCs w:val="20"/>
              </w:rPr>
            </w:pPr>
            <w:r w:rsidRPr="00CD2289">
              <w:rPr>
                <w:i/>
                <w:sz w:val="16"/>
                <w:szCs w:val="16"/>
              </w:rPr>
              <w:t>(краткое и полное наименование кафедры, разработавшей РП дисциплины (модуля) и реализующей ее (его))</w:t>
            </w:r>
          </w:p>
        </w:tc>
      </w:tr>
    </w:tbl>
    <w:p w:rsidR="00D976B0" w:rsidRDefault="00D976B0" w:rsidP="00D976B0">
      <w:pPr>
        <w:jc w:val="center"/>
        <w:rPr>
          <w:sz w:val="28"/>
        </w:rPr>
      </w:pPr>
    </w:p>
    <w:p w:rsidR="00D976B0" w:rsidRDefault="00D976B0" w:rsidP="00D976B0">
      <w:pPr>
        <w:jc w:val="center"/>
        <w:rPr>
          <w:sz w:val="28"/>
        </w:rPr>
      </w:pPr>
    </w:p>
    <w:p w:rsidR="00D976B0" w:rsidRDefault="00D976B0" w:rsidP="00D976B0">
      <w:pPr>
        <w:jc w:val="center"/>
        <w:rPr>
          <w:sz w:val="28"/>
        </w:rPr>
      </w:pPr>
    </w:p>
    <w:p w:rsidR="00D976B0" w:rsidRPr="00CD2289" w:rsidRDefault="00D976B0" w:rsidP="00D976B0">
      <w:pPr>
        <w:jc w:val="center"/>
        <w:rPr>
          <w:sz w:val="18"/>
          <w:szCs w:val="16"/>
        </w:rPr>
      </w:pPr>
      <w:r w:rsidRPr="00CD2289">
        <w:rPr>
          <w:sz w:val="28"/>
        </w:rPr>
        <w:t>Москва 20</w:t>
      </w:r>
      <w:r>
        <w:rPr>
          <w:sz w:val="28"/>
        </w:rPr>
        <w:t>2</w:t>
      </w:r>
      <w:r w:rsidR="00EC1846">
        <w:rPr>
          <w:sz w:val="28"/>
        </w:rPr>
        <w:t>1</w:t>
      </w:r>
      <w:bookmarkStart w:id="0" w:name="_GoBack"/>
      <w:bookmarkEnd w:id="0"/>
    </w:p>
    <w:p w:rsidR="00D976B0" w:rsidRPr="00CD2289" w:rsidRDefault="00D976B0" w:rsidP="00D976B0">
      <w:pPr>
        <w:rPr>
          <w:sz w:val="18"/>
          <w:szCs w:val="16"/>
        </w:rPr>
        <w:sectPr w:rsidR="00D976B0" w:rsidRPr="00CD2289" w:rsidSect="007F235E">
          <w:headerReference w:type="default" r:id="rId8"/>
          <w:pgSz w:w="11906" w:h="16838"/>
          <w:pgMar w:top="1134" w:right="567" w:bottom="1134" w:left="1701" w:header="709" w:footer="709" w:gutter="0"/>
          <w:cols w:space="720"/>
          <w:titlePg/>
          <w:docGrid w:linePitch="326"/>
        </w:sectPr>
      </w:pPr>
    </w:p>
    <w:p w:rsidR="002C56FE" w:rsidRDefault="002C56FE" w:rsidP="00DD518E">
      <w:pPr>
        <w:ind w:firstLine="284"/>
        <w:rPr>
          <w:lang w:val="be-BY"/>
        </w:rPr>
      </w:pPr>
    </w:p>
    <w:p w:rsidR="007F235E" w:rsidRPr="000A6191" w:rsidRDefault="007F235E" w:rsidP="007F235E">
      <w:pPr>
        <w:keepNext/>
        <w:ind w:firstLine="357"/>
        <w:jc w:val="center"/>
        <w:outlineLvl w:val="0"/>
        <w:rPr>
          <w:b/>
          <w:bCs/>
          <w:kern w:val="32"/>
          <w:sz w:val="28"/>
          <w:szCs w:val="28"/>
        </w:rPr>
      </w:pPr>
      <w:r w:rsidRPr="000A6191">
        <w:rPr>
          <w:b/>
          <w:bCs/>
          <w:kern w:val="32"/>
          <w:sz w:val="28"/>
          <w:szCs w:val="28"/>
        </w:rPr>
        <w:t xml:space="preserve">ТРЕБОВАНИЯ, ПРЕДЪЯВЛЯЕМЫЕ </w:t>
      </w:r>
      <w:r>
        <w:rPr>
          <w:b/>
          <w:bCs/>
          <w:kern w:val="32"/>
          <w:sz w:val="28"/>
          <w:szCs w:val="28"/>
        </w:rPr>
        <w:t>К</w:t>
      </w:r>
      <w:r w:rsidRPr="000A6191">
        <w:rPr>
          <w:b/>
          <w:bCs/>
          <w:kern w:val="32"/>
          <w:sz w:val="28"/>
          <w:szCs w:val="28"/>
        </w:rPr>
        <w:t xml:space="preserve"> АУДИТОРНОЙ РАБОТ</w:t>
      </w:r>
      <w:r>
        <w:rPr>
          <w:b/>
          <w:bCs/>
          <w:kern w:val="32"/>
          <w:sz w:val="28"/>
          <w:szCs w:val="28"/>
        </w:rPr>
        <w:t>Е</w:t>
      </w:r>
      <w:r w:rsidRPr="000A6191">
        <w:rPr>
          <w:b/>
          <w:bCs/>
          <w:kern w:val="32"/>
          <w:sz w:val="28"/>
          <w:szCs w:val="28"/>
        </w:rPr>
        <w:t xml:space="preserve"> СТУДЕНТОВ</w:t>
      </w:r>
    </w:p>
    <w:p w:rsidR="00A976F5" w:rsidRDefault="00A976F5" w:rsidP="00A976F5">
      <w:pPr>
        <w:ind w:firstLine="284"/>
        <w:jc w:val="both"/>
        <w:rPr>
          <w:sz w:val="28"/>
          <w:szCs w:val="28"/>
        </w:rPr>
      </w:pPr>
      <w:r>
        <w:rPr>
          <w:sz w:val="28"/>
          <w:szCs w:val="28"/>
        </w:rPr>
        <w:t xml:space="preserve">Методические рекомендации для выполнения </w:t>
      </w:r>
      <w:r w:rsidRPr="00DD518E">
        <w:rPr>
          <w:sz w:val="28"/>
          <w:szCs w:val="28"/>
        </w:rPr>
        <w:t xml:space="preserve"> практических </w:t>
      </w:r>
      <w:r>
        <w:rPr>
          <w:sz w:val="28"/>
          <w:szCs w:val="28"/>
        </w:rPr>
        <w:t>работ</w:t>
      </w:r>
      <w:r w:rsidRPr="00DD518E">
        <w:rPr>
          <w:sz w:val="28"/>
          <w:szCs w:val="28"/>
        </w:rPr>
        <w:t xml:space="preserve"> по цветоведению и колористике для студентов кафедры компьютерного дизайна</w:t>
      </w:r>
      <w:r w:rsidR="00D67371">
        <w:rPr>
          <w:sz w:val="28"/>
          <w:szCs w:val="28"/>
        </w:rPr>
        <w:t xml:space="preserve">  </w:t>
      </w:r>
      <w:r w:rsidRPr="00DD518E">
        <w:rPr>
          <w:sz w:val="28"/>
          <w:szCs w:val="28"/>
        </w:rPr>
        <w:t xml:space="preserve">имеет целью ознакомить учащихся с </w:t>
      </w:r>
      <w:r>
        <w:rPr>
          <w:sz w:val="28"/>
          <w:szCs w:val="28"/>
        </w:rPr>
        <w:t xml:space="preserve">требованиями по выполнению цветовых таблиц и  работ с цветом как самостоятельно так  и в  аудитории. </w:t>
      </w:r>
    </w:p>
    <w:p w:rsidR="00A976F5" w:rsidRPr="00DD518E" w:rsidRDefault="00A976F5" w:rsidP="00A976F5">
      <w:pPr>
        <w:ind w:firstLine="284"/>
        <w:jc w:val="both"/>
        <w:rPr>
          <w:sz w:val="28"/>
          <w:szCs w:val="28"/>
        </w:rPr>
      </w:pPr>
      <w:r>
        <w:rPr>
          <w:sz w:val="28"/>
          <w:szCs w:val="28"/>
        </w:rPr>
        <w:t>Оказать помощь в</w:t>
      </w:r>
      <w:r w:rsidRPr="00DD518E">
        <w:rPr>
          <w:sz w:val="28"/>
          <w:szCs w:val="28"/>
        </w:rPr>
        <w:t xml:space="preserve"> развит</w:t>
      </w:r>
      <w:r>
        <w:rPr>
          <w:sz w:val="28"/>
          <w:szCs w:val="28"/>
        </w:rPr>
        <w:t>ии</w:t>
      </w:r>
      <w:r w:rsidRPr="00DD518E">
        <w:rPr>
          <w:sz w:val="28"/>
          <w:szCs w:val="28"/>
        </w:rPr>
        <w:t xml:space="preserve"> у студентов способности видения цветовых нюансов и умения работать с цветом в учебной и  профессиональной деятельности (художественно-педагогической, творческой, производственной и пр.).</w:t>
      </w:r>
    </w:p>
    <w:p w:rsidR="00A976F5" w:rsidRPr="00DD518E" w:rsidRDefault="00A976F5" w:rsidP="00A976F5">
      <w:pPr>
        <w:ind w:firstLine="284"/>
        <w:jc w:val="both"/>
        <w:rPr>
          <w:sz w:val="28"/>
          <w:szCs w:val="28"/>
        </w:rPr>
      </w:pPr>
      <w:r w:rsidRPr="00DD518E">
        <w:rPr>
          <w:sz w:val="28"/>
          <w:szCs w:val="28"/>
        </w:rPr>
        <w:t>Задачами изучения дисциплины являются: развитие  цветовой культуры и совершенствование цветовых чувств.  Получение практических знаний о художественной выразительности цвета (физико-оптические  свойства, особенности и закономерности восприятия цвета);  освоение методами разработки колористических решений композиций (как декоративных, так и живописных); овладение различными  способами получения нужного цветового тона на практике.</w:t>
      </w:r>
    </w:p>
    <w:p w:rsidR="007F235E" w:rsidRPr="00AD0393" w:rsidRDefault="007F235E" w:rsidP="007F235E">
      <w:pPr>
        <w:pStyle w:val="a5"/>
        <w:widowControl w:val="0"/>
        <w:numPr>
          <w:ilvl w:val="0"/>
          <w:numId w:val="6"/>
        </w:numPr>
        <w:shd w:val="clear" w:color="auto" w:fill="FFFFFF"/>
        <w:tabs>
          <w:tab w:val="left" w:pos="357"/>
        </w:tabs>
        <w:ind w:left="0" w:firstLine="284"/>
        <w:jc w:val="both"/>
        <w:rPr>
          <w:sz w:val="28"/>
          <w:szCs w:val="28"/>
        </w:rPr>
      </w:pPr>
      <w:r w:rsidRPr="00AD0393">
        <w:rPr>
          <w:b/>
          <w:i/>
          <w:sz w:val="28"/>
          <w:szCs w:val="28"/>
        </w:rPr>
        <w:t>Подготовка и проведение практической работы</w:t>
      </w:r>
      <w:r w:rsidRPr="00AD0393">
        <w:rPr>
          <w:sz w:val="28"/>
          <w:szCs w:val="28"/>
        </w:rPr>
        <w:t xml:space="preserve"> - этот вид деятельности предполагает решение предложенной </w:t>
      </w:r>
      <w:r>
        <w:rPr>
          <w:sz w:val="28"/>
          <w:szCs w:val="28"/>
        </w:rPr>
        <w:t>задачи</w:t>
      </w:r>
      <w:r w:rsidRPr="00AD0393">
        <w:rPr>
          <w:sz w:val="28"/>
          <w:szCs w:val="28"/>
        </w:rPr>
        <w:t xml:space="preserve"> </w:t>
      </w:r>
      <w:r w:rsidR="00A976F5">
        <w:rPr>
          <w:sz w:val="28"/>
          <w:szCs w:val="28"/>
        </w:rPr>
        <w:t>под контролем преподавателя, поскольку э</w:t>
      </w:r>
      <w:r w:rsidRPr="00AD0393">
        <w:rPr>
          <w:sz w:val="28"/>
          <w:szCs w:val="28"/>
        </w:rPr>
        <w:t xml:space="preserve">тот вид задания требует достаточной </w:t>
      </w:r>
      <w:r>
        <w:rPr>
          <w:sz w:val="28"/>
          <w:szCs w:val="28"/>
        </w:rPr>
        <w:t xml:space="preserve">теоретической </w:t>
      </w:r>
      <w:r w:rsidRPr="00AD0393">
        <w:rPr>
          <w:sz w:val="28"/>
          <w:szCs w:val="28"/>
        </w:rPr>
        <w:t xml:space="preserve">подготовки и </w:t>
      </w:r>
      <w:r w:rsidR="00A976F5">
        <w:rPr>
          <w:sz w:val="28"/>
          <w:szCs w:val="28"/>
        </w:rPr>
        <w:t>практических навыков</w:t>
      </w:r>
      <w:r w:rsidRPr="00AD0393">
        <w:rPr>
          <w:sz w:val="28"/>
          <w:szCs w:val="28"/>
        </w:rPr>
        <w:t>.</w:t>
      </w:r>
    </w:p>
    <w:p w:rsidR="007F235E" w:rsidRDefault="00A976F5" w:rsidP="007F235E">
      <w:pPr>
        <w:shd w:val="clear" w:color="auto" w:fill="FFFFFF"/>
        <w:tabs>
          <w:tab w:val="left" w:pos="357"/>
        </w:tabs>
        <w:ind w:firstLine="284"/>
        <w:jc w:val="both"/>
        <w:rPr>
          <w:sz w:val="28"/>
          <w:szCs w:val="28"/>
        </w:rPr>
      </w:pPr>
      <w:r>
        <w:rPr>
          <w:sz w:val="28"/>
          <w:szCs w:val="28"/>
        </w:rPr>
        <w:t>П</w:t>
      </w:r>
      <w:r w:rsidR="007F235E">
        <w:rPr>
          <w:sz w:val="28"/>
          <w:szCs w:val="28"/>
        </w:rPr>
        <w:t>реподавател</w:t>
      </w:r>
      <w:r>
        <w:rPr>
          <w:sz w:val="28"/>
          <w:szCs w:val="28"/>
        </w:rPr>
        <w:t>ь</w:t>
      </w:r>
      <w:r w:rsidR="007F235E">
        <w:rPr>
          <w:sz w:val="28"/>
          <w:szCs w:val="28"/>
        </w:rPr>
        <w:t xml:space="preserve"> должен п</w:t>
      </w:r>
      <w:r w:rsidR="007F235E" w:rsidRPr="00A55C71">
        <w:rPr>
          <w:sz w:val="28"/>
          <w:szCs w:val="28"/>
        </w:rPr>
        <w:t>омочь</w:t>
      </w:r>
      <w:r w:rsidR="007F235E" w:rsidRPr="00A55C71">
        <w:rPr>
          <w:bCs/>
          <w:sz w:val="28"/>
          <w:szCs w:val="28"/>
        </w:rPr>
        <w:t xml:space="preserve"> </w:t>
      </w:r>
      <w:r w:rsidR="007F235E">
        <w:rPr>
          <w:bCs/>
          <w:sz w:val="28"/>
          <w:szCs w:val="28"/>
        </w:rPr>
        <w:t xml:space="preserve">каждому студенту </w:t>
      </w:r>
      <w:r w:rsidR="007F235E" w:rsidRPr="00A55C71">
        <w:rPr>
          <w:bCs/>
          <w:sz w:val="28"/>
          <w:szCs w:val="28"/>
        </w:rPr>
        <w:t xml:space="preserve">овладеть практическими навыками </w:t>
      </w:r>
      <w:r w:rsidR="00EF3377">
        <w:rPr>
          <w:bCs/>
          <w:sz w:val="28"/>
          <w:szCs w:val="28"/>
        </w:rPr>
        <w:t>по составлению цветовых таблиц</w:t>
      </w:r>
      <w:r w:rsidR="00CA433C">
        <w:rPr>
          <w:bCs/>
          <w:sz w:val="28"/>
          <w:szCs w:val="28"/>
        </w:rPr>
        <w:t xml:space="preserve"> и схем</w:t>
      </w:r>
      <w:r w:rsidR="00EF3377">
        <w:rPr>
          <w:bCs/>
          <w:sz w:val="28"/>
          <w:szCs w:val="28"/>
        </w:rPr>
        <w:t>,</w:t>
      </w:r>
      <w:r w:rsidR="007F235E">
        <w:rPr>
          <w:bCs/>
          <w:sz w:val="28"/>
          <w:szCs w:val="28"/>
        </w:rPr>
        <w:t xml:space="preserve"> </w:t>
      </w:r>
      <w:r w:rsidR="00CA433C">
        <w:rPr>
          <w:bCs/>
          <w:sz w:val="28"/>
          <w:szCs w:val="28"/>
        </w:rPr>
        <w:t xml:space="preserve">свободной </w:t>
      </w:r>
      <w:r w:rsidR="007F235E" w:rsidRPr="00A55C71">
        <w:rPr>
          <w:bCs/>
          <w:sz w:val="28"/>
          <w:szCs w:val="28"/>
        </w:rPr>
        <w:t>работ</w:t>
      </w:r>
      <w:r w:rsidR="007F235E">
        <w:rPr>
          <w:bCs/>
          <w:sz w:val="28"/>
          <w:szCs w:val="28"/>
        </w:rPr>
        <w:t xml:space="preserve">ой </w:t>
      </w:r>
      <w:r w:rsidR="00CA433C">
        <w:rPr>
          <w:bCs/>
          <w:sz w:val="28"/>
          <w:szCs w:val="28"/>
        </w:rPr>
        <w:t xml:space="preserve">с </w:t>
      </w:r>
      <w:r w:rsidR="007F235E">
        <w:rPr>
          <w:bCs/>
          <w:sz w:val="28"/>
          <w:szCs w:val="28"/>
        </w:rPr>
        <w:t>цвето</w:t>
      </w:r>
      <w:r w:rsidR="00CA433C">
        <w:rPr>
          <w:bCs/>
          <w:sz w:val="28"/>
          <w:szCs w:val="28"/>
        </w:rPr>
        <w:t>выми системами</w:t>
      </w:r>
      <w:r w:rsidR="007F235E">
        <w:rPr>
          <w:bCs/>
          <w:sz w:val="28"/>
          <w:szCs w:val="28"/>
        </w:rPr>
        <w:t xml:space="preserve"> </w:t>
      </w:r>
      <w:r w:rsidR="00CA433C">
        <w:rPr>
          <w:bCs/>
          <w:sz w:val="28"/>
          <w:szCs w:val="28"/>
        </w:rPr>
        <w:t xml:space="preserve">и практическими навыками в смешивании цветов </w:t>
      </w:r>
      <w:r w:rsidR="00EF3377">
        <w:rPr>
          <w:bCs/>
          <w:sz w:val="28"/>
          <w:szCs w:val="28"/>
        </w:rPr>
        <w:t xml:space="preserve">и </w:t>
      </w:r>
      <w:r w:rsidR="00CA433C">
        <w:rPr>
          <w:bCs/>
          <w:sz w:val="28"/>
          <w:szCs w:val="28"/>
        </w:rPr>
        <w:t xml:space="preserve">умению </w:t>
      </w:r>
      <w:r w:rsidR="00EF3377">
        <w:rPr>
          <w:bCs/>
          <w:sz w:val="28"/>
          <w:szCs w:val="28"/>
        </w:rPr>
        <w:t>использовать качества и свойства цвета как инструмент для решения своих задач.</w:t>
      </w:r>
    </w:p>
    <w:p w:rsidR="007F235E" w:rsidRDefault="007F235E" w:rsidP="007F235E">
      <w:pPr>
        <w:tabs>
          <w:tab w:val="left" w:pos="8310"/>
        </w:tabs>
        <w:ind w:firstLine="567"/>
        <w:contextualSpacing/>
        <w:jc w:val="both"/>
        <w:rPr>
          <w:b/>
          <w:bCs/>
          <w:kern w:val="32"/>
          <w:sz w:val="28"/>
          <w:szCs w:val="28"/>
        </w:rPr>
      </w:pPr>
      <w:r w:rsidRPr="00FB2DFA">
        <w:rPr>
          <w:b/>
          <w:sz w:val="28"/>
          <w:szCs w:val="28"/>
        </w:rPr>
        <w:t>1.</w:t>
      </w:r>
      <w:r>
        <w:rPr>
          <w:b/>
          <w:sz w:val="28"/>
          <w:szCs w:val="28"/>
        </w:rPr>
        <w:t>1</w:t>
      </w:r>
      <w:r w:rsidRPr="00FB2DFA">
        <w:rPr>
          <w:b/>
          <w:sz w:val="28"/>
          <w:szCs w:val="28"/>
        </w:rPr>
        <w:t>.</w:t>
      </w:r>
      <w:r>
        <w:rPr>
          <w:b/>
          <w:sz w:val="28"/>
          <w:szCs w:val="28"/>
        </w:rPr>
        <w:t>Практические занятия</w:t>
      </w:r>
    </w:p>
    <w:p w:rsidR="00CA433C" w:rsidRDefault="007F235E" w:rsidP="00CA433C">
      <w:pPr>
        <w:ind w:firstLine="284"/>
        <w:jc w:val="both"/>
        <w:rPr>
          <w:rFonts w:eastAsia="Calibri"/>
          <w:bCs/>
          <w:sz w:val="28"/>
          <w:szCs w:val="28"/>
          <w:lang w:eastAsia="en-US"/>
        </w:rPr>
      </w:pPr>
      <w:r w:rsidRPr="00FB2DFA">
        <w:rPr>
          <w:rFonts w:eastAsia="Calibri"/>
          <w:bCs/>
          <w:sz w:val="28"/>
          <w:szCs w:val="28"/>
          <w:lang w:eastAsia="en-US"/>
        </w:rPr>
        <w:t>Изучение дисциплины</w:t>
      </w:r>
      <w:r>
        <w:rPr>
          <w:rFonts w:eastAsia="Calibri"/>
          <w:bCs/>
          <w:sz w:val="28"/>
          <w:szCs w:val="28"/>
          <w:lang w:eastAsia="en-US"/>
        </w:rPr>
        <w:t xml:space="preserve"> </w:t>
      </w:r>
      <w:r w:rsidRPr="00FB2DFA">
        <w:rPr>
          <w:rFonts w:eastAsia="Calibri"/>
          <w:bCs/>
          <w:sz w:val="28"/>
          <w:szCs w:val="28"/>
          <w:lang w:eastAsia="en-US"/>
        </w:rPr>
        <w:t>основано</w:t>
      </w:r>
      <w:r w:rsidR="00CA433C">
        <w:rPr>
          <w:rFonts w:eastAsia="Calibri"/>
          <w:bCs/>
          <w:sz w:val="28"/>
          <w:szCs w:val="28"/>
          <w:lang w:eastAsia="en-US"/>
        </w:rPr>
        <w:t xml:space="preserve"> на</w:t>
      </w:r>
      <w:r w:rsidRPr="00FB2DFA">
        <w:rPr>
          <w:rFonts w:eastAsia="Calibri"/>
          <w:bCs/>
          <w:sz w:val="28"/>
          <w:szCs w:val="28"/>
          <w:lang w:eastAsia="en-US"/>
        </w:rPr>
        <w:t xml:space="preserve"> </w:t>
      </w:r>
      <w:r>
        <w:rPr>
          <w:rFonts w:eastAsia="Calibri"/>
          <w:bCs/>
          <w:sz w:val="28"/>
          <w:szCs w:val="28"/>
          <w:lang w:eastAsia="en-US"/>
        </w:rPr>
        <w:t xml:space="preserve">чередовании лекций и </w:t>
      </w:r>
      <w:r w:rsidRPr="00496888">
        <w:rPr>
          <w:rFonts w:eastAsia="Calibri"/>
          <w:bCs/>
          <w:sz w:val="28"/>
          <w:szCs w:val="28"/>
          <w:lang w:eastAsia="en-US"/>
        </w:rPr>
        <w:t>практических заняти</w:t>
      </w:r>
      <w:r>
        <w:rPr>
          <w:rFonts w:eastAsia="Calibri"/>
          <w:bCs/>
          <w:sz w:val="28"/>
          <w:szCs w:val="28"/>
          <w:lang w:eastAsia="en-US"/>
        </w:rPr>
        <w:t xml:space="preserve">ий </w:t>
      </w:r>
      <w:r>
        <w:t>(</w:t>
      </w:r>
      <w:r w:rsidRPr="001C1689">
        <w:rPr>
          <w:rFonts w:eastAsia="Calibri"/>
          <w:bCs/>
          <w:sz w:val="28"/>
          <w:szCs w:val="28"/>
          <w:lang w:eastAsia="en-US"/>
        </w:rPr>
        <w:t>ПЗ</w:t>
      </w:r>
      <w:r>
        <w:rPr>
          <w:rFonts w:eastAsia="Calibri"/>
          <w:bCs/>
          <w:sz w:val="28"/>
          <w:szCs w:val="28"/>
          <w:lang w:eastAsia="en-US"/>
        </w:rPr>
        <w:t xml:space="preserve">). </w:t>
      </w:r>
    </w:p>
    <w:p w:rsidR="00CA433C" w:rsidRPr="00DD518E" w:rsidRDefault="00B0311F" w:rsidP="00CA433C">
      <w:pPr>
        <w:ind w:firstLine="284"/>
        <w:jc w:val="both"/>
        <w:rPr>
          <w:sz w:val="28"/>
          <w:szCs w:val="28"/>
        </w:rPr>
      </w:pPr>
      <w:r>
        <w:rPr>
          <w:sz w:val="28"/>
          <w:szCs w:val="28"/>
        </w:rPr>
        <w:t>Курс «Ц</w:t>
      </w:r>
      <w:r w:rsidR="00CA433C" w:rsidRPr="00DD518E">
        <w:rPr>
          <w:sz w:val="28"/>
          <w:szCs w:val="28"/>
        </w:rPr>
        <w:t xml:space="preserve">ветоведение и колористика» преподается в первом семестре и разделен на четыре темы: </w:t>
      </w:r>
    </w:p>
    <w:p w:rsidR="00CA433C" w:rsidRPr="00DD518E" w:rsidRDefault="00CA433C" w:rsidP="00CA433C">
      <w:pPr>
        <w:ind w:firstLine="284"/>
        <w:jc w:val="both"/>
        <w:rPr>
          <w:sz w:val="28"/>
          <w:szCs w:val="28"/>
        </w:rPr>
      </w:pPr>
      <w:r w:rsidRPr="00DD518E">
        <w:rPr>
          <w:sz w:val="28"/>
          <w:szCs w:val="28"/>
        </w:rPr>
        <w:t>1.Основные учения о цвете, Принципы построения цветовых систем.         Физическая природа цвета, химическая природа цвета.</w:t>
      </w:r>
    </w:p>
    <w:p w:rsidR="00CA433C" w:rsidRPr="00DD518E" w:rsidRDefault="00CA433C" w:rsidP="00CA433C">
      <w:pPr>
        <w:ind w:firstLine="284"/>
        <w:jc w:val="both"/>
        <w:rPr>
          <w:sz w:val="28"/>
          <w:szCs w:val="28"/>
        </w:rPr>
      </w:pPr>
      <w:r w:rsidRPr="00DD518E">
        <w:rPr>
          <w:sz w:val="28"/>
          <w:szCs w:val="28"/>
        </w:rPr>
        <w:t xml:space="preserve">2. Свойства и качества цвета (собственные и несобственные). </w:t>
      </w:r>
    </w:p>
    <w:p w:rsidR="00CA433C" w:rsidRPr="00DD518E" w:rsidRDefault="00CA433C" w:rsidP="00CA433C">
      <w:pPr>
        <w:ind w:firstLine="284"/>
        <w:jc w:val="both"/>
        <w:rPr>
          <w:sz w:val="28"/>
          <w:szCs w:val="28"/>
        </w:rPr>
      </w:pPr>
      <w:r w:rsidRPr="00DD518E">
        <w:rPr>
          <w:sz w:val="28"/>
          <w:szCs w:val="28"/>
        </w:rPr>
        <w:t>3.Цветовые контрасты</w:t>
      </w:r>
    </w:p>
    <w:p w:rsidR="00CA433C" w:rsidRPr="00DD518E" w:rsidRDefault="00CA433C" w:rsidP="00CA433C">
      <w:pPr>
        <w:ind w:firstLine="284"/>
        <w:jc w:val="both"/>
        <w:rPr>
          <w:sz w:val="28"/>
          <w:szCs w:val="28"/>
        </w:rPr>
      </w:pPr>
      <w:r w:rsidRPr="00DD518E">
        <w:rPr>
          <w:sz w:val="28"/>
          <w:szCs w:val="28"/>
        </w:rPr>
        <w:t xml:space="preserve">4. Цветовые гармонии </w:t>
      </w:r>
    </w:p>
    <w:p w:rsidR="00CA433C" w:rsidRPr="00DD518E" w:rsidRDefault="00CA433C" w:rsidP="00CA433C">
      <w:pPr>
        <w:ind w:firstLine="284"/>
        <w:jc w:val="both"/>
        <w:rPr>
          <w:sz w:val="28"/>
          <w:szCs w:val="28"/>
        </w:rPr>
      </w:pPr>
      <w:r w:rsidRPr="00DD518E">
        <w:rPr>
          <w:sz w:val="28"/>
          <w:szCs w:val="28"/>
        </w:rPr>
        <w:t xml:space="preserve">Первый раздел является теоретическим, остальные  части закрепляются практическими работами  в материале (гуашь, темпера, акварель). </w:t>
      </w:r>
    </w:p>
    <w:p w:rsidR="00CA433C" w:rsidRPr="00DD518E" w:rsidRDefault="00B0311F" w:rsidP="00CA433C">
      <w:pPr>
        <w:ind w:firstLine="284"/>
        <w:jc w:val="both"/>
        <w:rPr>
          <w:lang w:val="be-BY"/>
        </w:rPr>
      </w:pPr>
      <w:r>
        <w:rPr>
          <w:sz w:val="28"/>
          <w:szCs w:val="28"/>
        </w:rPr>
        <w:t>Курс «Ц</w:t>
      </w:r>
      <w:r w:rsidR="00CA433C" w:rsidRPr="00DD518E">
        <w:rPr>
          <w:sz w:val="28"/>
          <w:szCs w:val="28"/>
        </w:rPr>
        <w:t>ветоведение и колористика» в первом семестре тесно увязан с последующими  дисциплинами по живописи на протяжении четырех семестров. Практические задания спланированы по принципу «от простого к сложному» с последовательным углублением в материал.</w:t>
      </w:r>
    </w:p>
    <w:p w:rsidR="007F235E" w:rsidRDefault="007F235E" w:rsidP="007F235E">
      <w:pPr>
        <w:tabs>
          <w:tab w:val="left" w:pos="426"/>
        </w:tabs>
        <w:ind w:right="-5" w:firstLine="567"/>
        <w:contextualSpacing/>
        <w:jc w:val="both"/>
        <w:rPr>
          <w:rFonts w:eastAsia="Calibri"/>
          <w:bCs/>
          <w:sz w:val="28"/>
          <w:szCs w:val="28"/>
          <w:lang w:eastAsia="en-US"/>
        </w:rPr>
      </w:pPr>
      <w:r w:rsidRPr="00496888">
        <w:rPr>
          <w:rFonts w:eastAsia="Calibri"/>
          <w:bCs/>
          <w:sz w:val="28"/>
          <w:szCs w:val="28"/>
          <w:lang w:eastAsia="en-US"/>
        </w:rPr>
        <w:t xml:space="preserve"> Каждое практическое занятие состоит из кр</w:t>
      </w:r>
      <w:r w:rsidR="00EF3377">
        <w:rPr>
          <w:rFonts w:eastAsia="Calibri"/>
          <w:bCs/>
          <w:sz w:val="28"/>
          <w:szCs w:val="28"/>
          <w:lang w:eastAsia="en-US"/>
        </w:rPr>
        <w:t xml:space="preserve">аткого теоретического введения и обсуждения определенных условий, необходимых для выполнения </w:t>
      </w:r>
      <w:r w:rsidR="00EF3377">
        <w:rPr>
          <w:rFonts w:eastAsia="Calibri"/>
          <w:bCs/>
          <w:sz w:val="28"/>
          <w:szCs w:val="28"/>
          <w:lang w:eastAsia="en-US"/>
        </w:rPr>
        <w:lastRenderedPageBreak/>
        <w:t>данной работы</w:t>
      </w:r>
      <w:r w:rsidRPr="00496888">
        <w:rPr>
          <w:rFonts w:eastAsia="Calibri"/>
          <w:bCs/>
          <w:sz w:val="28"/>
          <w:szCs w:val="28"/>
          <w:lang w:eastAsia="en-US"/>
        </w:rPr>
        <w:t xml:space="preserve">. За время практического занятия необходимо </w:t>
      </w:r>
      <w:r w:rsidR="00EF3377">
        <w:rPr>
          <w:rFonts w:eastAsia="Calibri"/>
          <w:bCs/>
          <w:sz w:val="28"/>
          <w:szCs w:val="28"/>
          <w:lang w:eastAsia="en-US"/>
        </w:rPr>
        <w:t>выполнить цветов</w:t>
      </w:r>
      <w:r w:rsidR="00376A16">
        <w:rPr>
          <w:rFonts w:eastAsia="Calibri"/>
          <w:bCs/>
          <w:sz w:val="28"/>
          <w:szCs w:val="28"/>
          <w:lang w:eastAsia="en-US"/>
        </w:rPr>
        <w:t>ую</w:t>
      </w:r>
      <w:r w:rsidR="00EF3377">
        <w:rPr>
          <w:rFonts w:eastAsia="Calibri"/>
          <w:bCs/>
          <w:sz w:val="28"/>
          <w:szCs w:val="28"/>
          <w:lang w:eastAsia="en-US"/>
        </w:rPr>
        <w:t xml:space="preserve"> таблиц</w:t>
      </w:r>
      <w:r w:rsidR="00376A16">
        <w:rPr>
          <w:rFonts w:eastAsia="Calibri"/>
          <w:bCs/>
          <w:sz w:val="28"/>
          <w:szCs w:val="28"/>
          <w:lang w:eastAsia="en-US"/>
        </w:rPr>
        <w:t>у</w:t>
      </w:r>
      <w:r w:rsidR="00CA433C">
        <w:rPr>
          <w:rFonts w:eastAsia="Calibri"/>
          <w:bCs/>
          <w:sz w:val="28"/>
          <w:szCs w:val="28"/>
          <w:lang w:eastAsia="en-US"/>
        </w:rPr>
        <w:t xml:space="preserve"> или схему</w:t>
      </w:r>
      <w:r w:rsidR="00EF3377">
        <w:rPr>
          <w:rFonts w:eastAsia="Calibri"/>
          <w:bCs/>
          <w:sz w:val="28"/>
          <w:szCs w:val="28"/>
          <w:lang w:eastAsia="en-US"/>
        </w:rPr>
        <w:t>, котор</w:t>
      </w:r>
      <w:r w:rsidR="00376A16">
        <w:rPr>
          <w:rFonts w:eastAsia="Calibri"/>
          <w:bCs/>
          <w:sz w:val="28"/>
          <w:szCs w:val="28"/>
          <w:lang w:eastAsia="en-US"/>
        </w:rPr>
        <w:t>ая</w:t>
      </w:r>
      <w:r w:rsidR="00EF3377">
        <w:rPr>
          <w:rFonts w:eastAsia="Calibri"/>
          <w:bCs/>
          <w:sz w:val="28"/>
          <w:szCs w:val="28"/>
          <w:lang w:eastAsia="en-US"/>
        </w:rPr>
        <w:t xml:space="preserve"> является подкреплением пройденного материала.</w:t>
      </w:r>
    </w:p>
    <w:p w:rsidR="00376A16" w:rsidRDefault="007F235E" w:rsidP="007F235E">
      <w:pPr>
        <w:ind w:firstLine="709"/>
        <w:jc w:val="both"/>
        <w:rPr>
          <w:bCs/>
          <w:sz w:val="28"/>
          <w:szCs w:val="28"/>
        </w:rPr>
      </w:pPr>
      <w:r w:rsidRPr="009D204F">
        <w:rPr>
          <w:bCs/>
          <w:sz w:val="28"/>
          <w:szCs w:val="28"/>
        </w:rPr>
        <w:t>Самостоятельная работа студента в рамках освоения дисциплины «</w:t>
      </w:r>
      <w:r w:rsidR="00EF3377">
        <w:rPr>
          <w:sz w:val="28"/>
          <w:szCs w:val="28"/>
        </w:rPr>
        <w:t>Цветоведение и колористика</w:t>
      </w:r>
      <w:r w:rsidR="00376A16">
        <w:rPr>
          <w:bCs/>
          <w:sz w:val="28"/>
          <w:szCs w:val="28"/>
        </w:rPr>
        <w:t>» направлена</w:t>
      </w:r>
      <w:r w:rsidRPr="009D204F">
        <w:rPr>
          <w:bCs/>
          <w:sz w:val="28"/>
          <w:szCs w:val="28"/>
        </w:rPr>
        <w:t xml:space="preserve"> на формирование навыков самостоятельной работы</w:t>
      </w:r>
      <w:r w:rsidR="00711C64">
        <w:rPr>
          <w:bCs/>
          <w:sz w:val="28"/>
          <w:szCs w:val="28"/>
        </w:rPr>
        <w:t xml:space="preserve"> с цветовыми контрастами, нюансами и  гармониями</w:t>
      </w:r>
      <w:r w:rsidR="00376A16">
        <w:rPr>
          <w:bCs/>
          <w:sz w:val="28"/>
          <w:szCs w:val="28"/>
        </w:rPr>
        <w:t>.</w:t>
      </w:r>
      <w:r w:rsidR="00711C64">
        <w:rPr>
          <w:bCs/>
          <w:sz w:val="28"/>
          <w:szCs w:val="28"/>
        </w:rPr>
        <w:t xml:space="preserve">  </w:t>
      </w:r>
      <w:r w:rsidR="00376A16">
        <w:rPr>
          <w:bCs/>
          <w:sz w:val="28"/>
          <w:szCs w:val="28"/>
        </w:rPr>
        <w:t>Эти навыки являются базой для последующего освоения смежных дисциплин (композиция, живопись, графический дизайн</w:t>
      </w:r>
      <w:r w:rsidR="00711C64">
        <w:rPr>
          <w:bCs/>
          <w:sz w:val="28"/>
          <w:szCs w:val="28"/>
        </w:rPr>
        <w:t xml:space="preserve"> и</w:t>
      </w:r>
      <w:r w:rsidR="00376A16">
        <w:rPr>
          <w:bCs/>
          <w:sz w:val="28"/>
          <w:szCs w:val="28"/>
        </w:rPr>
        <w:t xml:space="preserve"> т.д.). </w:t>
      </w:r>
    </w:p>
    <w:p w:rsidR="007F235E" w:rsidRDefault="007F235E" w:rsidP="007F235E">
      <w:pPr>
        <w:tabs>
          <w:tab w:val="left" w:pos="426"/>
        </w:tabs>
        <w:ind w:right="-5" w:firstLine="567"/>
        <w:contextualSpacing/>
        <w:jc w:val="both"/>
        <w:rPr>
          <w:rFonts w:eastAsia="Calibri"/>
          <w:sz w:val="28"/>
          <w:szCs w:val="28"/>
          <w:lang w:eastAsia="en-US"/>
        </w:rPr>
      </w:pPr>
      <w:r>
        <w:rPr>
          <w:rFonts w:eastAsia="Calibri"/>
          <w:sz w:val="28"/>
          <w:szCs w:val="28"/>
          <w:lang w:eastAsia="en-US"/>
        </w:rPr>
        <w:t>Далее, в таблице представлена п</w:t>
      </w:r>
      <w:r w:rsidRPr="00CA3ACA">
        <w:rPr>
          <w:rFonts w:eastAsia="Calibri"/>
          <w:sz w:val="28"/>
          <w:szCs w:val="28"/>
          <w:lang w:eastAsia="en-US"/>
        </w:rPr>
        <w:t xml:space="preserve">оследовательность </w:t>
      </w:r>
      <w:r>
        <w:rPr>
          <w:rFonts w:eastAsia="Calibri"/>
          <w:sz w:val="28"/>
          <w:szCs w:val="28"/>
          <w:lang w:eastAsia="en-US"/>
        </w:rPr>
        <w:t xml:space="preserve">практических </w:t>
      </w:r>
      <w:r w:rsidRPr="00CA3ACA">
        <w:rPr>
          <w:rFonts w:eastAsia="Calibri"/>
          <w:sz w:val="28"/>
          <w:szCs w:val="28"/>
          <w:lang w:eastAsia="en-US"/>
        </w:rPr>
        <w:t>занятий</w:t>
      </w:r>
      <w:r>
        <w:rPr>
          <w:rFonts w:eastAsia="Calibri"/>
          <w:sz w:val="28"/>
          <w:szCs w:val="28"/>
          <w:lang w:eastAsia="en-US"/>
        </w:rPr>
        <w:t>, с указанием тем практических и самостоятельных работ.</w:t>
      </w:r>
    </w:p>
    <w:p w:rsidR="00EF3377" w:rsidRDefault="00EF3377" w:rsidP="007F235E">
      <w:pPr>
        <w:tabs>
          <w:tab w:val="left" w:pos="426"/>
        </w:tabs>
        <w:ind w:right="-5" w:firstLine="567"/>
        <w:contextualSpacing/>
        <w:jc w:val="both"/>
        <w:rPr>
          <w:rFonts w:eastAsia="Calibri"/>
          <w:sz w:val="28"/>
          <w:szCs w:val="28"/>
          <w:lang w:eastAsia="en-US"/>
        </w:rPr>
      </w:pPr>
    </w:p>
    <w:tbl>
      <w:tblPr>
        <w:tblStyle w:val="3"/>
        <w:tblW w:w="9857" w:type="dxa"/>
        <w:tblLayout w:type="fixed"/>
        <w:tblLook w:val="04A0" w:firstRow="1" w:lastRow="0" w:firstColumn="1" w:lastColumn="0" w:noHBand="0" w:noVBand="1"/>
      </w:tblPr>
      <w:tblGrid>
        <w:gridCol w:w="718"/>
        <w:gridCol w:w="1375"/>
        <w:gridCol w:w="3260"/>
        <w:gridCol w:w="3517"/>
        <w:gridCol w:w="987"/>
      </w:tblGrid>
      <w:tr w:rsidR="007F235E" w:rsidRPr="00AB24D0" w:rsidTr="007F235E">
        <w:tc>
          <w:tcPr>
            <w:tcW w:w="9857" w:type="dxa"/>
            <w:gridSpan w:val="5"/>
          </w:tcPr>
          <w:p w:rsidR="007F235E" w:rsidRPr="00AB24D0" w:rsidRDefault="007F235E" w:rsidP="007F235E">
            <w:pPr>
              <w:jc w:val="center"/>
              <w:rPr>
                <w:rFonts w:eastAsia="Calibri"/>
                <w:b/>
                <w:lang w:eastAsia="en-US"/>
              </w:rPr>
            </w:pPr>
            <w:r>
              <w:rPr>
                <w:rFonts w:eastAsia="Calibri"/>
                <w:b/>
                <w:lang w:eastAsia="en-US"/>
              </w:rPr>
              <w:t>1</w:t>
            </w:r>
            <w:r w:rsidRPr="00AB24D0">
              <w:rPr>
                <w:rFonts w:eastAsia="Calibri"/>
                <w:b/>
                <w:lang w:eastAsia="en-US"/>
              </w:rPr>
              <w:t xml:space="preserve"> курс, (</w:t>
            </w:r>
            <w:r>
              <w:rPr>
                <w:rFonts w:eastAsia="Calibri"/>
                <w:b/>
                <w:lang w:eastAsia="en-US"/>
              </w:rPr>
              <w:t>1</w:t>
            </w:r>
            <w:r w:rsidRPr="00AB24D0">
              <w:rPr>
                <w:rFonts w:eastAsia="Calibri"/>
                <w:b/>
                <w:lang w:eastAsia="en-US"/>
              </w:rPr>
              <w:t xml:space="preserve">) семестр. Раздел 1: </w:t>
            </w:r>
            <w:r>
              <w:rPr>
                <w:b/>
                <w:sz w:val="28"/>
                <w:szCs w:val="28"/>
              </w:rPr>
              <w:t>Свойства и качества цвета</w:t>
            </w:r>
            <w:r w:rsidRPr="00AB24D0">
              <w:rPr>
                <w:b/>
                <w:sz w:val="28"/>
                <w:szCs w:val="28"/>
              </w:rPr>
              <w:t xml:space="preserve"> </w:t>
            </w:r>
          </w:p>
        </w:tc>
      </w:tr>
      <w:tr w:rsidR="007F235E" w:rsidRPr="007E6B98" w:rsidTr="00A976F5">
        <w:tc>
          <w:tcPr>
            <w:tcW w:w="718" w:type="dxa"/>
          </w:tcPr>
          <w:p w:rsidR="007F235E" w:rsidRPr="007E6B98" w:rsidRDefault="007F235E" w:rsidP="007F235E">
            <w:pPr>
              <w:tabs>
                <w:tab w:val="num" w:pos="643"/>
              </w:tabs>
              <w:jc w:val="center"/>
            </w:pPr>
            <w:r w:rsidRPr="007E6B98">
              <w:t>№</w:t>
            </w:r>
          </w:p>
          <w:p w:rsidR="007F235E" w:rsidRPr="00D33138" w:rsidRDefault="007F235E" w:rsidP="007F235E">
            <w:pPr>
              <w:rPr>
                <w:rFonts w:eastAsia="Calibri"/>
                <w:lang w:eastAsia="en-US"/>
              </w:rPr>
            </w:pPr>
            <w:r w:rsidRPr="007E6B98">
              <w:t>п/п</w:t>
            </w:r>
          </w:p>
        </w:tc>
        <w:tc>
          <w:tcPr>
            <w:tcW w:w="1375" w:type="dxa"/>
          </w:tcPr>
          <w:p w:rsidR="007F235E" w:rsidRPr="007E6B98" w:rsidRDefault="007F235E" w:rsidP="007F235E">
            <w:r>
              <w:t>Номера тем</w:t>
            </w:r>
          </w:p>
        </w:tc>
        <w:tc>
          <w:tcPr>
            <w:tcW w:w="3260" w:type="dxa"/>
          </w:tcPr>
          <w:p w:rsidR="007F235E" w:rsidRPr="00D33138" w:rsidRDefault="00A976F5" w:rsidP="007F235E">
            <w:pPr>
              <w:rPr>
                <w:rFonts w:eastAsia="Calibri"/>
                <w:lang w:eastAsia="en-US"/>
              </w:rPr>
            </w:pPr>
            <w:r>
              <w:t xml:space="preserve">Тема курса </w:t>
            </w:r>
          </w:p>
        </w:tc>
        <w:tc>
          <w:tcPr>
            <w:tcW w:w="3517" w:type="dxa"/>
          </w:tcPr>
          <w:p w:rsidR="007F235E" w:rsidRPr="00D33138" w:rsidRDefault="007F235E" w:rsidP="00A976F5">
            <w:pPr>
              <w:rPr>
                <w:rFonts w:eastAsia="Calibri"/>
                <w:lang w:eastAsia="en-US"/>
              </w:rPr>
            </w:pPr>
            <w:r>
              <w:rPr>
                <w:rFonts w:eastAsia="Calibri"/>
                <w:lang w:eastAsia="en-US"/>
              </w:rPr>
              <w:t xml:space="preserve">Тематика </w:t>
            </w:r>
            <w:r w:rsidR="00A976F5">
              <w:rPr>
                <w:rFonts w:eastAsia="Calibri"/>
                <w:lang w:eastAsia="en-US"/>
              </w:rPr>
              <w:t>практических работ</w:t>
            </w:r>
          </w:p>
        </w:tc>
        <w:tc>
          <w:tcPr>
            <w:tcW w:w="987" w:type="dxa"/>
          </w:tcPr>
          <w:p w:rsidR="007F235E" w:rsidRPr="007E6B98" w:rsidRDefault="007F235E" w:rsidP="007F235E">
            <w:pPr>
              <w:tabs>
                <w:tab w:val="num" w:pos="643"/>
              </w:tabs>
            </w:pPr>
            <w:r w:rsidRPr="007E6B98">
              <w:t>Объем (в ак. часах)</w:t>
            </w:r>
          </w:p>
        </w:tc>
      </w:tr>
      <w:tr w:rsidR="007F235E" w:rsidRPr="007E6B98" w:rsidTr="00A976F5">
        <w:tc>
          <w:tcPr>
            <w:tcW w:w="718" w:type="dxa"/>
          </w:tcPr>
          <w:p w:rsidR="007F235E" w:rsidRPr="00D33138" w:rsidRDefault="007F235E" w:rsidP="007F235E">
            <w:pPr>
              <w:rPr>
                <w:rFonts w:eastAsia="Calibri"/>
                <w:lang w:eastAsia="en-US"/>
              </w:rPr>
            </w:pPr>
            <w:r>
              <w:rPr>
                <w:rFonts w:eastAsia="Calibri"/>
                <w:lang w:eastAsia="en-US"/>
              </w:rPr>
              <w:t>1</w:t>
            </w:r>
            <w:r w:rsidRPr="00D33138">
              <w:rPr>
                <w:rFonts w:eastAsia="Calibri"/>
                <w:lang w:eastAsia="en-US"/>
              </w:rPr>
              <w:t>.</w:t>
            </w:r>
          </w:p>
        </w:tc>
        <w:tc>
          <w:tcPr>
            <w:tcW w:w="1375" w:type="dxa"/>
          </w:tcPr>
          <w:p w:rsidR="007F235E" w:rsidRPr="007E6B98" w:rsidRDefault="007F235E" w:rsidP="00A976F5">
            <w:r w:rsidRPr="008F666C">
              <w:t xml:space="preserve">Тема </w:t>
            </w:r>
            <w:r w:rsidR="00A976F5">
              <w:t>2</w:t>
            </w:r>
            <w:r w:rsidRPr="008F666C">
              <w:tab/>
              <w:t xml:space="preserve">. </w:t>
            </w:r>
          </w:p>
        </w:tc>
        <w:tc>
          <w:tcPr>
            <w:tcW w:w="3260" w:type="dxa"/>
          </w:tcPr>
          <w:p w:rsidR="007F235E" w:rsidRPr="00B90271" w:rsidRDefault="00B90271" w:rsidP="007F235E">
            <w:pPr>
              <w:jc w:val="both"/>
              <w:rPr>
                <w:rFonts w:eastAsia="Calibri"/>
                <w:lang w:eastAsia="en-US"/>
              </w:rPr>
            </w:pPr>
            <w:r>
              <w:rPr>
                <w:rFonts w:eastAsia="Calibri"/>
                <w:lang w:eastAsia="en-US"/>
              </w:rPr>
              <w:t>Свойства и качества цвета.</w:t>
            </w:r>
          </w:p>
        </w:tc>
        <w:tc>
          <w:tcPr>
            <w:tcW w:w="3517" w:type="dxa"/>
          </w:tcPr>
          <w:p w:rsidR="007F235E" w:rsidRPr="00B90271" w:rsidRDefault="00B90271" w:rsidP="00A976F5">
            <w:pPr>
              <w:rPr>
                <w:rFonts w:eastAsia="Arial Unicode MS"/>
                <w:iCs/>
                <w:szCs w:val="28"/>
              </w:rPr>
            </w:pPr>
            <w:r w:rsidRPr="00A976F5">
              <w:rPr>
                <w:rStyle w:val="9135pt"/>
                <w:rFonts w:eastAsia="Arial Unicode MS"/>
                <w:i w:val="0"/>
                <w:sz w:val="20"/>
                <w:szCs w:val="28"/>
              </w:rPr>
              <w:t>24-частн</w:t>
            </w:r>
            <w:r w:rsidR="00A976F5" w:rsidRPr="00A976F5">
              <w:rPr>
                <w:rStyle w:val="9135pt"/>
                <w:rFonts w:eastAsia="Arial Unicode MS"/>
                <w:i w:val="0"/>
                <w:sz w:val="20"/>
                <w:szCs w:val="28"/>
              </w:rPr>
              <w:t>ый</w:t>
            </w:r>
            <w:r w:rsidRPr="00A976F5">
              <w:rPr>
                <w:rStyle w:val="9135pt"/>
                <w:rFonts w:eastAsia="Arial Unicode MS"/>
                <w:i w:val="0"/>
                <w:sz w:val="20"/>
                <w:szCs w:val="28"/>
              </w:rPr>
              <w:t xml:space="preserve"> круг Оствальда на основе взаимодополнительных  цветов. </w:t>
            </w:r>
            <w:r w:rsidR="00A976F5" w:rsidRPr="00A976F5">
              <w:rPr>
                <w:rStyle w:val="9135pt"/>
                <w:rFonts w:eastAsia="Arial Unicode MS"/>
                <w:i w:val="0"/>
                <w:sz w:val="20"/>
                <w:szCs w:val="28"/>
              </w:rPr>
              <w:t>Цветовые таблицы</w:t>
            </w:r>
            <w:r w:rsidRPr="00A976F5">
              <w:rPr>
                <w:rStyle w:val="9135pt"/>
                <w:rFonts w:eastAsia="Arial Unicode MS"/>
                <w:i w:val="0"/>
                <w:sz w:val="20"/>
                <w:szCs w:val="28"/>
              </w:rPr>
              <w:t xml:space="preserve">;  </w:t>
            </w:r>
            <w:r w:rsidR="00A976F5" w:rsidRPr="00A976F5">
              <w:rPr>
                <w:rStyle w:val="9135pt"/>
                <w:rFonts w:eastAsia="Arial Unicode MS"/>
                <w:i w:val="0"/>
                <w:sz w:val="20"/>
                <w:szCs w:val="28"/>
              </w:rPr>
              <w:t>хроматика</w:t>
            </w:r>
            <w:r w:rsidRPr="00A976F5">
              <w:rPr>
                <w:rStyle w:val="9135pt"/>
                <w:rFonts w:eastAsia="Arial Unicode MS"/>
                <w:i w:val="0"/>
                <w:sz w:val="20"/>
                <w:szCs w:val="28"/>
              </w:rPr>
              <w:t xml:space="preserve"> </w:t>
            </w:r>
            <w:r w:rsidR="00A976F5" w:rsidRPr="00A976F5">
              <w:rPr>
                <w:rStyle w:val="9135pt"/>
                <w:rFonts w:eastAsia="Arial Unicode MS"/>
                <w:i w:val="0"/>
                <w:sz w:val="20"/>
                <w:szCs w:val="28"/>
              </w:rPr>
              <w:t xml:space="preserve"> – ахроматика</w:t>
            </w:r>
            <w:r w:rsidRPr="00A976F5">
              <w:rPr>
                <w:rStyle w:val="9135pt"/>
                <w:rFonts w:eastAsia="Arial Unicode MS"/>
                <w:i w:val="0"/>
                <w:sz w:val="20"/>
                <w:szCs w:val="28"/>
              </w:rPr>
              <w:t>,   цветов</w:t>
            </w:r>
            <w:r w:rsidR="00A976F5" w:rsidRPr="00A976F5">
              <w:rPr>
                <w:rStyle w:val="9135pt"/>
                <w:rFonts w:eastAsia="Arial Unicode MS"/>
                <w:i w:val="0"/>
                <w:sz w:val="20"/>
                <w:szCs w:val="28"/>
              </w:rPr>
              <w:t>ая</w:t>
            </w:r>
            <w:r w:rsidRPr="00A976F5">
              <w:rPr>
                <w:rStyle w:val="9135pt"/>
                <w:rFonts w:eastAsia="Arial Unicode MS"/>
                <w:i w:val="0"/>
                <w:sz w:val="20"/>
                <w:szCs w:val="28"/>
              </w:rPr>
              <w:t xml:space="preserve">  насыщенност</w:t>
            </w:r>
            <w:r w:rsidR="00A976F5" w:rsidRPr="00A976F5">
              <w:rPr>
                <w:rStyle w:val="9135pt"/>
                <w:rFonts w:eastAsia="Arial Unicode MS"/>
                <w:i w:val="0"/>
                <w:sz w:val="20"/>
                <w:szCs w:val="28"/>
              </w:rPr>
              <w:t>ь</w:t>
            </w:r>
            <w:r w:rsidR="00A976F5">
              <w:rPr>
                <w:rStyle w:val="9135pt"/>
                <w:rFonts w:eastAsia="Arial Unicode MS"/>
                <w:i w:val="0"/>
                <w:sz w:val="20"/>
                <w:szCs w:val="28"/>
              </w:rPr>
              <w:t>.</w:t>
            </w:r>
          </w:p>
        </w:tc>
        <w:tc>
          <w:tcPr>
            <w:tcW w:w="987" w:type="dxa"/>
          </w:tcPr>
          <w:p w:rsidR="007F235E" w:rsidRPr="007E6B98" w:rsidRDefault="00B90271" w:rsidP="007F235E">
            <w:pPr>
              <w:tabs>
                <w:tab w:val="num" w:pos="643"/>
              </w:tabs>
            </w:pPr>
            <w:r>
              <w:t>10</w:t>
            </w:r>
          </w:p>
        </w:tc>
      </w:tr>
      <w:tr w:rsidR="007F235E" w:rsidRPr="007E6B98" w:rsidTr="00A976F5">
        <w:tc>
          <w:tcPr>
            <w:tcW w:w="718" w:type="dxa"/>
          </w:tcPr>
          <w:p w:rsidR="007F235E" w:rsidRDefault="007F235E" w:rsidP="007F235E">
            <w:pPr>
              <w:rPr>
                <w:rFonts w:eastAsia="Calibri"/>
                <w:lang w:eastAsia="en-US"/>
              </w:rPr>
            </w:pPr>
            <w:r>
              <w:rPr>
                <w:rFonts w:eastAsia="Calibri"/>
                <w:lang w:eastAsia="en-US"/>
              </w:rPr>
              <w:t>2</w:t>
            </w:r>
          </w:p>
        </w:tc>
        <w:tc>
          <w:tcPr>
            <w:tcW w:w="1375" w:type="dxa"/>
          </w:tcPr>
          <w:p w:rsidR="007F235E" w:rsidRDefault="007F235E" w:rsidP="00A976F5">
            <w:r w:rsidRPr="008F666C">
              <w:t xml:space="preserve">Тема </w:t>
            </w:r>
            <w:r w:rsidR="00A976F5">
              <w:t>3</w:t>
            </w:r>
            <w:r w:rsidRPr="008F666C">
              <w:tab/>
            </w:r>
          </w:p>
        </w:tc>
        <w:tc>
          <w:tcPr>
            <w:tcW w:w="3260" w:type="dxa"/>
          </w:tcPr>
          <w:p w:rsidR="007F235E" w:rsidRPr="00B90271" w:rsidRDefault="00B90271" w:rsidP="007F235E">
            <w:pPr>
              <w:jc w:val="both"/>
              <w:rPr>
                <w:rFonts w:eastAsia="Calibri"/>
                <w:lang w:eastAsia="en-US"/>
              </w:rPr>
            </w:pPr>
            <w:r>
              <w:rPr>
                <w:rFonts w:eastAsia="Calibri"/>
                <w:lang w:eastAsia="en-US"/>
              </w:rPr>
              <w:t>Цветовые контрасты</w:t>
            </w:r>
          </w:p>
        </w:tc>
        <w:tc>
          <w:tcPr>
            <w:tcW w:w="3517" w:type="dxa"/>
          </w:tcPr>
          <w:p w:rsidR="007F235E" w:rsidRPr="00D33138" w:rsidRDefault="00A976F5" w:rsidP="007F235E">
            <w:pPr>
              <w:jc w:val="both"/>
              <w:rPr>
                <w:rFonts w:eastAsia="Calibri"/>
                <w:lang w:eastAsia="en-US"/>
              </w:rPr>
            </w:pPr>
            <w:r w:rsidRPr="00A976F5">
              <w:rPr>
                <w:rFonts w:eastAsia="Calibri"/>
                <w:sz w:val="20"/>
                <w:lang w:eastAsia="en-US"/>
              </w:rPr>
              <w:t>Таблица цветовых контрастов</w:t>
            </w:r>
          </w:p>
        </w:tc>
        <w:tc>
          <w:tcPr>
            <w:tcW w:w="987" w:type="dxa"/>
          </w:tcPr>
          <w:p w:rsidR="007F235E" w:rsidRPr="007E6B98" w:rsidRDefault="00A976F5" w:rsidP="007F235E">
            <w:pPr>
              <w:tabs>
                <w:tab w:val="num" w:pos="643"/>
              </w:tabs>
            </w:pPr>
            <w:r>
              <w:t>6</w:t>
            </w:r>
          </w:p>
        </w:tc>
      </w:tr>
      <w:tr w:rsidR="007F235E" w:rsidRPr="007E6B98" w:rsidTr="00A976F5">
        <w:tc>
          <w:tcPr>
            <w:tcW w:w="718" w:type="dxa"/>
          </w:tcPr>
          <w:p w:rsidR="007F235E" w:rsidRDefault="007F235E" w:rsidP="007F235E">
            <w:pPr>
              <w:rPr>
                <w:rFonts w:eastAsia="Calibri"/>
                <w:lang w:eastAsia="en-US"/>
              </w:rPr>
            </w:pPr>
            <w:r>
              <w:rPr>
                <w:rFonts w:eastAsia="Calibri"/>
                <w:lang w:eastAsia="en-US"/>
              </w:rPr>
              <w:t>3</w:t>
            </w:r>
          </w:p>
        </w:tc>
        <w:tc>
          <w:tcPr>
            <w:tcW w:w="1375" w:type="dxa"/>
          </w:tcPr>
          <w:p w:rsidR="007F235E" w:rsidRDefault="007F235E" w:rsidP="00A976F5">
            <w:r w:rsidRPr="008F666C">
              <w:t>Тема</w:t>
            </w:r>
            <w:r w:rsidR="00A976F5">
              <w:t>4</w:t>
            </w:r>
            <w:r w:rsidRPr="008F666C">
              <w:tab/>
            </w:r>
          </w:p>
        </w:tc>
        <w:tc>
          <w:tcPr>
            <w:tcW w:w="3260" w:type="dxa"/>
          </w:tcPr>
          <w:p w:rsidR="007F235E" w:rsidRPr="005A7A27" w:rsidRDefault="00A976F5" w:rsidP="007F235E">
            <w:pPr>
              <w:jc w:val="both"/>
              <w:rPr>
                <w:rFonts w:eastAsia="Calibri"/>
                <w:lang w:eastAsia="en-US"/>
              </w:rPr>
            </w:pPr>
            <w:r>
              <w:t>Цветовые гармонии</w:t>
            </w:r>
          </w:p>
        </w:tc>
        <w:tc>
          <w:tcPr>
            <w:tcW w:w="3517" w:type="dxa"/>
          </w:tcPr>
          <w:p w:rsidR="007F235E" w:rsidRPr="00D33138" w:rsidRDefault="00A976F5" w:rsidP="007F235E">
            <w:pPr>
              <w:jc w:val="both"/>
              <w:rPr>
                <w:rFonts w:eastAsia="Calibri"/>
                <w:lang w:eastAsia="en-US"/>
              </w:rPr>
            </w:pPr>
            <w:r>
              <w:rPr>
                <w:sz w:val="20"/>
                <w:szCs w:val="28"/>
              </w:rPr>
              <w:t>Таблица на ч</w:t>
            </w:r>
            <w:r w:rsidRPr="00A976F5">
              <w:rPr>
                <w:sz w:val="20"/>
                <w:szCs w:val="28"/>
              </w:rPr>
              <w:t>етыре группы цветовых гармоний: однотоновые гармонии, гармонии родственных цветов, гармонии родственно-контрастных цветов, гармонии контрастных цветов</w:t>
            </w:r>
          </w:p>
        </w:tc>
        <w:tc>
          <w:tcPr>
            <w:tcW w:w="987" w:type="dxa"/>
          </w:tcPr>
          <w:p w:rsidR="007F235E" w:rsidRPr="007E6B98" w:rsidRDefault="00A976F5" w:rsidP="007F235E">
            <w:pPr>
              <w:tabs>
                <w:tab w:val="num" w:pos="643"/>
              </w:tabs>
            </w:pPr>
            <w:r>
              <w:t>6</w:t>
            </w:r>
          </w:p>
        </w:tc>
      </w:tr>
      <w:tr w:rsidR="007F235E" w:rsidRPr="007E6B98" w:rsidTr="00A976F5">
        <w:tc>
          <w:tcPr>
            <w:tcW w:w="718" w:type="dxa"/>
          </w:tcPr>
          <w:p w:rsidR="007F235E" w:rsidRDefault="007F235E" w:rsidP="007F235E">
            <w:pPr>
              <w:rPr>
                <w:rFonts w:eastAsia="Calibri"/>
                <w:lang w:eastAsia="en-US"/>
              </w:rPr>
            </w:pPr>
            <w:r>
              <w:rPr>
                <w:rFonts w:eastAsia="Calibri"/>
                <w:lang w:eastAsia="en-US"/>
              </w:rPr>
              <w:t>4</w:t>
            </w:r>
          </w:p>
        </w:tc>
        <w:tc>
          <w:tcPr>
            <w:tcW w:w="1375" w:type="dxa"/>
          </w:tcPr>
          <w:p w:rsidR="007F235E" w:rsidRDefault="007F235E" w:rsidP="007F235E">
            <w:r w:rsidRPr="008F666C">
              <w:t>Тема 4</w:t>
            </w:r>
            <w:r w:rsidRPr="008F666C">
              <w:tab/>
            </w:r>
          </w:p>
        </w:tc>
        <w:tc>
          <w:tcPr>
            <w:tcW w:w="3260" w:type="dxa"/>
          </w:tcPr>
          <w:p w:rsidR="007F235E" w:rsidRPr="005A7A27" w:rsidRDefault="00A976F5" w:rsidP="007F235E">
            <w:pPr>
              <w:jc w:val="both"/>
              <w:rPr>
                <w:rFonts w:eastAsia="Calibri"/>
                <w:lang w:eastAsia="en-US"/>
              </w:rPr>
            </w:pPr>
            <w:r>
              <w:t>Цветовые гармонии</w:t>
            </w:r>
          </w:p>
        </w:tc>
        <w:tc>
          <w:tcPr>
            <w:tcW w:w="3517" w:type="dxa"/>
          </w:tcPr>
          <w:p w:rsidR="007F235E" w:rsidRPr="00D33138" w:rsidRDefault="00A976F5" w:rsidP="007F235E">
            <w:pPr>
              <w:jc w:val="both"/>
              <w:rPr>
                <w:rFonts w:eastAsia="Calibri"/>
                <w:lang w:eastAsia="en-US"/>
              </w:rPr>
            </w:pPr>
            <w:r>
              <w:rPr>
                <w:szCs w:val="28"/>
              </w:rPr>
              <w:t>Применить правила однотоновой гармонии на произвольной композиции.</w:t>
            </w:r>
          </w:p>
        </w:tc>
        <w:tc>
          <w:tcPr>
            <w:tcW w:w="987" w:type="dxa"/>
          </w:tcPr>
          <w:p w:rsidR="007F235E" w:rsidRPr="007E6B98" w:rsidRDefault="00A976F5" w:rsidP="007F235E">
            <w:pPr>
              <w:tabs>
                <w:tab w:val="num" w:pos="643"/>
              </w:tabs>
            </w:pPr>
            <w:r>
              <w:t>10</w:t>
            </w:r>
          </w:p>
        </w:tc>
      </w:tr>
    </w:tbl>
    <w:p w:rsidR="009A2B7E" w:rsidRDefault="009A2B7E" w:rsidP="00DD518E">
      <w:pPr>
        <w:spacing w:before="120" w:after="120"/>
        <w:ind w:firstLine="284"/>
        <w:rPr>
          <w:b/>
          <w:sz w:val="28"/>
          <w:szCs w:val="28"/>
        </w:rPr>
      </w:pPr>
    </w:p>
    <w:p w:rsidR="002C56FE" w:rsidRPr="000A7324" w:rsidRDefault="002C56FE" w:rsidP="00DD518E">
      <w:pPr>
        <w:tabs>
          <w:tab w:val="left" w:pos="2700"/>
        </w:tabs>
        <w:spacing w:before="120" w:after="120"/>
        <w:ind w:firstLine="284"/>
        <w:rPr>
          <w:b/>
        </w:rPr>
      </w:pPr>
      <w:r>
        <w:rPr>
          <w:b/>
          <w:sz w:val="28"/>
          <w:szCs w:val="28"/>
        </w:rPr>
        <w:t xml:space="preserve">                 Глава </w:t>
      </w:r>
      <w:r>
        <w:rPr>
          <w:b/>
          <w:sz w:val="28"/>
          <w:szCs w:val="28"/>
          <w:lang w:val="en-US"/>
        </w:rPr>
        <w:t>I</w:t>
      </w:r>
      <w:r w:rsidRPr="00485107">
        <w:rPr>
          <w:b/>
          <w:sz w:val="28"/>
          <w:szCs w:val="28"/>
        </w:rPr>
        <w:t xml:space="preserve">. </w:t>
      </w:r>
      <w:r w:rsidRPr="000A7324">
        <w:rPr>
          <w:b/>
          <w:sz w:val="32"/>
          <w:szCs w:val="32"/>
        </w:rPr>
        <w:t>Основные учения о цвете</w:t>
      </w:r>
    </w:p>
    <w:p w:rsidR="002C56FE" w:rsidRPr="00A51334" w:rsidRDefault="002C56FE" w:rsidP="00DD518E">
      <w:pPr>
        <w:pStyle w:val="a5"/>
        <w:numPr>
          <w:ilvl w:val="1"/>
          <w:numId w:val="1"/>
        </w:numPr>
        <w:ind w:firstLine="284"/>
        <w:rPr>
          <w:b/>
          <w:sz w:val="28"/>
          <w:szCs w:val="28"/>
        </w:rPr>
      </w:pPr>
      <w:r w:rsidRPr="00A51334">
        <w:rPr>
          <w:b/>
          <w:sz w:val="28"/>
          <w:szCs w:val="28"/>
        </w:rPr>
        <w:t>Краткая история цветовых систем</w:t>
      </w:r>
      <w:r w:rsidR="00993D32">
        <w:rPr>
          <w:b/>
          <w:sz w:val="28"/>
          <w:szCs w:val="28"/>
        </w:rPr>
        <w:t xml:space="preserve"> и теорий гармоничных сочетаний  цвета</w:t>
      </w:r>
      <w:r w:rsidRPr="00A51334">
        <w:rPr>
          <w:b/>
          <w:sz w:val="28"/>
          <w:szCs w:val="28"/>
        </w:rPr>
        <w:t>.</w:t>
      </w:r>
    </w:p>
    <w:p w:rsidR="0034143E" w:rsidRPr="00DD518E" w:rsidRDefault="0034143E" w:rsidP="00DD518E">
      <w:pPr>
        <w:ind w:firstLine="284"/>
        <w:jc w:val="both"/>
        <w:outlineLvl w:val="0"/>
        <w:rPr>
          <w:bCs/>
          <w:sz w:val="28"/>
          <w:szCs w:val="28"/>
        </w:rPr>
      </w:pPr>
      <w:r w:rsidRPr="00DD518E">
        <w:rPr>
          <w:bCs/>
          <w:sz w:val="28"/>
          <w:szCs w:val="28"/>
        </w:rPr>
        <w:t>Историю науки о цвете многими исследователями, принято делить на два периода; донаучный и научный.</w:t>
      </w:r>
    </w:p>
    <w:p w:rsidR="0034143E" w:rsidRPr="00DD518E" w:rsidRDefault="0034143E" w:rsidP="00DD518E">
      <w:pPr>
        <w:ind w:firstLine="284"/>
        <w:jc w:val="both"/>
        <w:outlineLvl w:val="0"/>
        <w:rPr>
          <w:bCs/>
          <w:sz w:val="28"/>
          <w:szCs w:val="28"/>
        </w:rPr>
      </w:pPr>
      <w:r w:rsidRPr="00DD518E">
        <w:rPr>
          <w:bCs/>
          <w:sz w:val="28"/>
          <w:szCs w:val="28"/>
        </w:rPr>
        <w:t>Донаучный период  берет начало в  доисторические времена  (когда отношение  к цвету было мифологически – символически – практическим) и длится до конца XVI века, научный период начинается  с XVII века и длится  до настоящего времени.</w:t>
      </w:r>
    </w:p>
    <w:p w:rsidR="0034143E" w:rsidRPr="00DD518E" w:rsidRDefault="0034143E" w:rsidP="00DD518E">
      <w:pPr>
        <w:ind w:firstLine="284"/>
        <w:jc w:val="both"/>
        <w:outlineLvl w:val="0"/>
        <w:rPr>
          <w:b/>
          <w:bCs/>
          <w:sz w:val="28"/>
          <w:szCs w:val="28"/>
        </w:rPr>
      </w:pPr>
      <w:r w:rsidRPr="00DD518E">
        <w:rPr>
          <w:b/>
          <w:bCs/>
          <w:sz w:val="28"/>
          <w:szCs w:val="28"/>
        </w:rPr>
        <w:t>Донаучный период</w:t>
      </w:r>
      <w:r w:rsidR="00C3447C" w:rsidRPr="00DD518E">
        <w:rPr>
          <w:b/>
          <w:bCs/>
          <w:sz w:val="28"/>
          <w:szCs w:val="28"/>
        </w:rPr>
        <w:t xml:space="preserve"> </w:t>
      </w:r>
      <w:r w:rsidR="00C3447C" w:rsidRPr="00DD518E">
        <w:rPr>
          <w:bCs/>
          <w:sz w:val="28"/>
          <w:szCs w:val="28"/>
        </w:rPr>
        <w:t>характеризуется</w:t>
      </w:r>
      <w:r w:rsidR="00C3447C" w:rsidRPr="00DD518E">
        <w:rPr>
          <w:b/>
          <w:bCs/>
          <w:sz w:val="28"/>
          <w:szCs w:val="28"/>
        </w:rPr>
        <w:t xml:space="preserve"> </w:t>
      </w:r>
      <w:r w:rsidR="00C3447C" w:rsidRPr="00DD518E">
        <w:rPr>
          <w:bCs/>
          <w:sz w:val="28"/>
          <w:szCs w:val="28"/>
        </w:rPr>
        <w:t xml:space="preserve">выделением </w:t>
      </w:r>
      <w:r w:rsidRPr="00DD518E">
        <w:rPr>
          <w:bCs/>
          <w:sz w:val="28"/>
          <w:szCs w:val="28"/>
        </w:rPr>
        <w:t xml:space="preserve"> </w:t>
      </w:r>
      <w:r w:rsidR="00C3447C" w:rsidRPr="00DD518E">
        <w:rPr>
          <w:bCs/>
          <w:sz w:val="28"/>
          <w:szCs w:val="28"/>
        </w:rPr>
        <w:t>древним человеком</w:t>
      </w:r>
      <w:r w:rsidR="00C3447C" w:rsidRPr="00DD518E">
        <w:rPr>
          <w:b/>
          <w:bCs/>
          <w:sz w:val="28"/>
          <w:szCs w:val="28"/>
        </w:rPr>
        <w:t xml:space="preserve"> </w:t>
      </w:r>
      <w:r w:rsidRPr="00DD518E">
        <w:rPr>
          <w:bCs/>
          <w:sz w:val="28"/>
          <w:szCs w:val="28"/>
        </w:rPr>
        <w:t xml:space="preserve">из всего цветового разнообразия </w:t>
      </w:r>
      <w:r w:rsidR="006021EB" w:rsidRPr="00DD518E">
        <w:rPr>
          <w:bCs/>
          <w:sz w:val="28"/>
          <w:szCs w:val="28"/>
        </w:rPr>
        <w:t xml:space="preserve"> </w:t>
      </w:r>
      <w:r w:rsidRPr="00DD518E">
        <w:rPr>
          <w:bCs/>
          <w:sz w:val="28"/>
          <w:szCs w:val="28"/>
        </w:rPr>
        <w:t>очень небольшо</w:t>
      </w:r>
      <w:r w:rsidR="006021EB" w:rsidRPr="00DD518E">
        <w:rPr>
          <w:bCs/>
          <w:sz w:val="28"/>
          <w:szCs w:val="28"/>
        </w:rPr>
        <w:t>го</w:t>
      </w:r>
      <w:r w:rsidRPr="00DD518E">
        <w:rPr>
          <w:bCs/>
          <w:sz w:val="28"/>
          <w:szCs w:val="28"/>
        </w:rPr>
        <w:t xml:space="preserve"> количеств</w:t>
      </w:r>
      <w:r w:rsidR="006021EB" w:rsidRPr="00DD518E">
        <w:rPr>
          <w:bCs/>
          <w:sz w:val="28"/>
          <w:szCs w:val="28"/>
        </w:rPr>
        <w:t>а</w:t>
      </w:r>
      <w:r w:rsidRPr="00DD518E">
        <w:rPr>
          <w:bCs/>
          <w:sz w:val="28"/>
          <w:szCs w:val="28"/>
        </w:rPr>
        <w:t xml:space="preserve"> цветов,  </w:t>
      </w:r>
      <w:r w:rsidR="006021EB" w:rsidRPr="00DD518E">
        <w:rPr>
          <w:bCs/>
          <w:sz w:val="28"/>
          <w:szCs w:val="28"/>
        </w:rPr>
        <w:t>при</w:t>
      </w:r>
      <w:r w:rsidRPr="00DD518E">
        <w:rPr>
          <w:bCs/>
          <w:sz w:val="28"/>
          <w:szCs w:val="28"/>
        </w:rPr>
        <w:t>дава</w:t>
      </w:r>
      <w:r w:rsidR="006021EB" w:rsidRPr="00DD518E">
        <w:rPr>
          <w:bCs/>
          <w:sz w:val="28"/>
          <w:szCs w:val="28"/>
        </w:rPr>
        <w:t xml:space="preserve">нием </w:t>
      </w:r>
      <w:r w:rsidRPr="00DD518E">
        <w:rPr>
          <w:bCs/>
          <w:sz w:val="28"/>
          <w:szCs w:val="28"/>
        </w:rPr>
        <w:t xml:space="preserve"> им статус</w:t>
      </w:r>
      <w:r w:rsidR="006021EB" w:rsidRPr="00DD518E">
        <w:rPr>
          <w:bCs/>
          <w:sz w:val="28"/>
          <w:szCs w:val="28"/>
        </w:rPr>
        <w:t>а</w:t>
      </w:r>
      <w:r w:rsidRPr="00DD518E">
        <w:rPr>
          <w:bCs/>
          <w:sz w:val="28"/>
          <w:szCs w:val="28"/>
        </w:rPr>
        <w:t xml:space="preserve"> сакральных</w:t>
      </w:r>
      <w:r w:rsidR="006021EB" w:rsidRPr="00DD518E">
        <w:rPr>
          <w:bCs/>
          <w:sz w:val="28"/>
          <w:szCs w:val="28"/>
        </w:rPr>
        <w:t xml:space="preserve">, </w:t>
      </w:r>
      <w:r w:rsidRPr="00DD518E">
        <w:rPr>
          <w:bCs/>
          <w:sz w:val="28"/>
          <w:szCs w:val="28"/>
        </w:rPr>
        <w:t xml:space="preserve"> и надел</w:t>
      </w:r>
      <w:r w:rsidR="006021EB" w:rsidRPr="00DD518E">
        <w:rPr>
          <w:bCs/>
          <w:sz w:val="28"/>
          <w:szCs w:val="28"/>
        </w:rPr>
        <w:t>ением</w:t>
      </w:r>
      <w:r w:rsidRPr="00DD518E">
        <w:rPr>
          <w:bCs/>
          <w:sz w:val="28"/>
          <w:szCs w:val="28"/>
        </w:rPr>
        <w:t xml:space="preserve"> особым смыслом.</w:t>
      </w:r>
    </w:p>
    <w:p w:rsidR="0034143E" w:rsidRPr="00DD518E" w:rsidRDefault="0034143E" w:rsidP="00DD518E">
      <w:pPr>
        <w:ind w:firstLine="284"/>
        <w:jc w:val="both"/>
        <w:outlineLvl w:val="0"/>
        <w:rPr>
          <w:bCs/>
          <w:sz w:val="28"/>
          <w:szCs w:val="28"/>
        </w:rPr>
      </w:pPr>
      <w:r w:rsidRPr="00DD518E">
        <w:rPr>
          <w:bCs/>
          <w:sz w:val="28"/>
          <w:szCs w:val="28"/>
        </w:rPr>
        <w:t xml:space="preserve">Народы  Ближнего Востока, Центральной Азии и Египта  имели очень близкий между собой характер цветовой символики при  господстве    цветовой триады: белый – красный - желтый (золото). </w:t>
      </w:r>
    </w:p>
    <w:p w:rsidR="0034143E" w:rsidRPr="00DD518E" w:rsidRDefault="0034143E" w:rsidP="00DD518E">
      <w:pPr>
        <w:ind w:firstLine="284"/>
        <w:jc w:val="both"/>
        <w:outlineLvl w:val="0"/>
        <w:rPr>
          <w:bCs/>
          <w:sz w:val="28"/>
          <w:szCs w:val="28"/>
        </w:rPr>
      </w:pPr>
      <w:r w:rsidRPr="00DD518E">
        <w:rPr>
          <w:bCs/>
          <w:sz w:val="28"/>
          <w:szCs w:val="28"/>
        </w:rPr>
        <w:lastRenderedPageBreak/>
        <w:t>Одним из любимых цветовых сочетаний древнего Египта было: зеленый – белый - красный.   Черный цвет во многих культурах признавался приносящим несчастья и его ассоциировали с демонами, распадом и смертью.</w:t>
      </w:r>
    </w:p>
    <w:p w:rsidR="0034143E" w:rsidRPr="00DD518E" w:rsidRDefault="0034143E" w:rsidP="00DD518E">
      <w:pPr>
        <w:ind w:firstLine="284"/>
        <w:jc w:val="both"/>
        <w:outlineLvl w:val="0"/>
        <w:rPr>
          <w:bCs/>
          <w:sz w:val="28"/>
          <w:szCs w:val="28"/>
        </w:rPr>
      </w:pPr>
      <w:r w:rsidRPr="00DD518E">
        <w:rPr>
          <w:bCs/>
          <w:sz w:val="28"/>
          <w:szCs w:val="28"/>
        </w:rPr>
        <w:t>В V в. до н.э.  начало науки «о цвете», было положено  древнегреческими  философами  VI- IV вв. до н.э.;  Эмпедоклом, Демокритом и  Аристотелем.  Аристотелем была  высказана  гипотеза о существовании «глазных лучей», способствующих восприятию цвета. Причину возникновения цвета многие связывали со свойствами цвета предметов, но не с работой глаза.</w:t>
      </w:r>
    </w:p>
    <w:p w:rsidR="0034143E" w:rsidRPr="00DD518E" w:rsidRDefault="0034143E" w:rsidP="00DD518E">
      <w:pPr>
        <w:ind w:firstLine="284"/>
        <w:jc w:val="both"/>
        <w:outlineLvl w:val="0"/>
        <w:rPr>
          <w:b/>
          <w:bCs/>
          <w:noProof/>
          <w:sz w:val="28"/>
          <w:szCs w:val="28"/>
        </w:rPr>
      </w:pPr>
      <w:r w:rsidRPr="00DD518E">
        <w:rPr>
          <w:b/>
          <w:bCs/>
          <w:noProof/>
          <w:sz w:val="28"/>
          <w:szCs w:val="28"/>
        </w:rPr>
        <w:t xml:space="preserve">Научный период </w:t>
      </w:r>
      <w:r w:rsidRPr="00DD518E">
        <w:rPr>
          <w:bCs/>
          <w:noProof/>
          <w:sz w:val="28"/>
          <w:szCs w:val="28"/>
        </w:rPr>
        <w:t xml:space="preserve"> </w:t>
      </w:r>
      <w:r w:rsidR="00B00B08" w:rsidRPr="00DD518E">
        <w:rPr>
          <w:bCs/>
          <w:noProof/>
          <w:sz w:val="28"/>
          <w:szCs w:val="28"/>
        </w:rPr>
        <w:t xml:space="preserve">принято отсчитывать  </w:t>
      </w:r>
      <w:r w:rsidRPr="00DD518E">
        <w:rPr>
          <w:b/>
          <w:bCs/>
          <w:noProof/>
          <w:sz w:val="28"/>
          <w:szCs w:val="28"/>
        </w:rPr>
        <w:t xml:space="preserve"> </w:t>
      </w:r>
      <w:r w:rsidRPr="00DD518E">
        <w:rPr>
          <w:sz w:val="28"/>
          <w:szCs w:val="28"/>
        </w:rPr>
        <w:t xml:space="preserve">от </w:t>
      </w:r>
      <w:r w:rsidR="00C3447C" w:rsidRPr="00DD518E">
        <w:rPr>
          <w:sz w:val="28"/>
          <w:szCs w:val="28"/>
        </w:rPr>
        <w:t>Кембриджских опытов</w:t>
      </w:r>
      <w:r w:rsidRPr="00DD518E">
        <w:rPr>
          <w:sz w:val="28"/>
          <w:szCs w:val="28"/>
        </w:rPr>
        <w:t xml:space="preserve"> </w:t>
      </w:r>
      <w:r w:rsidR="00C3447C" w:rsidRPr="00DD518E">
        <w:rPr>
          <w:sz w:val="28"/>
          <w:szCs w:val="28"/>
        </w:rPr>
        <w:t>1666 года</w:t>
      </w:r>
      <w:r w:rsidRPr="00DD518E">
        <w:rPr>
          <w:sz w:val="28"/>
          <w:szCs w:val="28"/>
        </w:rPr>
        <w:t xml:space="preserve"> Исаак</w:t>
      </w:r>
      <w:r w:rsidR="00C3447C" w:rsidRPr="00DD518E">
        <w:rPr>
          <w:sz w:val="28"/>
          <w:szCs w:val="28"/>
        </w:rPr>
        <w:t>а</w:t>
      </w:r>
      <w:r w:rsidRPr="00DD518E">
        <w:rPr>
          <w:sz w:val="28"/>
          <w:szCs w:val="28"/>
        </w:rPr>
        <w:t xml:space="preserve"> Ньютон</w:t>
      </w:r>
      <w:r w:rsidR="00C3447C" w:rsidRPr="00DD518E">
        <w:rPr>
          <w:sz w:val="28"/>
          <w:szCs w:val="28"/>
        </w:rPr>
        <w:t>а,</w:t>
      </w:r>
      <w:r w:rsidR="00E225C9" w:rsidRPr="00DD518E">
        <w:rPr>
          <w:sz w:val="28"/>
          <w:szCs w:val="28"/>
        </w:rPr>
        <w:t xml:space="preserve"> </w:t>
      </w:r>
      <w:r w:rsidRPr="00DD518E">
        <w:rPr>
          <w:sz w:val="28"/>
          <w:szCs w:val="28"/>
        </w:rPr>
        <w:t xml:space="preserve"> разлож</w:t>
      </w:r>
      <w:r w:rsidR="00E225C9" w:rsidRPr="00DD518E">
        <w:rPr>
          <w:sz w:val="28"/>
          <w:szCs w:val="28"/>
        </w:rPr>
        <w:t>ившего</w:t>
      </w:r>
      <w:r w:rsidR="00C3447C" w:rsidRPr="00DD518E">
        <w:rPr>
          <w:sz w:val="28"/>
          <w:szCs w:val="28"/>
        </w:rPr>
        <w:t xml:space="preserve"> с помощью</w:t>
      </w:r>
      <w:r w:rsidRPr="00DD518E">
        <w:rPr>
          <w:sz w:val="28"/>
          <w:szCs w:val="28"/>
        </w:rPr>
        <w:t xml:space="preserve"> призм</w:t>
      </w:r>
      <w:r w:rsidR="00C3447C" w:rsidRPr="00DD518E">
        <w:rPr>
          <w:sz w:val="28"/>
          <w:szCs w:val="28"/>
        </w:rPr>
        <w:t>ы</w:t>
      </w:r>
      <w:r w:rsidRPr="00DD518E">
        <w:rPr>
          <w:sz w:val="28"/>
          <w:szCs w:val="28"/>
        </w:rPr>
        <w:t xml:space="preserve">  бел</w:t>
      </w:r>
      <w:r w:rsidR="00C3447C" w:rsidRPr="00DD518E">
        <w:rPr>
          <w:sz w:val="28"/>
          <w:szCs w:val="28"/>
        </w:rPr>
        <w:t>ый</w:t>
      </w:r>
      <w:r w:rsidRPr="00DD518E">
        <w:rPr>
          <w:sz w:val="28"/>
          <w:szCs w:val="28"/>
        </w:rPr>
        <w:t xml:space="preserve"> светово</w:t>
      </w:r>
      <w:r w:rsidR="00C3447C" w:rsidRPr="00DD518E">
        <w:rPr>
          <w:sz w:val="28"/>
          <w:szCs w:val="28"/>
        </w:rPr>
        <w:t>й</w:t>
      </w:r>
      <w:r w:rsidRPr="00DD518E">
        <w:rPr>
          <w:sz w:val="28"/>
          <w:szCs w:val="28"/>
        </w:rPr>
        <w:t xml:space="preserve"> луч на цветовой спектр</w:t>
      </w:r>
      <w:r w:rsidR="00B00B08" w:rsidRPr="00DD518E">
        <w:rPr>
          <w:sz w:val="28"/>
          <w:szCs w:val="28"/>
        </w:rPr>
        <w:t>.</w:t>
      </w:r>
      <w:r w:rsidR="00124949" w:rsidRPr="00DD518E">
        <w:rPr>
          <w:sz w:val="28"/>
          <w:szCs w:val="28"/>
        </w:rPr>
        <w:t xml:space="preserve"> </w:t>
      </w:r>
    </w:p>
    <w:p w:rsidR="0034143E" w:rsidRPr="00DD518E" w:rsidRDefault="0034143E" w:rsidP="00DD518E">
      <w:pPr>
        <w:ind w:firstLine="284"/>
        <w:jc w:val="both"/>
        <w:rPr>
          <w:sz w:val="28"/>
          <w:szCs w:val="28"/>
        </w:rPr>
      </w:pPr>
      <w:r w:rsidRPr="00DD518E">
        <w:rPr>
          <w:sz w:val="28"/>
          <w:szCs w:val="28"/>
        </w:rPr>
        <w:t>В результате опытов с выделенными из спектра лучами</w:t>
      </w:r>
      <w:r w:rsidR="00E225C9" w:rsidRPr="00DD518E">
        <w:rPr>
          <w:sz w:val="28"/>
          <w:szCs w:val="28"/>
        </w:rPr>
        <w:t xml:space="preserve"> отдельных цветов</w:t>
      </w:r>
      <w:r w:rsidRPr="00DD518E">
        <w:rPr>
          <w:sz w:val="28"/>
          <w:szCs w:val="28"/>
        </w:rPr>
        <w:t xml:space="preserve">,  ему удалось определить </w:t>
      </w:r>
      <w:r w:rsidR="00C3447C" w:rsidRPr="00DD518E">
        <w:rPr>
          <w:sz w:val="28"/>
          <w:szCs w:val="28"/>
        </w:rPr>
        <w:t xml:space="preserve">разность в </w:t>
      </w:r>
      <w:r w:rsidRPr="00DD518E">
        <w:rPr>
          <w:sz w:val="28"/>
          <w:szCs w:val="28"/>
        </w:rPr>
        <w:t>показател</w:t>
      </w:r>
      <w:r w:rsidR="00C3447C" w:rsidRPr="00DD518E">
        <w:rPr>
          <w:sz w:val="28"/>
          <w:szCs w:val="28"/>
        </w:rPr>
        <w:t xml:space="preserve">ях </w:t>
      </w:r>
      <w:r w:rsidRPr="00DD518E">
        <w:rPr>
          <w:sz w:val="28"/>
          <w:szCs w:val="28"/>
        </w:rPr>
        <w:t xml:space="preserve"> преломления лучей разного цвета</w:t>
      </w:r>
      <w:r w:rsidR="00C3447C" w:rsidRPr="00DD518E">
        <w:rPr>
          <w:sz w:val="28"/>
          <w:szCs w:val="28"/>
        </w:rPr>
        <w:t xml:space="preserve"> и определить </w:t>
      </w:r>
      <w:r w:rsidR="00C3447C" w:rsidRPr="00DD518E">
        <w:rPr>
          <w:b/>
          <w:sz w:val="28"/>
          <w:szCs w:val="28"/>
        </w:rPr>
        <w:t>цвет</w:t>
      </w:r>
      <w:r w:rsidR="00C3447C" w:rsidRPr="00DD518E">
        <w:rPr>
          <w:sz w:val="28"/>
          <w:szCs w:val="28"/>
        </w:rPr>
        <w:t xml:space="preserve"> как</w:t>
      </w:r>
      <w:r w:rsidRPr="00DD518E">
        <w:rPr>
          <w:bCs/>
          <w:sz w:val="28"/>
          <w:szCs w:val="28"/>
        </w:rPr>
        <w:t xml:space="preserve"> характеристик</w:t>
      </w:r>
      <w:r w:rsidR="00C3447C" w:rsidRPr="00DD518E">
        <w:rPr>
          <w:bCs/>
          <w:sz w:val="28"/>
          <w:szCs w:val="28"/>
        </w:rPr>
        <w:t>у</w:t>
      </w:r>
      <w:r w:rsidRPr="00DD518E">
        <w:rPr>
          <w:bCs/>
          <w:sz w:val="28"/>
          <w:szCs w:val="28"/>
        </w:rPr>
        <w:t xml:space="preserve"> степени  преломления  луча.</w:t>
      </w:r>
      <w:r w:rsidRPr="00DD518E">
        <w:rPr>
          <w:sz w:val="28"/>
          <w:szCs w:val="28"/>
        </w:rPr>
        <w:t xml:space="preserve"> Зависимость показателя преломления от цвета получила название </w:t>
      </w:r>
      <w:r w:rsidRPr="00DD518E">
        <w:rPr>
          <w:bCs/>
          <w:iCs/>
          <w:sz w:val="28"/>
          <w:szCs w:val="28"/>
        </w:rPr>
        <w:t>«</w:t>
      </w:r>
      <w:r w:rsidR="00C3447C" w:rsidRPr="00DD518E">
        <w:rPr>
          <w:bCs/>
          <w:iCs/>
          <w:sz w:val="28"/>
          <w:szCs w:val="28"/>
        </w:rPr>
        <w:t>цветовой дисперсии</w:t>
      </w:r>
      <w:r w:rsidRPr="00DD518E">
        <w:rPr>
          <w:bCs/>
          <w:iCs/>
          <w:sz w:val="28"/>
          <w:szCs w:val="28"/>
        </w:rPr>
        <w:t>»</w:t>
      </w:r>
      <w:r w:rsidRPr="00DD518E">
        <w:rPr>
          <w:sz w:val="28"/>
          <w:szCs w:val="28"/>
        </w:rPr>
        <w:t xml:space="preserve"> </w:t>
      </w:r>
      <w:r w:rsidRPr="00DD518E">
        <w:rPr>
          <w:bCs/>
          <w:iCs/>
          <w:sz w:val="28"/>
          <w:szCs w:val="28"/>
        </w:rPr>
        <w:t xml:space="preserve">» </w:t>
      </w:r>
      <w:r w:rsidRPr="00DD518E">
        <w:rPr>
          <w:sz w:val="28"/>
          <w:szCs w:val="28"/>
        </w:rPr>
        <w:t>(от лат. </w:t>
      </w:r>
      <w:r w:rsidRPr="00DD518E">
        <w:rPr>
          <w:sz w:val="28"/>
          <w:szCs w:val="28"/>
          <w:lang w:val="en-US"/>
        </w:rPr>
        <w:t>dispergo</w:t>
      </w:r>
      <w:r w:rsidRPr="00DD518E">
        <w:rPr>
          <w:sz w:val="28"/>
          <w:szCs w:val="28"/>
        </w:rPr>
        <w:t> – разбрасываю)</w:t>
      </w:r>
      <w:r w:rsidR="00726879" w:rsidRPr="00DD518E">
        <w:rPr>
          <w:sz w:val="28"/>
          <w:szCs w:val="28"/>
        </w:rPr>
        <w:t xml:space="preserve"> и продемонстрировала </w:t>
      </w:r>
    </w:p>
    <w:p w:rsidR="00B00B08" w:rsidRPr="00DD518E" w:rsidRDefault="00B00B08" w:rsidP="00DD518E">
      <w:pPr>
        <w:ind w:firstLine="284"/>
        <w:jc w:val="both"/>
        <w:outlineLvl w:val="0"/>
        <w:rPr>
          <w:b/>
          <w:bCs/>
          <w:noProof/>
          <w:sz w:val="28"/>
          <w:szCs w:val="28"/>
        </w:rPr>
      </w:pPr>
      <w:r w:rsidRPr="00DD518E">
        <w:rPr>
          <w:sz w:val="28"/>
          <w:szCs w:val="28"/>
        </w:rPr>
        <w:t>естественно - научную (физическую) основу классификации цветов</w:t>
      </w:r>
      <w:r w:rsidR="00726879" w:rsidRPr="00DD518E">
        <w:rPr>
          <w:sz w:val="28"/>
          <w:szCs w:val="28"/>
        </w:rPr>
        <w:t>.</w:t>
      </w:r>
    </w:p>
    <w:p w:rsidR="002C56FE" w:rsidRPr="00DD518E" w:rsidRDefault="00124949" w:rsidP="00DD518E">
      <w:pPr>
        <w:ind w:firstLine="284"/>
        <w:jc w:val="both"/>
        <w:rPr>
          <w:sz w:val="28"/>
          <w:szCs w:val="28"/>
        </w:rPr>
      </w:pPr>
      <w:r w:rsidRPr="00DD518E">
        <w:rPr>
          <w:sz w:val="28"/>
          <w:szCs w:val="28"/>
        </w:rPr>
        <w:t>Цветовой спектр Ньютона замктнутый в круг, стал первой цветовой системой</w:t>
      </w:r>
      <w:r w:rsidR="00E225C9" w:rsidRPr="00DD518E">
        <w:rPr>
          <w:sz w:val="28"/>
          <w:szCs w:val="28"/>
        </w:rPr>
        <w:t>,</w:t>
      </w:r>
      <w:r w:rsidRPr="00DD518E">
        <w:rPr>
          <w:sz w:val="28"/>
          <w:szCs w:val="28"/>
        </w:rPr>
        <w:t xml:space="preserve"> оказавшей</w:t>
      </w:r>
      <w:r w:rsidR="002C56FE" w:rsidRPr="00DD518E">
        <w:rPr>
          <w:sz w:val="28"/>
          <w:szCs w:val="28"/>
        </w:rPr>
        <w:t xml:space="preserve">ся очень удобной </w:t>
      </w:r>
      <w:r w:rsidRPr="00DD518E">
        <w:rPr>
          <w:sz w:val="28"/>
          <w:szCs w:val="28"/>
        </w:rPr>
        <w:t>для технических и научных целей</w:t>
      </w:r>
      <w:r w:rsidR="002C56FE" w:rsidRPr="00DD518E">
        <w:rPr>
          <w:sz w:val="28"/>
          <w:szCs w:val="28"/>
        </w:rPr>
        <w:t>.</w:t>
      </w:r>
    </w:p>
    <w:p w:rsidR="002C56FE" w:rsidRPr="00DD518E" w:rsidRDefault="00B00B08" w:rsidP="00DD518E">
      <w:pPr>
        <w:ind w:firstLine="284"/>
        <w:jc w:val="both"/>
        <w:rPr>
          <w:sz w:val="28"/>
          <w:szCs w:val="28"/>
        </w:rPr>
      </w:pPr>
      <w:r w:rsidRPr="00DD518E">
        <w:rPr>
          <w:sz w:val="28"/>
          <w:szCs w:val="28"/>
        </w:rPr>
        <w:t xml:space="preserve">В </w:t>
      </w:r>
      <w:r w:rsidRPr="00DD518E">
        <w:rPr>
          <w:sz w:val="28"/>
          <w:szCs w:val="28"/>
          <w:lang w:val="en-US"/>
        </w:rPr>
        <w:t>XVIII</w:t>
      </w:r>
      <w:r w:rsidRPr="00DD518E">
        <w:rPr>
          <w:sz w:val="28"/>
          <w:szCs w:val="28"/>
        </w:rPr>
        <w:t xml:space="preserve"> в. цветоведение делится на две </w:t>
      </w:r>
      <w:r w:rsidR="002C56FE" w:rsidRPr="00DD518E">
        <w:rPr>
          <w:sz w:val="28"/>
          <w:szCs w:val="28"/>
        </w:rPr>
        <w:t>самостоятельные отрасли: физиологическ</w:t>
      </w:r>
      <w:r w:rsidRPr="00DD518E">
        <w:rPr>
          <w:sz w:val="28"/>
          <w:szCs w:val="28"/>
        </w:rPr>
        <w:t>ую</w:t>
      </w:r>
      <w:r w:rsidR="002C56FE" w:rsidRPr="00DD518E">
        <w:rPr>
          <w:sz w:val="28"/>
          <w:szCs w:val="28"/>
        </w:rPr>
        <w:t xml:space="preserve"> оптик</w:t>
      </w:r>
      <w:r w:rsidRPr="00DD518E">
        <w:rPr>
          <w:sz w:val="28"/>
          <w:szCs w:val="28"/>
        </w:rPr>
        <w:t>у</w:t>
      </w:r>
      <w:r w:rsidR="002C56FE" w:rsidRPr="00DD518E">
        <w:rPr>
          <w:sz w:val="28"/>
          <w:szCs w:val="28"/>
        </w:rPr>
        <w:t xml:space="preserve"> и психологи</w:t>
      </w:r>
      <w:r w:rsidRPr="00DD518E">
        <w:rPr>
          <w:sz w:val="28"/>
          <w:szCs w:val="28"/>
        </w:rPr>
        <w:t xml:space="preserve">ю </w:t>
      </w:r>
      <w:r w:rsidR="002C56FE" w:rsidRPr="00DD518E">
        <w:rPr>
          <w:sz w:val="28"/>
          <w:szCs w:val="28"/>
        </w:rPr>
        <w:t>воздействи</w:t>
      </w:r>
      <w:r w:rsidRPr="00DD518E">
        <w:rPr>
          <w:sz w:val="28"/>
          <w:szCs w:val="28"/>
        </w:rPr>
        <w:t>я</w:t>
      </w:r>
      <w:r w:rsidR="002C56FE" w:rsidRPr="00DD518E">
        <w:rPr>
          <w:sz w:val="28"/>
          <w:szCs w:val="28"/>
        </w:rPr>
        <w:t xml:space="preserve"> цвета.</w:t>
      </w:r>
    </w:p>
    <w:p w:rsidR="002C56FE" w:rsidRPr="00DD518E" w:rsidRDefault="00B00B08" w:rsidP="00DD518E">
      <w:pPr>
        <w:ind w:firstLine="284"/>
        <w:jc w:val="both"/>
        <w:rPr>
          <w:sz w:val="28"/>
          <w:szCs w:val="28"/>
        </w:rPr>
      </w:pPr>
      <w:r w:rsidRPr="00DD518E">
        <w:rPr>
          <w:sz w:val="28"/>
          <w:szCs w:val="28"/>
        </w:rPr>
        <w:t>Автором гипотезы трехкомпонентности  цветового зрения является М.В.Ломоносов</w:t>
      </w:r>
      <w:r w:rsidR="009F3605" w:rsidRPr="00DD518E">
        <w:rPr>
          <w:sz w:val="28"/>
          <w:szCs w:val="28"/>
        </w:rPr>
        <w:t xml:space="preserve"> (1711-1765), почерпнув идеи из  опыта живописцев </w:t>
      </w:r>
      <w:r w:rsidR="002C56FE" w:rsidRPr="00DD518E">
        <w:rPr>
          <w:sz w:val="28"/>
          <w:szCs w:val="28"/>
        </w:rPr>
        <w:t>получающих все необходимые</w:t>
      </w:r>
      <w:r w:rsidR="009F3605" w:rsidRPr="00DD518E">
        <w:rPr>
          <w:sz w:val="28"/>
          <w:szCs w:val="28"/>
        </w:rPr>
        <w:t xml:space="preserve"> оттенки красок из трех основных -</w:t>
      </w:r>
      <w:r w:rsidR="002C56FE" w:rsidRPr="00DD518E">
        <w:rPr>
          <w:sz w:val="28"/>
          <w:szCs w:val="28"/>
        </w:rPr>
        <w:t xml:space="preserve"> красной, синей и желтой. </w:t>
      </w:r>
    </w:p>
    <w:p w:rsidR="009F3605" w:rsidRPr="00DD518E" w:rsidRDefault="002C56FE" w:rsidP="00DD518E">
      <w:pPr>
        <w:ind w:firstLine="284"/>
        <w:jc w:val="both"/>
        <w:rPr>
          <w:sz w:val="28"/>
          <w:szCs w:val="28"/>
        </w:rPr>
      </w:pPr>
      <w:r w:rsidRPr="00DD518E">
        <w:rPr>
          <w:sz w:val="28"/>
          <w:szCs w:val="28"/>
        </w:rPr>
        <w:t>И</w:t>
      </w:r>
      <w:r w:rsidR="009F3605" w:rsidRPr="00DD518E">
        <w:rPr>
          <w:sz w:val="28"/>
          <w:szCs w:val="28"/>
        </w:rPr>
        <w:t>.</w:t>
      </w:r>
      <w:r w:rsidRPr="00DD518E">
        <w:rPr>
          <w:sz w:val="28"/>
          <w:szCs w:val="28"/>
        </w:rPr>
        <w:t>В</w:t>
      </w:r>
      <w:r w:rsidR="009F3605" w:rsidRPr="00DD518E">
        <w:rPr>
          <w:sz w:val="28"/>
          <w:szCs w:val="28"/>
        </w:rPr>
        <w:t>.</w:t>
      </w:r>
      <w:r w:rsidRPr="00DD518E">
        <w:rPr>
          <w:sz w:val="28"/>
          <w:szCs w:val="28"/>
        </w:rPr>
        <w:t xml:space="preserve">Гете (1749-1832) </w:t>
      </w:r>
      <w:r w:rsidR="009F3605" w:rsidRPr="00DD518E">
        <w:rPr>
          <w:sz w:val="28"/>
          <w:szCs w:val="28"/>
        </w:rPr>
        <w:t xml:space="preserve">подошел к созданию своей теории цвета со стороны психофизического восприятия. </w:t>
      </w:r>
      <w:r w:rsidR="00E225C9" w:rsidRPr="00DD518E">
        <w:rPr>
          <w:sz w:val="28"/>
          <w:szCs w:val="28"/>
        </w:rPr>
        <w:t xml:space="preserve">Результатом </w:t>
      </w:r>
      <w:r w:rsidR="009F3605" w:rsidRPr="00DD518E">
        <w:rPr>
          <w:sz w:val="28"/>
          <w:szCs w:val="28"/>
        </w:rPr>
        <w:t>осмысл</w:t>
      </w:r>
      <w:r w:rsidR="00E225C9" w:rsidRPr="00DD518E">
        <w:rPr>
          <w:sz w:val="28"/>
          <w:szCs w:val="28"/>
        </w:rPr>
        <w:t>ения</w:t>
      </w:r>
      <w:r w:rsidR="009F3605" w:rsidRPr="00DD518E">
        <w:rPr>
          <w:sz w:val="28"/>
          <w:szCs w:val="28"/>
        </w:rPr>
        <w:t xml:space="preserve"> эмоционально</w:t>
      </w:r>
      <w:r w:rsidR="00E225C9" w:rsidRPr="00DD518E">
        <w:rPr>
          <w:sz w:val="28"/>
          <w:szCs w:val="28"/>
        </w:rPr>
        <w:t>го воздействия</w:t>
      </w:r>
      <w:r w:rsidR="009F3605" w:rsidRPr="00DD518E">
        <w:rPr>
          <w:sz w:val="28"/>
          <w:szCs w:val="28"/>
        </w:rPr>
        <w:t xml:space="preserve"> цвета на человека  </w:t>
      </w:r>
      <w:r w:rsidR="00E225C9" w:rsidRPr="00DD518E">
        <w:rPr>
          <w:sz w:val="28"/>
          <w:szCs w:val="28"/>
        </w:rPr>
        <w:t>стала</w:t>
      </w:r>
      <w:r w:rsidR="009F3605" w:rsidRPr="00DD518E">
        <w:rPr>
          <w:sz w:val="28"/>
          <w:szCs w:val="28"/>
        </w:rPr>
        <w:t xml:space="preserve"> разработ</w:t>
      </w:r>
      <w:r w:rsidR="00E225C9" w:rsidRPr="00DD518E">
        <w:rPr>
          <w:sz w:val="28"/>
          <w:szCs w:val="28"/>
        </w:rPr>
        <w:t>ка</w:t>
      </w:r>
      <w:r w:rsidR="009F3605" w:rsidRPr="00DD518E">
        <w:rPr>
          <w:sz w:val="28"/>
          <w:szCs w:val="28"/>
        </w:rPr>
        <w:t xml:space="preserve"> трактат</w:t>
      </w:r>
      <w:r w:rsidR="00E225C9" w:rsidRPr="00DD518E">
        <w:rPr>
          <w:sz w:val="28"/>
          <w:szCs w:val="28"/>
        </w:rPr>
        <w:t>а</w:t>
      </w:r>
      <w:r w:rsidR="009F3605" w:rsidRPr="00DD518E">
        <w:rPr>
          <w:sz w:val="28"/>
          <w:szCs w:val="28"/>
        </w:rPr>
        <w:t xml:space="preserve"> «Учение о цвете», где </w:t>
      </w:r>
      <w:r w:rsidR="005E20EF" w:rsidRPr="00DD518E">
        <w:rPr>
          <w:sz w:val="28"/>
          <w:szCs w:val="28"/>
        </w:rPr>
        <w:t xml:space="preserve">он </w:t>
      </w:r>
      <w:r w:rsidR="009F3605" w:rsidRPr="00DD518E">
        <w:rPr>
          <w:sz w:val="28"/>
          <w:szCs w:val="28"/>
        </w:rPr>
        <w:t xml:space="preserve">описал свое видение закономерностей образования цвета, разошедшееся с позицией Ньютона.  </w:t>
      </w:r>
    </w:p>
    <w:p w:rsidR="0038242F" w:rsidRPr="00DD518E" w:rsidRDefault="009F3605" w:rsidP="00DD518E">
      <w:pPr>
        <w:ind w:firstLine="284"/>
        <w:jc w:val="both"/>
        <w:rPr>
          <w:sz w:val="28"/>
          <w:szCs w:val="28"/>
        </w:rPr>
      </w:pPr>
      <w:r w:rsidRPr="00DD518E">
        <w:rPr>
          <w:sz w:val="28"/>
          <w:szCs w:val="28"/>
        </w:rPr>
        <w:t xml:space="preserve">Последовательность цветов в цветовом круге Гете – это три пары цветов (красный, желтый, синий), чередующихся с тремя дополнительными (оранжевый, зеленый, фиолетовый). Последние получаются путем смешения рядом лежащих основных цветов. </w:t>
      </w:r>
      <w:r w:rsidR="0038242F" w:rsidRPr="00DD518E">
        <w:rPr>
          <w:sz w:val="28"/>
          <w:szCs w:val="28"/>
        </w:rPr>
        <w:t>Им так же были предложены комбинации гармоничных цветовы</w:t>
      </w:r>
      <w:r w:rsidR="003874F9" w:rsidRPr="00DD518E">
        <w:rPr>
          <w:sz w:val="28"/>
          <w:szCs w:val="28"/>
        </w:rPr>
        <w:t>х отношений</w:t>
      </w:r>
      <w:r w:rsidR="005E20EF" w:rsidRPr="00DD518E">
        <w:rPr>
          <w:sz w:val="28"/>
          <w:szCs w:val="28"/>
        </w:rPr>
        <w:t xml:space="preserve"> построенных по принципу дополнительности</w:t>
      </w:r>
      <w:r w:rsidR="003874F9" w:rsidRPr="00DD518E">
        <w:rPr>
          <w:sz w:val="28"/>
          <w:szCs w:val="28"/>
        </w:rPr>
        <w:t xml:space="preserve"> - </w:t>
      </w:r>
      <w:r w:rsidR="003874F9" w:rsidRPr="00DD518E">
        <w:rPr>
          <w:b/>
          <w:sz w:val="28"/>
          <w:szCs w:val="28"/>
        </w:rPr>
        <w:t>г</w:t>
      </w:r>
      <w:r w:rsidR="0038242F" w:rsidRPr="00DD518E">
        <w:rPr>
          <w:b/>
          <w:sz w:val="28"/>
          <w:szCs w:val="28"/>
        </w:rPr>
        <w:t>армоничное сочетание</w:t>
      </w:r>
      <w:r w:rsidR="0038242F" w:rsidRPr="00DD518E">
        <w:rPr>
          <w:sz w:val="28"/>
          <w:szCs w:val="28"/>
        </w:rPr>
        <w:t xml:space="preserve">: Оранжевый-Синий, Желтый-Фиолетовый, Красный-Зеленый; </w:t>
      </w:r>
      <w:r w:rsidR="0038242F" w:rsidRPr="00DD518E">
        <w:rPr>
          <w:b/>
          <w:sz w:val="28"/>
          <w:szCs w:val="28"/>
        </w:rPr>
        <w:t>бесхарактерное сопоставление</w:t>
      </w:r>
      <w:r w:rsidR="0038242F" w:rsidRPr="00DD518E">
        <w:rPr>
          <w:sz w:val="28"/>
          <w:szCs w:val="28"/>
        </w:rPr>
        <w:t xml:space="preserve">: Желтый-Оранжевый, Оранжевый-Красный, Красный-Фиолетовый, Фиолетовый-Синий; </w:t>
      </w:r>
      <w:r w:rsidR="0038242F" w:rsidRPr="00DD518E">
        <w:rPr>
          <w:b/>
          <w:sz w:val="28"/>
          <w:szCs w:val="28"/>
        </w:rPr>
        <w:t>негармоничное сочетание:</w:t>
      </w:r>
      <w:r w:rsidR="0038242F" w:rsidRPr="00DD518E">
        <w:rPr>
          <w:sz w:val="28"/>
          <w:szCs w:val="28"/>
        </w:rPr>
        <w:t xml:space="preserve">  Желтый-Зеленый,  Зеленый-Синий.</w:t>
      </w:r>
    </w:p>
    <w:p w:rsidR="009F3605" w:rsidRPr="00DD518E" w:rsidRDefault="003C7326" w:rsidP="00DD518E">
      <w:pPr>
        <w:ind w:firstLine="284"/>
        <w:jc w:val="both"/>
        <w:rPr>
          <w:sz w:val="28"/>
          <w:szCs w:val="28"/>
        </w:rPr>
      </w:pPr>
      <w:r w:rsidRPr="00DD518E">
        <w:rPr>
          <w:sz w:val="28"/>
          <w:szCs w:val="28"/>
        </w:rPr>
        <w:t>Гете считается</w:t>
      </w:r>
      <w:r w:rsidR="009F3605" w:rsidRPr="00DD518E">
        <w:rPr>
          <w:sz w:val="28"/>
          <w:szCs w:val="28"/>
        </w:rPr>
        <w:t xml:space="preserve"> родоначальником физиологической оптики и науки о психологическом воздействии цвета. Как субтрактивная система синтеза цвета она получила место в теориях цвета Делакруа и Кандинского и </w:t>
      </w:r>
      <w:r w:rsidR="005E20EF" w:rsidRPr="00DD518E">
        <w:rPr>
          <w:sz w:val="28"/>
          <w:szCs w:val="28"/>
        </w:rPr>
        <w:t>послужила</w:t>
      </w:r>
      <w:r w:rsidR="009F3605" w:rsidRPr="00DD518E">
        <w:rPr>
          <w:sz w:val="28"/>
          <w:szCs w:val="28"/>
        </w:rPr>
        <w:t xml:space="preserve"> основой </w:t>
      </w:r>
      <w:r w:rsidR="009F3605" w:rsidRPr="00DD518E">
        <w:rPr>
          <w:sz w:val="28"/>
          <w:szCs w:val="28"/>
          <w:lang w:val="en-US"/>
        </w:rPr>
        <w:t>CMYK</w:t>
      </w:r>
      <w:r w:rsidR="009F3605" w:rsidRPr="00DD518E">
        <w:rPr>
          <w:sz w:val="28"/>
          <w:szCs w:val="28"/>
        </w:rPr>
        <w:t xml:space="preserve">. </w:t>
      </w:r>
    </w:p>
    <w:p w:rsidR="00533013" w:rsidRPr="00DD518E" w:rsidRDefault="00533013" w:rsidP="00DD518E">
      <w:pPr>
        <w:ind w:firstLine="284"/>
        <w:jc w:val="both"/>
        <w:rPr>
          <w:bCs/>
          <w:sz w:val="28"/>
          <w:szCs w:val="28"/>
        </w:rPr>
      </w:pPr>
      <w:r w:rsidRPr="00DD518E">
        <w:rPr>
          <w:bCs/>
          <w:sz w:val="28"/>
          <w:szCs w:val="28"/>
        </w:rPr>
        <w:lastRenderedPageBreak/>
        <w:t xml:space="preserve">Томас  Юнг  (1773-1829) -  английский  физик  и  врач -  первым предложил волновую теорию света, разработал трех компонентную теорию цветного зрения, предположив, существование в глазу у человека трех типов чувствительных элементов, воспринимающих три основных цвета красный, зеленый и фиолетовый. </w:t>
      </w:r>
    </w:p>
    <w:p w:rsidR="00533013" w:rsidRPr="00DD518E" w:rsidRDefault="00533013" w:rsidP="00DD518E">
      <w:pPr>
        <w:ind w:firstLine="284"/>
        <w:jc w:val="both"/>
        <w:rPr>
          <w:bCs/>
          <w:sz w:val="28"/>
          <w:szCs w:val="28"/>
        </w:rPr>
      </w:pPr>
      <w:r w:rsidRPr="00DD518E">
        <w:rPr>
          <w:bCs/>
          <w:sz w:val="28"/>
          <w:szCs w:val="28"/>
        </w:rPr>
        <w:t>Созданная им   цветовая система отличалась от систем созданных ранее другими исследователями.  Её  представлял  треугольник,  в вершинах которого находятся точки трех основных цветов,  при этом он  заменил красный, желтый и синий - красным, зеленым и фиолетовым цветами.</w:t>
      </w:r>
    </w:p>
    <w:p w:rsidR="00533013" w:rsidRPr="00DD518E" w:rsidRDefault="00533013" w:rsidP="00DD518E">
      <w:pPr>
        <w:ind w:firstLine="284"/>
        <w:jc w:val="both"/>
        <w:rPr>
          <w:bCs/>
          <w:sz w:val="28"/>
          <w:szCs w:val="28"/>
        </w:rPr>
      </w:pPr>
      <w:r w:rsidRPr="00DD518E">
        <w:rPr>
          <w:bCs/>
          <w:sz w:val="28"/>
          <w:szCs w:val="28"/>
        </w:rPr>
        <w:t xml:space="preserve">Он обнаружил, что любой цвет, видимого спектра (в том числе и белый) создается путем смешивания не менее чем трех световых лучей, с подбором соответствующей интенсивности  света.   </w:t>
      </w:r>
    </w:p>
    <w:p w:rsidR="00533013" w:rsidRPr="00DD518E" w:rsidRDefault="00533013" w:rsidP="00DD518E">
      <w:pPr>
        <w:ind w:firstLine="284"/>
        <w:jc w:val="both"/>
        <w:rPr>
          <w:sz w:val="28"/>
          <w:szCs w:val="28"/>
        </w:rPr>
      </w:pPr>
      <w:r w:rsidRPr="00DD518E">
        <w:rPr>
          <w:bCs/>
          <w:sz w:val="28"/>
          <w:szCs w:val="28"/>
        </w:rPr>
        <w:t xml:space="preserve">        Филипп Отто Рунге (1777—1810 гг.),</w:t>
      </w:r>
      <w:r w:rsidRPr="00DD518E">
        <w:rPr>
          <w:sz w:val="28"/>
          <w:szCs w:val="28"/>
        </w:rPr>
        <w:t xml:space="preserve"> первый в построении цветовой модели отошел от круга и построил пространственную модель в виде глобуса</w:t>
      </w:r>
      <w:r w:rsidR="005E20EF" w:rsidRPr="00DD518E">
        <w:rPr>
          <w:sz w:val="28"/>
          <w:szCs w:val="28"/>
        </w:rPr>
        <w:t>, экватором которого являлся ряд спектральных цветов</w:t>
      </w:r>
      <w:r w:rsidRPr="00DD518E">
        <w:rPr>
          <w:sz w:val="28"/>
          <w:szCs w:val="28"/>
        </w:rPr>
        <w:t>.</w:t>
      </w:r>
    </w:p>
    <w:p w:rsidR="002C56FE" w:rsidRPr="00DD518E" w:rsidRDefault="00111EAA" w:rsidP="00DD518E">
      <w:pPr>
        <w:ind w:firstLine="284"/>
        <w:jc w:val="both"/>
        <w:rPr>
          <w:sz w:val="28"/>
          <w:szCs w:val="28"/>
        </w:rPr>
      </w:pPr>
      <w:r w:rsidRPr="00DD518E">
        <w:rPr>
          <w:bCs/>
          <w:sz w:val="28"/>
          <w:szCs w:val="28"/>
        </w:rPr>
        <w:t xml:space="preserve"> Н</w:t>
      </w:r>
      <w:r w:rsidR="00726879" w:rsidRPr="00DD518E">
        <w:rPr>
          <w:bCs/>
          <w:sz w:val="28"/>
          <w:szCs w:val="28"/>
        </w:rPr>
        <w:t>емецкий ученый</w:t>
      </w:r>
      <w:r w:rsidRPr="00DD518E">
        <w:rPr>
          <w:bCs/>
          <w:sz w:val="28"/>
          <w:szCs w:val="28"/>
        </w:rPr>
        <w:t>, художник  и   исследователь  цвета, Вильгельм Оствальд (1853-1932гг.),</w:t>
      </w:r>
      <w:r w:rsidR="00726879" w:rsidRPr="00DD518E">
        <w:rPr>
          <w:bCs/>
          <w:sz w:val="28"/>
          <w:szCs w:val="28"/>
        </w:rPr>
        <w:t xml:space="preserve">  </w:t>
      </w:r>
      <w:r w:rsidRPr="00DD518E">
        <w:rPr>
          <w:bCs/>
          <w:sz w:val="28"/>
          <w:szCs w:val="28"/>
        </w:rPr>
        <w:t xml:space="preserve">создал </w:t>
      </w:r>
      <w:r w:rsidR="00726879" w:rsidRPr="00DD518E">
        <w:rPr>
          <w:bCs/>
          <w:sz w:val="28"/>
          <w:szCs w:val="28"/>
        </w:rPr>
        <w:t>24- частный  цветовой  круг</w:t>
      </w:r>
      <w:r w:rsidRPr="00DD518E">
        <w:rPr>
          <w:bCs/>
          <w:sz w:val="28"/>
          <w:szCs w:val="28"/>
        </w:rPr>
        <w:t>,</w:t>
      </w:r>
      <w:r w:rsidR="00726879" w:rsidRPr="00DD518E">
        <w:rPr>
          <w:bCs/>
          <w:sz w:val="28"/>
          <w:szCs w:val="28"/>
        </w:rPr>
        <w:t xml:space="preserve">  </w:t>
      </w:r>
      <w:r w:rsidRPr="00DD518E">
        <w:rPr>
          <w:bCs/>
          <w:sz w:val="28"/>
          <w:szCs w:val="28"/>
        </w:rPr>
        <w:t>который стал</w:t>
      </w:r>
      <w:r w:rsidR="00726879" w:rsidRPr="00DD518E">
        <w:rPr>
          <w:bCs/>
          <w:sz w:val="28"/>
          <w:szCs w:val="28"/>
        </w:rPr>
        <w:t xml:space="preserve"> одной из самых  востребованных и  адекватных цветовых  систем   построенной  на  принципе комплементарности  </w:t>
      </w:r>
      <w:r w:rsidR="005E20EF" w:rsidRPr="00DD518E">
        <w:rPr>
          <w:bCs/>
          <w:sz w:val="28"/>
          <w:szCs w:val="28"/>
        </w:rPr>
        <w:t>(дополнительности)</w:t>
      </w:r>
      <w:r w:rsidR="00726879" w:rsidRPr="00DD518E">
        <w:rPr>
          <w:bCs/>
          <w:sz w:val="28"/>
          <w:szCs w:val="28"/>
        </w:rPr>
        <w:t xml:space="preserve"> цветов</w:t>
      </w:r>
      <w:r w:rsidRPr="00DD518E">
        <w:rPr>
          <w:bCs/>
          <w:sz w:val="28"/>
          <w:szCs w:val="28"/>
        </w:rPr>
        <w:t>.</w:t>
      </w:r>
    </w:p>
    <w:p w:rsidR="00111EAA" w:rsidRPr="00DD518E" w:rsidRDefault="00111EAA" w:rsidP="00DD518E">
      <w:pPr>
        <w:ind w:firstLine="284"/>
        <w:jc w:val="both"/>
        <w:rPr>
          <w:sz w:val="28"/>
          <w:szCs w:val="28"/>
        </w:rPr>
      </w:pPr>
      <w:r w:rsidRPr="00DD518E">
        <w:rPr>
          <w:bCs/>
          <w:sz w:val="28"/>
          <w:szCs w:val="28"/>
        </w:rPr>
        <w:t>Джеймс Клерк Максвелл – английский физик (1831-1879),</w:t>
      </w:r>
      <w:r w:rsidRPr="00DD518E">
        <w:rPr>
          <w:sz w:val="28"/>
          <w:szCs w:val="28"/>
        </w:rPr>
        <w:t xml:space="preserve"> продолжал исследования начатые Юнгом. Открыл электромагнитную природу света.</w:t>
      </w:r>
    </w:p>
    <w:p w:rsidR="0038242F" w:rsidRPr="00DD518E" w:rsidRDefault="00111EAA" w:rsidP="00DD518E">
      <w:pPr>
        <w:ind w:firstLine="284"/>
        <w:jc w:val="both"/>
        <w:rPr>
          <w:sz w:val="28"/>
          <w:szCs w:val="28"/>
        </w:rPr>
      </w:pPr>
      <w:r w:rsidRPr="00DD518E">
        <w:rPr>
          <w:bCs/>
          <w:sz w:val="28"/>
          <w:szCs w:val="28"/>
        </w:rPr>
        <w:t>Альберт Генри Манселл (1858-1918)</w:t>
      </w:r>
      <w:r w:rsidRPr="00DD518E">
        <w:rPr>
          <w:sz w:val="28"/>
          <w:szCs w:val="28"/>
        </w:rPr>
        <w:t xml:space="preserve"> составил свой цветовой атлас и  </w:t>
      </w:r>
      <w:r w:rsidR="005E20EF" w:rsidRPr="00DD518E">
        <w:rPr>
          <w:sz w:val="28"/>
          <w:szCs w:val="28"/>
        </w:rPr>
        <w:t xml:space="preserve">сложную </w:t>
      </w:r>
      <w:r w:rsidRPr="00DD518E">
        <w:rPr>
          <w:sz w:val="28"/>
          <w:szCs w:val="28"/>
        </w:rPr>
        <w:t>цветовую модель - «Цветовое дерево Манселла». Стволом в данном дереве служили оттенки серого от белого вверху, до черного в низу, крона состояла из цветовых оттенков расположенных вокруг ствола на разных ярусах, с учетом разности цветов по насыщенности, то есть цветовое тело было не симметричным.</w:t>
      </w:r>
      <w:r w:rsidR="0038242F" w:rsidRPr="00DD518E">
        <w:rPr>
          <w:sz w:val="28"/>
          <w:szCs w:val="28"/>
        </w:rPr>
        <w:t xml:space="preserve"> </w:t>
      </w:r>
      <w:r w:rsidR="0038242F" w:rsidRPr="00DD518E">
        <w:rPr>
          <w:bCs/>
          <w:sz w:val="28"/>
          <w:szCs w:val="28"/>
        </w:rPr>
        <w:t>А. Менселл определил 3 типа гармонических сочетаний:</w:t>
      </w:r>
    </w:p>
    <w:p w:rsidR="0038242F" w:rsidRPr="00DD518E" w:rsidRDefault="0038242F" w:rsidP="00DD518E">
      <w:pPr>
        <w:ind w:firstLine="284"/>
        <w:jc w:val="both"/>
        <w:rPr>
          <w:sz w:val="28"/>
          <w:szCs w:val="28"/>
        </w:rPr>
      </w:pPr>
      <w:r w:rsidRPr="00DD518E">
        <w:rPr>
          <w:bCs/>
          <w:sz w:val="28"/>
          <w:szCs w:val="28"/>
        </w:rPr>
        <w:t>однотонные гармонии основаны на одном цветовом тоне разной светлоты (например, красный, из основного 8-частного цветового круга, разбеленный красный и красный из затемненного цветового круга);</w:t>
      </w:r>
    </w:p>
    <w:p w:rsidR="0038242F" w:rsidRPr="00DD518E" w:rsidRDefault="0038242F" w:rsidP="00DD518E">
      <w:pPr>
        <w:ind w:firstLine="284"/>
        <w:jc w:val="both"/>
        <w:rPr>
          <w:sz w:val="28"/>
          <w:szCs w:val="28"/>
        </w:rPr>
      </w:pPr>
      <w:r w:rsidRPr="00DD518E">
        <w:rPr>
          <w:bCs/>
          <w:sz w:val="28"/>
          <w:szCs w:val="28"/>
        </w:rPr>
        <w:t xml:space="preserve">гармонии родственных цветов цветового круга — (красный и оранжевый); </w:t>
      </w:r>
    </w:p>
    <w:p w:rsidR="0038242F" w:rsidRPr="00DD518E" w:rsidRDefault="0038242F" w:rsidP="00DD518E">
      <w:pPr>
        <w:ind w:firstLine="284"/>
        <w:jc w:val="both"/>
        <w:rPr>
          <w:sz w:val="28"/>
          <w:szCs w:val="28"/>
        </w:rPr>
      </w:pPr>
      <w:r w:rsidRPr="00DD518E">
        <w:rPr>
          <w:bCs/>
          <w:sz w:val="28"/>
          <w:szCs w:val="28"/>
        </w:rPr>
        <w:t>гармонии взаимодополнительных цветов (желтый и фиолетовый, оранжевый и синий).</w:t>
      </w:r>
    </w:p>
    <w:p w:rsidR="00AA4CED" w:rsidRPr="00DD518E" w:rsidRDefault="00111EAA" w:rsidP="00DD518E">
      <w:pPr>
        <w:ind w:firstLine="284"/>
        <w:jc w:val="both"/>
        <w:rPr>
          <w:sz w:val="28"/>
          <w:szCs w:val="28"/>
        </w:rPr>
      </w:pPr>
      <w:r w:rsidRPr="00DD518E">
        <w:rPr>
          <w:b/>
          <w:sz w:val="28"/>
          <w:szCs w:val="28"/>
        </w:rPr>
        <w:t>Матюшин М.В</w:t>
      </w:r>
      <w:r w:rsidRPr="00DD518E">
        <w:rPr>
          <w:sz w:val="28"/>
          <w:szCs w:val="28"/>
        </w:rPr>
        <w:t xml:space="preserve">., </w:t>
      </w:r>
      <w:r w:rsidR="005E20EF" w:rsidRPr="00DD518E">
        <w:rPr>
          <w:sz w:val="28"/>
          <w:szCs w:val="28"/>
        </w:rPr>
        <w:t>русский</w:t>
      </w:r>
      <w:r w:rsidRPr="00DD518E">
        <w:rPr>
          <w:sz w:val="28"/>
          <w:szCs w:val="28"/>
        </w:rPr>
        <w:t xml:space="preserve"> </w:t>
      </w:r>
      <w:r w:rsidR="005E20EF" w:rsidRPr="00DD518E">
        <w:rPr>
          <w:sz w:val="28"/>
          <w:szCs w:val="28"/>
        </w:rPr>
        <w:t xml:space="preserve"> </w:t>
      </w:r>
      <w:r w:rsidRPr="00DD518E">
        <w:rPr>
          <w:sz w:val="28"/>
          <w:szCs w:val="28"/>
        </w:rPr>
        <w:t>художник</w:t>
      </w:r>
      <w:r w:rsidR="005E20EF" w:rsidRPr="00DD518E">
        <w:rPr>
          <w:sz w:val="28"/>
          <w:szCs w:val="28"/>
        </w:rPr>
        <w:t xml:space="preserve"> </w:t>
      </w:r>
      <w:r w:rsidRPr="00DD518E">
        <w:rPr>
          <w:sz w:val="28"/>
          <w:szCs w:val="28"/>
        </w:rPr>
        <w:t>-</w:t>
      </w:r>
      <w:r w:rsidR="005E20EF" w:rsidRPr="00DD518E">
        <w:rPr>
          <w:sz w:val="28"/>
          <w:szCs w:val="28"/>
        </w:rPr>
        <w:t xml:space="preserve"> </w:t>
      </w:r>
      <w:r w:rsidRPr="00DD518E">
        <w:rPr>
          <w:sz w:val="28"/>
          <w:szCs w:val="28"/>
        </w:rPr>
        <w:t xml:space="preserve">авангардист, теоретик </w:t>
      </w:r>
      <w:r w:rsidR="005E20EF" w:rsidRPr="00DD518E">
        <w:rPr>
          <w:sz w:val="28"/>
          <w:szCs w:val="28"/>
        </w:rPr>
        <w:t xml:space="preserve"> </w:t>
      </w:r>
      <w:r w:rsidRPr="00DD518E">
        <w:rPr>
          <w:sz w:val="28"/>
          <w:szCs w:val="28"/>
        </w:rPr>
        <w:t>искусства, а такж</w:t>
      </w:r>
      <w:r w:rsidR="00AA4CED" w:rsidRPr="00DD518E">
        <w:rPr>
          <w:sz w:val="28"/>
          <w:szCs w:val="28"/>
        </w:rPr>
        <w:t>е композитор  и  музыкант (1861–</w:t>
      </w:r>
      <w:r w:rsidRPr="00DD518E">
        <w:rPr>
          <w:sz w:val="28"/>
          <w:szCs w:val="28"/>
        </w:rPr>
        <w:t>1934</w:t>
      </w:r>
      <w:r w:rsidR="00AA4CED" w:rsidRPr="00DD518E">
        <w:rPr>
          <w:sz w:val="28"/>
          <w:szCs w:val="28"/>
        </w:rPr>
        <w:t>гг.</w:t>
      </w:r>
      <w:r w:rsidRPr="00DD518E">
        <w:rPr>
          <w:sz w:val="28"/>
          <w:szCs w:val="28"/>
        </w:rPr>
        <w:t>)</w:t>
      </w:r>
      <w:r w:rsidR="00AA4CED" w:rsidRPr="00DD518E">
        <w:rPr>
          <w:sz w:val="28"/>
          <w:szCs w:val="28"/>
        </w:rPr>
        <w:t xml:space="preserve">, автор справочника по цвету 1932 года - «Закономерность изменяемости  цветовых   сочетаний».  Исследовал  стремление зрения к равновесию и цветовой компенсации за счет явления одновременного и последовательного контрастов  дополнительных цветов. Созданные Матюшиным трехцветные гармонии  — модели красочных построений — основаны на осмыслении цветовых эффектов последовательного и одновременного контрастов. </w:t>
      </w:r>
      <w:r w:rsidR="005E20EF" w:rsidRPr="00DD518E">
        <w:rPr>
          <w:sz w:val="28"/>
          <w:szCs w:val="28"/>
        </w:rPr>
        <w:t>Работы Матюшина будучи очень востребованными у европейских дизайнеров, остаются почти неизвестными среди соотечественников.</w:t>
      </w:r>
    </w:p>
    <w:p w:rsidR="00AA4CED" w:rsidRPr="00DD518E" w:rsidRDefault="00AA4CED" w:rsidP="00DD518E">
      <w:pPr>
        <w:ind w:firstLine="284"/>
        <w:jc w:val="both"/>
        <w:rPr>
          <w:bCs/>
          <w:sz w:val="28"/>
          <w:szCs w:val="28"/>
        </w:rPr>
      </w:pPr>
      <w:r w:rsidRPr="00DD518E">
        <w:rPr>
          <w:bCs/>
          <w:sz w:val="28"/>
          <w:szCs w:val="28"/>
        </w:rPr>
        <w:lastRenderedPageBreak/>
        <w:t>Иоганнес Иттен ( 1888 – 1967)  — швейцарский художник,  теоретик нового искусства и педагог. Исследуя выразительные свойства цвета и простых форм</w:t>
      </w:r>
      <w:r w:rsidR="005E20EF" w:rsidRPr="00DD518E">
        <w:rPr>
          <w:bCs/>
          <w:sz w:val="28"/>
          <w:szCs w:val="28"/>
        </w:rPr>
        <w:t>,</w:t>
      </w:r>
      <w:r w:rsidRPr="00DD518E">
        <w:rPr>
          <w:bCs/>
          <w:sz w:val="28"/>
          <w:szCs w:val="28"/>
        </w:rPr>
        <w:t xml:space="preserve">  И. Иттен  нашел  определенные соответствия,  при которых краски  могут</w:t>
      </w:r>
      <w:r w:rsidR="005E20EF" w:rsidRPr="00DD518E">
        <w:rPr>
          <w:bCs/>
          <w:sz w:val="28"/>
          <w:szCs w:val="28"/>
        </w:rPr>
        <w:t xml:space="preserve">, </w:t>
      </w:r>
      <w:r w:rsidRPr="00DD518E">
        <w:rPr>
          <w:bCs/>
          <w:sz w:val="28"/>
          <w:szCs w:val="28"/>
        </w:rPr>
        <w:t xml:space="preserve"> как проявлять  и усиливать форму, так и визуально притуплять её.</w:t>
      </w:r>
    </w:p>
    <w:p w:rsidR="003874F9" w:rsidRPr="00DD518E" w:rsidRDefault="003874F9" w:rsidP="00DD518E">
      <w:pPr>
        <w:ind w:firstLine="284"/>
        <w:jc w:val="both"/>
        <w:rPr>
          <w:sz w:val="28"/>
          <w:szCs w:val="28"/>
          <w:shd w:val="clear" w:color="auto" w:fill="FFFFFF"/>
        </w:rPr>
      </w:pPr>
      <w:r w:rsidRPr="00DD518E">
        <w:rPr>
          <w:bCs/>
          <w:sz w:val="28"/>
          <w:szCs w:val="28"/>
        </w:rPr>
        <w:t>Вильгельм Оствальд (1853-1932гг) немецкий ученый  проводивший оптико-химические исследования, художник  и   исследователь  цвета</w:t>
      </w:r>
      <w:r w:rsidRPr="00DD518E">
        <w:rPr>
          <w:sz w:val="28"/>
          <w:szCs w:val="28"/>
          <w:shd w:val="clear" w:color="auto" w:fill="FFFFFF"/>
        </w:rPr>
        <w:t xml:space="preserve"> занимавшийся  научным обоснованием цветовой системы. </w:t>
      </w:r>
      <w:r w:rsidRPr="00DD518E">
        <w:rPr>
          <w:bCs/>
          <w:sz w:val="28"/>
          <w:szCs w:val="28"/>
        </w:rPr>
        <w:t>Его 24-частный  цветовой  круг  до сих пор остается одной из самых  востребованных и  адекватных цветовых  систем   построенной  на  принципе комплементарности   цветов.</w:t>
      </w:r>
    </w:p>
    <w:p w:rsidR="003874F9" w:rsidRPr="00DD518E" w:rsidRDefault="005E20EF" w:rsidP="00DD518E">
      <w:pPr>
        <w:ind w:firstLine="284"/>
        <w:jc w:val="both"/>
        <w:rPr>
          <w:bCs/>
          <w:sz w:val="28"/>
          <w:szCs w:val="28"/>
        </w:rPr>
      </w:pPr>
      <w:r w:rsidRPr="00DD518E">
        <w:rPr>
          <w:bCs/>
          <w:sz w:val="28"/>
          <w:szCs w:val="28"/>
        </w:rPr>
        <w:t>Пространственная цветовая м</w:t>
      </w:r>
      <w:r w:rsidR="003874F9" w:rsidRPr="00DD518E">
        <w:rPr>
          <w:bCs/>
          <w:sz w:val="28"/>
          <w:szCs w:val="28"/>
        </w:rPr>
        <w:t xml:space="preserve">одель В. Оствальда  представляет собой двойной конус с общим основанием и центральной вертикальной осью. Основание двойного конуса имеет 24 сектора,  каждый из которых представляет собой один цветовой тон.  По периметру основания конуса проходит  линия  «экватора», соединяющая точки спектральных цветов для </w:t>
      </w:r>
      <w:r w:rsidR="00646265" w:rsidRPr="00DD518E">
        <w:rPr>
          <w:bCs/>
          <w:sz w:val="28"/>
          <w:szCs w:val="28"/>
        </w:rPr>
        <w:t xml:space="preserve">каждого из </w:t>
      </w:r>
      <w:r w:rsidR="003874F9" w:rsidRPr="00DD518E">
        <w:rPr>
          <w:bCs/>
          <w:sz w:val="28"/>
          <w:szCs w:val="28"/>
        </w:rPr>
        <w:t xml:space="preserve"> 24 цветовых тонов. </w:t>
      </w:r>
      <w:r w:rsidR="00646265" w:rsidRPr="00DD518E">
        <w:rPr>
          <w:bCs/>
          <w:sz w:val="28"/>
          <w:szCs w:val="28"/>
        </w:rPr>
        <w:t>Через в</w:t>
      </w:r>
      <w:r w:rsidR="003874F9" w:rsidRPr="00DD518E">
        <w:rPr>
          <w:bCs/>
          <w:sz w:val="28"/>
          <w:szCs w:val="28"/>
        </w:rPr>
        <w:t>ершин</w:t>
      </w:r>
      <w:r w:rsidR="00646265" w:rsidRPr="00DD518E">
        <w:rPr>
          <w:bCs/>
          <w:sz w:val="28"/>
          <w:szCs w:val="28"/>
        </w:rPr>
        <w:t>у</w:t>
      </w:r>
      <w:r w:rsidR="003874F9" w:rsidRPr="00DD518E">
        <w:rPr>
          <w:bCs/>
          <w:sz w:val="28"/>
          <w:szCs w:val="28"/>
        </w:rPr>
        <w:t xml:space="preserve"> верхнего конуса </w:t>
      </w:r>
      <w:r w:rsidR="00646265" w:rsidRPr="00DD518E">
        <w:rPr>
          <w:bCs/>
          <w:sz w:val="28"/>
          <w:szCs w:val="28"/>
        </w:rPr>
        <w:t>(</w:t>
      </w:r>
      <w:r w:rsidR="003874F9" w:rsidRPr="00DD518E">
        <w:rPr>
          <w:bCs/>
          <w:sz w:val="28"/>
          <w:szCs w:val="28"/>
        </w:rPr>
        <w:t>белый цвет</w:t>
      </w:r>
      <w:r w:rsidR="00646265" w:rsidRPr="00DD518E">
        <w:rPr>
          <w:bCs/>
          <w:sz w:val="28"/>
          <w:szCs w:val="28"/>
        </w:rPr>
        <w:t>) и</w:t>
      </w:r>
      <w:r w:rsidR="003874F9" w:rsidRPr="00DD518E">
        <w:rPr>
          <w:bCs/>
          <w:sz w:val="28"/>
          <w:szCs w:val="28"/>
        </w:rPr>
        <w:t xml:space="preserve"> нижнего — </w:t>
      </w:r>
      <w:r w:rsidR="00646265" w:rsidRPr="00DD518E">
        <w:rPr>
          <w:bCs/>
          <w:sz w:val="28"/>
          <w:szCs w:val="28"/>
        </w:rPr>
        <w:t>(</w:t>
      </w:r>
      <w:r w:rsidR="003874F9" w:rsidRPr="00DD518E">
        <w:rPr>
          <w:bCs/>
          <w:sz w:val="28"/>
          <w:szCs w:val="28"/>
        </w:rPr>
        <w:t>черный цвет</w:t>
      </w:r>
      <w:r w:rsidR="00646265" w:rsidRPr="00DD518E">
        <w:rPr>
          <w:bCs/>
          <w:sz w:val="28"/>
          <w:szCs w:val="28"/>
        </w:rPr>
        <w:t>),</w:t>
      </w:r>
      <w:r w:rsidR="003874F9" w:rsidRPr="00DD518E">
        <w:rPr>
          <w:bCs/>
          <w:sz w:val="28"/>
          <w:szCs w:val="28"/>
        </w:rPr>
        <w:t xml:space="preserve"> проходит вертикальная ось, представляющая собой серые цвета, изменяющиеся по светлоте от белого</w:t>
      </w:r>
      <w:r w:rsidR="00646265" w:rsidRPr="00DD518E">
        <w:rPr>
          <w:bCs/>
          <w:sz w:val="28"/>
          <w:szCs w:val="28"/>
        </w:rPr>
        <w:t>,</w:t>
      </w:r>
      <w:r w:rsidR="003874F9" w:rsidRPr="00DD518E">
        <w:rPr>
          <w:bCs/>
          <w:sz w:val="28"/>
          <w:szCs w:val="28"/>
        </w:rPr>
        <w:t xml:space="preserve"> до черного</w:t>
      </w:r>
      <w:r w:rsidR="00646265" w:rsidRPr="00DD518E">
        <w:rPr>
          <w:bCs/>
          <w:sz w:val="28"/>
          <w:szCs w:val="28"/>
        </w:rPr>
        <w:t>.</w:t>
      </w:r>
      <w:r w:rsidR="003874F9" w:rsidRPr="00DD518E">
        <w:rPr>
          <w:bCs/>
          <w:sz w:val="28"/>
          <w:szCs w:val="28"/>
        </w:rPr>
        <w:t xml:space="preserve"> </w:t>
      </w:r>
    </w:p>
    <w:p w:rsidR="003874F9" w:rsidRPr="00DD518E" w:rsidRDefault="00646265" w:rsidP="00DD518E">
      <w:pPr>
        <w:ind w:firstLine="284"/>
        <w:jc w:val="both"/>
        <w:rPr>
          <w:bCs/>
          <w:sz w:val="28"/>
          <w:szCs w:val="28"/>
        </w:rPr>
      </w:pPr>
      <w:r w:rsidRPr="00DD518E">
        <w:rPr>
          <w:bCs/>
          <w:sz w:val="28"/>
          <w:szCs w:val="28"/>
        </w:rPr>
        <w:t>Его теория цветовой гармонии, которую он  стремился  подчинить  жестким математическим законам, была о</w:t>
      </w:r>
      <w:r w:rsidR="003874F9" w:rsidRPr="00DD518E">
        <w:rPr>
          <w:bCs/>
          <w:sz w:val="28"/>
          <w:szCs w:val="28"/>
        </w:rPr>
        <w:t>дной из наиболее популярных в XIX веке</w:t>
      </w:r>
      <w:r w:rsidRPr="00DD518E">
        <w:rPr>
          <w:bCs/>
          <w:sz w:val="28"/>
          <w:szCs w:val="28"/>
        </w:rPr>
        <w:t>.</w:t>
      </w:r>
      <w:r w:rsidR="003874F9" w:rsidRPr="00DD518E">
        <w:rPr>
          <w:bCs/>
          <w:sz w:val="28"/>
          <w:szCs w:val="28"/>
        </w:rPr>
        <w:t xml:space="preserve"> </w:t>
      </w:r>
      <w:r w:rsidRPr="00DD518E">
        <w:rPr>
          <w:bCs/>
          <w:sz w:val="28"/>
          <w:szCs w:val="28"/>
        </w:rPr>
        <w:t>Н</w:t>
      </w:r>
      <w:r w:rsidR="003874F9" w:rsidRPr="00DD518E">
        <w:rPr>
          <w:bCs/>
          <w:sz w:val="28"/>
          <w:szCs w:val="28"/>
        </w:rPr>
        <w:t xml:space="preserve">апример, геометрические отношения внутри круга он рассматривал как основу гармонии, считая, что цветовые тона, если они находятся в пределах круга на равном расстоянии друг от друга, всегда образуют гармонический порядок. </w:t>
      </w:r>
    </w:p>
    <w:p w:rsidR="003874F9" w:rsidRPr="00DD518E" w:rsidRDefault="00646265" w:rsidP="00DD518E">
      <w:pPr>
        <w:ind w:firstLine="284"/>
        <w:jc w:val="both"/>
        <w:rPr>
          <w:bCs/>
          <w:sz w:val="28"/>
          <w:szCs w:val="28"/>
        </w:rPr>
      </w:pPr>
      <w:r w:rsidRPr="00DD518E">
        <w:rPr>
          <w:bCs/>
          <w:sz w:val="28"/>
          <w:szCs w:val="28"/>
        </w:rPr>
        <w:t>В.</w:t>
      </w:r>
      <w:r w:rsidR="003874F9" w:rsidRPr="00DD518E">
        <w:rPr>
          <w:bCs/>
          <w:sz w:val="28"/>
          <w:szCs w:val="28"/>
        </w:rPr>
        <w:t>Оствальд  выделял несколько видов гармоний:</w:t>
      </w:r>
    </w:p>
    <w:p w:rsidR="003874F9" w:rsidRPr="00DD518E" w:rsidRDefault="003874F9" w:rsidP="00DD518E">
      <w:pPr>
        <w:ind w:firstLine="284"/>
        <w:jc w:val="both"/>
        <w:rPr>
          <w:bCs/>
          <w:sz w:val="28"/>
          <w:szCs w:val="28"/>
        </w:rPr>
      </w:pPr>
      <w:r w:rsidRPr="00DD518E">
        <w:rPr>
          <w:bCs/>
          <w:sz w:val="28"/>
          <w:szCs w:val="28"/>
        </w:rPr>
        <w:t xml:space="preserve"> 1.Гармония производных одного цвета</w:t>
      </w:r>
    </w:p>
    <w:p w:rsidR="003874F9" w:rsidRPr="00DD518E" w:rsidRDefault="003874F9" w:rsidP="00DD518E">
      <w:pPr>
        <w:ind w:firstLine="284"/>
        <w:jc w:val="both"/>
        <w:rPr>
          <w:bCs/>
          <w:sz w:val="28"/>
          <w:szCs w:val="28"/>
        </w:rPr>
      </w:pPr>
      <w:r w:rsidRPr="00DD518E">
        <w:rPr>
          <w:bCs/>
          <w:sz w:val="28"/>
          <w:szCs w:val="28"/>
        </w:rPr>
        <w:t xml:space="preserve"> 2. Двуцветная гармония</w:t>
      </w:r>
    </w:p>
    <w:p w:rsidR="003874F9" w:rsidRPr="00DD518E" w:rsidRDefault="003874F9" w:rsidP="00DD518E">
      <w:pPr>
        <w:ind w:firstLine="284"/>
        <w:jc w:val="both"/>
        <w:rPr>
          <w:bCs/>
          <w:sz w:val="28"/>
          <w:szCs w:val="28"/>
        </w:rPr>
      </w:pPr>
      <w:r w:rsidRPr="00DD518E">
        <w:rPr>
          <w:bCs/>
          <w:sz w:val="28"/>
          <w:szCs w:val="28"/>
        </w:rPr>
        <w:t xml:space="preserve"> 3.Трехцветная гармония</w:t>
      </w:r>
    </w:p>
    <w:p w:rsidR="003874F9" w:rsidRPr="00DD518E" w:rsidRDefault="003874F9" w:rsidP="00DD518E">
      <w:pPr>
        <w:ind w:firstLine="284"/>
        <w:jc w:val="both"/>
        <w:rPr>
          <w:bCs/>
          <w:sz w:val="28"/>
          <w:szCs w:val="28"/>
        </w:rPr>
      </w:pPr>
      <w:r w:rsidRPr="00DD518E">
        <w:rPr>
          <w:bCs/>
          <w:sz w:val="28"/>
          <w:szCs w:val="28"/>
        </w:rPr>
        <w:t xml:space="preserve"> 4.Четырехцветная гармония</w:t>
      </w:r>
    </w:p>
    <w:p w:rsidR="003874F9" w:rsidRPr="00DD518E" w:rsidRDefault="003874F9" w:rsidP="00DD518E">
      <w:pPr>
        <w:ind w:firstLine="284"/>
        <w:jc w:val="both"/>
        <w:rPr>
          <w:bCs/>
          <w:sz w:val="28"/>
          <w:szCs w:val="28"/>
        </w:rPr>
      </w:pPr>
      <w:r w:rsidRPr="00DD518E">
        <w:rPr>
          <w:bCs/>
          <w:sz w:val="28"/>
          <w:szCs w:val="28"/>
        </w:rPr>
        <w:t>Цветовой контраст обеспечивается  прямым сопоставлением  цветов не разделенных фоном или разделительной линией. Разделение цветов снижает степень контрастного напряжения</w:t>
      </w:r>
      <w:r w:rsidR="00646265" w:rsidRPr="00DD518E">
        <w:rPr>
          <w:bCs/>
          <w:sz w:val="28"/>
          <w:szCs w:val="28"/>
        </w:rPr>
        <w:t>.</w:t>
      </w:r>
    </w:p>
    <w:p w:rsidR="003874F9" w:rsidRPr="00DD518E" w:rsidRDefault="003874F9" w:rsidP="00DD518E">
      <w:pPr>
        <w:ind w:firstLine="284"/>
        <w:jc w:val="both"/>
        <w:rPr>
          <w:bCs/>
          <w:sz w:val="28"/>
          <w:szCs w:val="28"/>
        </w:rPr>
      </w:pPr>
      <w:r w:rsidRPr="00DD518E">
        <w:rPr>
          <w:bCs/>
          <w:sz w:val="28"/>
          <w:szCs w:val="28"/>
        </w:rPr>
        <w:t>Два или более цвета являются гармоничными, если их смесь представляет собой нейтральный серый цвет, преобладание одного цвета может вызывать раздражающее действие и быть дисгармоничным и экспрессивным</w:t>
      </w:r>
      <w:r w:rsidR="00646265" w:rsidRPr="00DD518E">
        <w:rPr>
          <w:bCs/>
          <w:sz w:val="28"/>
          <w:szCs w:val="28"/>
        </w:rPr>
        <w:t>.</w:t>
      </w:r>
    </w:p>
    <w:p w:rsidR="00402EFC" w:rsidRPr="00DD518E" w:rsidRDefault="00DC37DA" w:rsidP="00DD518E">
      <w:pPr>
        <w:ind w:firstLine="284"/>
        <w:jc w:val="both"/>
        <w:rPr>
          <w:bCs/>
          <w:sz w:val="28"/>
          <w:szCs w:val="28"/>
        </w:rPr>
      </w:pPr>
      <w:r w:rsidRPr="00DD518E">
        <w:rPr>
          <w:bCs/>
          <w:sz w:val="28"/>
          <w:szCs w:val="28"/>
        </w:rPr>
        <w:t xml:space="preserve">Если рассматривать цветовые системы как инструмент для создания </w:t>
      </w:r>
      <w:r w:rsidRPr="00DD518E">
        <w:rPr>
          <w:sz w:val="28"/>
          <w:szCs w:val="28"/>
        </w:rPr>
        <w:t>гармоничных цветовых решенией, то</w:t>
      </w:r>
      <w:r w:rsidRPr="00DD518E">
        <w:rPr>
          <w:bCs/>
          <w:sz w:val="28"/>
          <w:szCs w:val="28"/>
        </w:rPr>
        <w:t xml:space="preserve"> </w:t>
      </w:r>
      <w:r w:rsidRPr="00DD518E">
        <w:rPr>
          <w:sz w:val="28"/>
          <w:szCs w:val="28"/>
        </w:rPr>
        <w:t>о</w:t>
      </w:r>
      <w:r w:rsidR="00402EFC" w:rsidRPr="00DD518E">
        <w:rPr>
          <w:sz w:val="28"/>
          <w:szCs w:val="28"/>
        </w:rPr>
        <w:t xml:space="preserve">дной из самых рабочих </w:t>
      </w:r>
      <w:r w:rsidR="00EB2703" w:rsidRPr="00DD518E">
        <w:rPr>
          <w:sz w:val="28"/>
          <w:szCs w:val="28"/>
        </w:rPr>
        <w:t>является ц</w:t>
      </w:r>
      <w:r w:rsidR="00402EFC" w:rsidRPr="00DD518E">
        <w:rPr>
          <w:sz w:val="28"/>
          <w:szCs w:val="28"/>
        </w:rPr>
        <w:t xml:space="preserve">ветовая система </w:t>
      </w:r>
      <w:r w:rsidR="00EB2703" w:rsidRPr="00DD518E">
        <w:rPr>
          <w:sz w:val="28"/>
          <w:szCs w:val="28"/>
        </w:rPr>
        <w:t>В.М.</w:t>
      </w:r>
      <w:r w:rsidR="00402EFC" w:rsidRPr="00DD518E">
        <w:rPr>
          <w:sz w:val="28"/>
          <w:szCs w:val="28"/>
        </w:rPr>
        <w:t>Шугаева</w:t>
      </w:r>
      <w:r w:rsidR="00EB2703" w:rsidRPr="00DD518E">
        <w:rPr>
          <w:sz w:val="28"/>
          <w:szCs w:val="28"/>
        </w:rPr>
        <w:t xml:space="preserve">.  </w:t>
      </w:r>
      <w:r w:rsidR="00402EFC" w:rsidRPr="00DD518E">
        <w:rPr>
          <w:bCs/>
          <w:sz w:val="28"/>
          <w:szCs w:val="28"/>
        </w:rPr>
        <w:t xml:space="preserve">Теория гармонических </w:t>
      </w:r>
      <w:r w:rsidR="00127DE2" w:rsidRPr="00DD518E">
        <w:rPr>
          <w:bCs/>
          <w:sz w:val="28"/>
          <w:szCs w:val="28"/>
        </w:rPr>
        <w:t xml:space="preserve"> </w:t>
      </w:r>
      <w:r w:rsidR="00402EFC" w:rsidRPr="00DD518E">
        <w:rPr>
          <w:bCs/>
          <w:sz w:val="28"/>
          <w:szCs w:val="28"/>
        </w:rPr>
        <w:t xml:space="preserve">сочетаний </w:t>
      </w:r>
      <w:r w:rsidR="00EB2703" w:rsidRPr="00DD518E">
        <w:rPr>
          <w:bCs/>
          <w:sz w:val="28"/>
          <w:szCs w:val="28"/>
        </w:rPr>
        <w:t xml:space="preserve"> </w:t>
      </w:r>
      <w:r w:rsidR="00EB2703" w:rsidRPr="00DD518E">
        <w:rPr>
          <w:sz w:val="28"/>
          <w:szCs w:val="28"/>
        </w:rPr>
        <w:t>В.М.</w:t>
      </w:r>
      <w:r w:rsidRPr="00DD518E">
        <w:rPr>
          <w:bCs/>
          <w:sz w:val="28"/>
          <w:szCs w:val="28"/>
        </w:rPr>
        <w:t xml:space="preserve">Шугаева </w:t>
      </w:r>
      <w:r w:rsidR="00165DF3" w:rsidRPr="00DD518E">
        <w:rPr>
          <w:bCs/>
          <w:sz w:val="28"/>
          <w:szCs w:val="28"/>
        </w:rPr>
        <w:t xml:space="preserve"> базируется на исследования А.Ма</w:t>
      </w:r>
      <w:r w:rsidR="00402EFC" w:rsidRPr="00DD518E">
        <w:rPr>
          <w:bCs/>
          <w:sz w:val="28"/>
          <w:szCs w:val="28"/>
        </w:rPr>
        <w:t xml:space="preserve">нселла и Бецольда и опирается  на 24 </w:t>
      </w:r>
      <w:r w:rsidR="00EB2703" w:rsidRPr="00DD518E">
        <w:rPr>
          <w:bCs/>
          <w:sz w:val="28"/>
          <w:szCs w:val="28"/>
        </w:rPr>
        <w:t xml:space="preserve">частный цветовой круг </w:t>
      </w:r>
      <w:r w:rsidR="00165DF3" w:rsidRPr="00DD518E">
        <w:rPr>
          <w:bCs/>
          <w:sz w:val="28"/>
          <w:szCs w:val="28"/>
        </w:rPr>
        <w:t>В.</w:t>
      </w:r>
      <w:r w:rsidR="00EB2703" w:rsidRPr="00DD518E">
        <w:rPr>
          <w:bCs/>
          <w:sz w:val="28"/>
          <w:szCs w:val="28"/>
        </w:rPr>
        <w:t>Оствальда</w:t>
      </w:r>
      <w:r w:rsidR="00402EFC" w:rsidRPr="00DD518E">
        <w:rPr>
          <w:bCs/>
          <w:sz w:val="28"/>
          <w:szCs w:val="28"/>
        </w:rPr>
        <w:t xml:space="preserve">, с тем отличием, что здесь основными считаются четыре цвета: синий, желтый, красный, зеленый. </w:t>
      </w:r>
      <w:r w:rsidR="00127DE2" w:rsidRPr="00DD518E">
        <w:rPr>
          <w:bCs/>
          <w:sz w:val="28"/>
          <w:szCs w:val="28"/>
        </w:rPr>
        <w:t xml:space="preserve">Такой четырехчастный цветовой круг позволяет наиболее удобно анализировать температурные (тепло-холодные) цветовые отношения, но в нем нарушен принцип дополнительности так как располагающиеся на </w:t>
      </w:r>
      <w:r w:rsidR="00127DE2" w:rsidRPr="00DD518E">
        <w:rPr>
          <w:bCs/>
          <w:sz w:val="28"/>
          <w:szCs w:val="28"/>
        </w:rPr>
        <w:lastRenderedPageBreak/>
        <w:t xml:space="preserve">перпендикулярах </w:t>
      </w:r>
      <w:r w:rsidR="0038242F" w:rsidRPr="00DD518E">
        <w:rPr>
          <w:bCs/>
          <w:sz w:val="28"/>
          <w:szCs w:val="28"/>
        </w:rPr>
        <w:t xml:space="preserve">основные </w:t>
      </w:r>
      <w:r w:rsidR="00127DE2" w:rsidRPr="00DD518E">
        <w:rPr>
          <w:bCs/>
          <w:sz w:val="28"/>
          <w:szCs w:val="28"/>
        </w:rPr>
        <w:t>цвета (синий-желтый, красный зеленый) не являются дополнительными друг другу.</w:t>
      </w:r>
    </w:p>
    <w:p w:rsidR="0038242F" w:rsidRPr="00DD518E" w:rsidRDefault="00402EFC" w:rsidP="00DD518E">
      <w:pPr>
        <w:ind w:firstLine="284"/>
        <w:jc w:val="both"/>
        <w:rPr>
          <w:sz w:val="28"/>
          <w:szCs w:val="28"/>
        </w:rPr>
      </w:pPr>
      <w:r w:rsidRPr="00DD518E">
        <w:rPr>
          <w:sz w:val="28"/>
          <w:szCs w:val="28"/>
        </w:rPr>
        <w:t>Промежуточные цвета</w:t>
      </w:r>
      <w:r w:rsidR="0038242F" w:rsidRPr="00DD518E">
        <w:rPr>
          <w:sz w:val="28"/>
          <w:szCs w:val="28"/>
        </w:rPr>
        <w:t xml:space="preserve"> находящиеся </w:t>
      </w:r>
      <w:r w:rsidRPr="00DD518E">
        <w:rPr>
          <w:sz w:val="28"/>
          <w:szCs w:val="28"/>
        </w:rPr>
        <w:t xml:space="preserve"> </w:t>
      </w:r>
      <w:r w:rsidR="00165DF3" w:rsidRPr="00DD518E">
        <w:rPr>
          <w:sz w:val="28"/>
          <w:szCs w:val="28"/>
        </w:rPr>
        <w:t xml:space="preserve">в </w:t>
      </w:r>
      <w:r w:rsidRPr="00DD518E">
        <w:rPr>
          <w:sz w:val="28"/>
          <w:szCs w:val="28"/>
        </w:rPr>
        <w:t>че</w:t>
      </w:r>
      <w:r w:rsidR="0038242F" w:rsidRPr="00DD518E">
        <w:rPr>
          <w:sz w:val="28"/>
          <w:szCs w:val="28"/>
        </w:rPr>
        <w:t>твертях круга,</w:t>
      </w:r>
      <w:r w:rsidRPr="00DD518E">
        <w:rPr>
          <w:sz w:val="28"/>
          <w:szCs w:val="28"/>
        </w:rPr>
        <w:t xml:space="preserve"> составляют четыре группы – желто-красные, желто-зеленые, сине-красные и сине-зеленые. </w:t>
      </w:r>
    </w:p>
    <w:p w:rsidR="00165DF3" w:rsidRPr="00DD518E" w:rsidRDefault="0038242F" w:rsidP="00DD518E">
      <w:pPr>
        <w:ind w:firstLine="284"/>
        <w:jc w:val="both"/>
        <w:rPr>
          <w:sz w:val="28"/>
          <w:szCs w:val="28"/>
        </w:rPr>
      </w:pPr>
      <w:r w:rsidRPr="00DD518E">
        <w:rPr>
          <w:bCs/>
          <w:sz w:val="28"/>
          <w:szCs w:val="28"/>
        </w:rPr>
        <w:t xml:space="preserve">В. Шугаев предложил рассматривать каждый цвет с точки зрения количественного содержания в нем двух основных соседних цветов, его составляющих, определив гармонию как  такое соотношение  цветов, при котором они не кажутся чуждыми друг другу.  Речь идет, по сути, о зрительном равновесии одного из главных цветов, входящих в состав двух. </w:t>
      </w:r>
      <w:r w:rsidR="00165DF3" w:rsidRPr="00DD518E">
        <w:rPr>
          <w:bCs/>
          <w:sz w:val="28"/>
          <w:szCs w:val="28"/>
        </w:rPr>
        <w:t xml:space="preserve">                                                        </w:t>
      </w:r>
    </w:p>
    <w:p w:rsidR="0038242F" w:rsidRPr="00DD518E" w:rsidRDefault="0038242F" w:rsidP="00DD518E">
      <w:pPr>
        <w:ind w:firstLine="284"/>
        <w:jc w:val="both"/>
        <w:rPr>
          <w:sz w:val="28"/>
          <w:szCs w:val="28"/>
        </w:rPr>
      </w:pPr>
      <w:r w:rsidRPr="00DD518E">
        <w:rPr>
          <w:bCs/>
          <w:sz w:val="28"/>
          <w:szCs w:val="28"/>
        </w:rPr>
        <w:t xml:space="preserve">Количественный состав цветов  определяется процентным  соотношением: </w:t>
      </w:r>
    </w:p>
    <w:p w:rsidR="0038242F" w:rsidRPr="00DD518E" w:rsidRDefault="0038242F" w:rsidP="00DD518E">
      <w:pPr>
        <w:ind w:firstLine="284"/>
        <w:jc w:val="both"/>
        <w:rPr>
          <w:sz w:val="28"/>
          <w:szCs w:val="28"/>
        </w:rPr>
      </w:pPr>
      <w:r w:rsidRPr="00DD518E">
        <w:rPr>
          <w:bCs/>
          <w:sz w:val="28"/>
          <w:szCs w:val="28"/>
        </w:rPr>
        <w:t xml:space="preserve">1 – </w:t>
      </w:r>
      <w:r w:rsidRPr="00DD518E">
        <w:rPr>
          <w:b/>
          <w:bCs/>
          <w:sz w:val="28"/>
          <w:szCs w:val="28"/>
        </w:rPr>
        <w:t>чистый желтый</w:t>
      </w:r>
      <w:r w:rsidRPr="00DD518E">
        <w:rPr>
          <w:bCs/>
          <w:sz w:val="28"/>
          <w:szCs w:val="28"/>
        </w:rPr>
        <w:t xml:space="preserve"> (100%); </w:t>
      </w:r>
    </w:p>
    <w:p w:rsidR="0038242F" w:rsidRPr="00DD518E" w:rsidRDefault="00CA433C" w:rsidP="00DD518E">
      <w:pPr>
        <w:ind w:firstLine="284"/>
        <w:jc w:val="both"/>
        <w:rPr>
          <w:sz w:val="28"/>
          <w:szCs w:val="28"/>
        </w:rPr>
      </w:pPr>
      <w:r>
        <w:rPr>
          <w:bCs/>
          <w:noProof/>
          <w:sz w:val="28"/>
          <w:szCs w:val="28"/>
        </w:rPr>
        <w:drawing>
          <wp:anchor distT="0" distB="0" distL="114300" distR="114300" simplePos="0" relativeHeight="251664384" behindDoc="0" locked="0" layoutInCell="1" allowOverlap="1">
            <wp:simplePos x="0" y="0"/>
            <wp:positionH relativeFrom="margin">
              <wp:posOffset>3769360</wp:posOffset>
            </wp:positionH>
            <wp:positionV relativeFrom="margin">
              <wp:posOffset>2571115</wp:posOffset>
            </wp:positionV>
            <wp:extent cx="2428240" cy="2419350"/>
            <wp:effectExtent l="19050" t="0" r="0" b="0"/>
            <wp:wrapSquare wrapText="bothSides"/>
            <wp:docPr id="3" name="Рисунок 2" descr="E:\0024.jpg"/>
            <wp:cNvGraphicFramePr/>
            <a:graphic xmlns:a="http://schemas.openxmlformats.org/drawingml/2006/main">
              <a:graphicData uri="http://schemas.openxmlformats.org/drawingml/2006/picture">
                <pic:pic xmlns:pic="http://schemas.openxmlformats.org/drawingml/2006/picture">
                  <pic:nvPicPr>
                    <pic:cNvPr id="4" name="Picture 2" descr="E:\0024.jpg"/>
                    <pic:cNvPicPr>
                      <a:picLocks noChangeAspect="1" noChangeArrowheads="1"/>
                    </pic:cNvPicPr>
                  </pic:nvPicPr>
                  <pic:blipFill>
                    <a:blip r:embed="rId9" cstate="print">
                      <a:extLst>
                        <a:ext uri="{28A0092B-C50C-407E-A947-70E740481C1C}">
                          <a14:useLocalDpi xmlns:a14="http://schemas.microsoft.com/office/drawing/2010/main" val="0"/>
                        </a:ext>
                      </a:extLst>
                    </a:blip>
                    <a:srcRect l="54730" t="7419" b="7267"/>
                    <a:stretch>
                      <a:fillRect/>
                    </a:stretch>
                  </pic:blipFill>
                  <pic:spPr bwMode="auto">
                    <a:xfrm>
                      <a:off x="0" y="0"/>
                      <a:ext cx="2428240" cy="24193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38242F" w:rsidRPr="00DD518E">
        <w:rPr>
          <w:bCs/>
          <w:sz w:val="28"/>
          <w:szCs w:val="28"/>
        </w:rPr>
        <w:t xml:space="preserve">2 – желто-оранжевый (83% желтого и 17% красного); </w:t>
      </w:r>
    </w:p>
    <w:p w:rsidR="0038242F" w:rsidRPr="00DD518E" w:rsidRDefault="0038242F" w:rsidP="00DD518E">
      <w:pPr>
        <w:ind w:firstLine="284"/>
        <w:jc w:val="both"/>
        <w:rPr>
          <w:sz w:val="28"/>
          <w:szCs w:val="28"/>
        </w:rPr>
      </w:pPr>
      <w:r w:rsidRPr="00DD518E">
        <w:rPr>
          <w:bCs/>
          <w:sz w:val="28"/>
          <w:szCs w:val="28"/>
        </w:rPr>
        <w:t xml:space="preserve">3 – желто-оранжевый (66% желтого и 34% красного); </w:t>
      </w:r>
    </w:p>
    <w:p w:rsidR="0038242F" w:rsidRPr="00DD518E" w:rsidRDefault="0038242F" w:rsidP="00DD518E">
      <w:pPr>
        <w:ind w:firstLine="284"/>
        <w:jc w:val="both"/>
        <w:rPr>
          <w:sz w:val="28"/>
          <w:szCs w:val="28"/>
        </w:rPr>
      </w:pPr>
      <w:r w:rsidRPr="00DD518E">
        <w:rPr>
          <w:bCs/>
          <w:sz w:val="28"/>
          <w:szCs w:val="28"/>
        </w:rPr>
        <w:t xml:space="preserve">4 – оранжевый (50% желтого и 50% красного); </w:t>
      </w:r>
    </w:p>
    <w:p w:rsidR="0038242F" w:rsidRPr="00DD518E" w:rsidRDefault="0038242F" w:rsidP="00DD518E">
      <w:pPr>
        <w:ind w:firstLine="284"/>
        <w:jc w:val="both"/>
        <w:rPr>
          <w:sz w:val="28"/>
          <w:szCs w:val="28"/>
        </w:rPr>
      </w:pPr>
      <w:r w:rsidRPr="00DD518E">
        <w:rPr>
          <w:bCs/>
          <w:sz w:val="28"/>
          <w:szCs w:val="28"/>
        </w:rPr>
        <w:t xml:space="preserve">5 – оранжево-красный (34% желтого и 66% красного); </w:t>
      </w:r>
    </w:p>
    <w:p w:rsidR="0038242F" w:rsidRPr="00DD518E" w:rsidRDefault="0038242F" w:rsidP="00DD518E">
      <w:pPr>
        <w:ind w:firstLine="284"/>
        <w:jc w:val="both"/>
        <w:rPr>
          <w:sz w:val="28"/>
          <w:szCs w:val="28"/>
        </w:rPr>
      </w:pPr>
      <w:r w:rsidRPr="00DD518E">
        <w:rPr>
          <w:bCs/>
          <w:sz w:val="28"/>
          <w:szCs w:val="28"/>
        </w:rPr>
        <w:t xml:space="preserve">6 – оранжево-красный (17% желтого и 83% красного); </w:t>
      </w:r>
    </w:p>
    <w:p w:rsidR="00402EFC" w:rsidRDefault="0038242F" w:rsidP="00DD518E">
      <w:pPr>
        <w:ind w:firstLine="284"/>
        <w:jc w:val="both"/>
        <w:rPr>
          <w:sz w:val="28"/>
          <w:szCs w:val="28"/>
        </w:rPr>
      </w:pPr>
      <w:r w:rsidRPr="00DD518E">
        <w:rPr>
          <w:bCs/>
          <w:sz w:val="28"/>
          <w:szCs w:val="28"/>
        </w:rPr>
        <w:t xml:space="preserve">7 – </w:t>
      </w:r>
      <w:r w:rsidRPr="00DD518E">
        <w:rPr>
          <w:b/>
          <w:bCs/>
          <w:sz w:val="28"/>
          <w:szCs w:val="28"/>
        </w:rPr>
        <w:t>чистый красный</w:t>
      </w:r>
      <w:r w:rsidRPr="00DD518E">
        <w:rPr>
          <w:bCs/>
          <w:sz w:val="28"/>
          <w:szCs w:val="28"/>
        </w:rPr>
        <w:t xml:space="preserve"> 100% и т.д</w:t>
      </w:r>
      <w:r w:rsidRPr="00DD518E">
        <w:rPr>
          <w:sz w:val="28"/>
          <w:szCs w:val="28"/>
        </w:rPr>
        <w:t xml:space="preserve">. </w:t>
      </w:r>
    </w:p>
    <w:p w:rsidR="002E500E" w:rsidRDefault="002E500E" w:rsidP="00DD518E">
      <w:pPr>
        <w:ind w:firstLine="284"/>
        <w:jc w:val="both"/>
        <w:rPr>
          <w:sz w:val="28"/>
          <w:szCs w:val="28"/>
        </w:rPr>
      </w:pPr>
    </w:p>
    <w:p w:rsidR="002E500E" w:rsidRDefault="002E500E" w:rsidP="00DD518E">
      <w:pPr>
        <w:ind w:firstLine="284"/>
        <w:jc w:val="both"/>
        <w:rPr>
          <w:sz w:val="28"/>
          <w:szCs w:val="28"/>
        </w:rPr>
      </w:pPr>
      <w:r>
        <w:rPr>
          <w:sz w:val="28"/>
          <w:szCs w:val="28"/>
        </w:rPr>
        <w:t xml:space="preserve">              </w:t>
      </w:r>
      <w:r w:rsidRPr="002E500E">
        <w:rPr>
          <w:sz w:val="28"/>
          <w:szCs w:val="28"/>
        </w:rPr>
        <w:t>Рисунок 1 – круг Шугаева В.М.</w:t>
      </w:r>
    </w:p>
    <w:p w:rsidR="002E500E" w:rsidRPr="00DD518E" w:rsidRDefault="002E500E" w:rsidP="00DD518E">
      <w:pPr>
        <w:ind w:firstLine="284"/>
        <w:jc w:val="both"/>
        <w:rPr>
          <w:sz w:val="28"/>
          <w:szCs w:val="28"/>
        </w:rPr>
      </w:pPr>
    </w:p>
    <w:p w:rsidR="00EB2703" w:rsidRPr="00DD518E" w:rsidRDefault="00EB2703" w:rsidP="00DD518E">
      <w:pPr>
        <w:ind w:firstLine="284"/>
        <w:jc w:val="both"/>
        <w:rPr>
          <w:sz w:val="28"/>
          <w:szCs w:val="28"/>
        </w:rPr>
      </w:pPr>
      <w:r w:rsidRPr="00DD518E">
        <w:rPr>
          <w:bCs/>
          <w:sz w:val="28"/>
          <w:szCs w:val="28"/>
        </w:rPr>
        <w:t xml:space="preserve">В предлагаемой </w:t>
      </w:r>
      <w:r w:rsidR="0038242F" w:rsidRPr="00DD518E">
        <w:rPr>
          <w:bCs/>
          <w:sz w:val="28"/>
          <w:szCs w:val="28"/>
        </w:rPr>
        <w:t xml:space="preserve"> </w:t>
      </w:r>
      <w:r w:rsidRPr="00DD518E">
        <w:rPr>
          <w:bCs/>
          <w:sz w:val="28"/>
          <w:szCs w:val="28"/>
        </w:rPr>
        <w:t>Шугаевым системе выделены четыре группы цветов опре</w:t>
      </w:r>
      <w:r w:rsidR="00DC37DA" w:rsidRPr="00DD518E">
        <w:rPr>
          <w:bCs/>
          <w:sz w:val="28"/>
          <w:szCs w:val="28"/>
        </w:rPr>
        <w:t>деляющие виды цветовых гармоний</w:t>
      </w:r>
      <w:r w:rsidRPr="00DD518E">
        <w:rPr>
          <w:bCs/>
          <w:sz w:val="28"/>
          <w:szCs w:val="28"/>
        </w:rPr>
        <w:t>:</w:t>
      </w:r>
    </w:p>
    <w:p w:rsidR="00EB2703" w:rsidRPr="00DD518E" w:rsidRDefault="00EB2703" w:rsidP="00DD518E">
      <w:pPr>
        <w:ind w:firstLine="284"/>
        <w:jc w:val="both"/>
        <w:rPr>
          <w:sz w:val="28"/>
          <w:szCs w:val="28"/>
        </w:rPr>
      </w:pPr>
      <w:r w:rsidRPr="00DD518E">
        <w:rPr>
          <w:bCs/>
          <w:sz w:val="28"/>
          <w:szCs w:val="28"/>
        </w:rPr>
        <w:t>•</w:t>
      </w:r>
      <w:r w:rsidR="00DC37DA" w:rsidRPr="00DD518E">
        <w:rPr>
          <w:bCs/>
          <w:sz w:val="28"/>
          <w:szCs w:val="28"/>
        </w:rPr>
        <w:t>однотоновые (гармонии теневых рядов)</w:t>
      </w:r>
    </w:p>
    <w:p w:rsidR="00EB2703" w:rsidRPr="00DD518E" w:rsidRDefault="00DC37DA" w:rsidP="00DD518E">
      <w:pPr>
        <w:ind w:firstLine="284"/>
        <w:jc w:val="both"/>
        <w:rPr>
          <w:sz w:val="28"/>
          <w:szCs w:val="28"/>
        </w:rPr>
      </w:pPr>
      <w:r w:rsidRPr="00DD518E">
        <w:rPr>
          <w:bCs/>
          <w:sz w:val="28"/>
          <w:szCs w:val="28"/>
        </w:rPr>
        <w:t>•родственные</w:t>
      </w:r>
    </w:p>
    <w:p w:rsidR="00EB2703" w:rsidRPr="00DD518E" w:rsidRDefault="00DC37DA" w:rsidP="00DD518E">
      <w:pPr>
        <w:ind w:firstLine="284"/>
        <w:jc w:val="both"/>
        <w:rPr>
          <w:sz w:val="28"/>
          <w:szCs w:val="28"/>
        </w:rPr>
      </w:pPr>
      <w:r w:rsidRPr="00DD518E">
        <w:rPr>
          <w:bCs/>
          <w:sz w:val="28"/>
          <w:szCs w:val="28"/>
        </w:rPr>
        <w:t>•родственно-контрастные</w:t>
      </w:r>
    </w:p>
    <w:p w:rsidR="00402EFC" w:rsidRPr="00DD518E" w:rsidRDefault="00EB2703" w:rsidP="00DD518E">
      <w:pPr>
        <w:ind w:firstLine="284"/>
        <w:jc w:val="both"/>
        <w:rPr>
          <w:sz w:val="28"/>
          <w:szCs w:val="28"/>
        </w:rPr>
      </w:pPr>
      <w:r w:rsidRPr="00DD518E">
        <w:rPr>
          <w:bCs/>
          <w:sz w:val="28"/>
          <w:szCs w:val="28"/>
        </w:rPr>
        <w:t>•контрастные и дополнительные</w:t>
      </w:r>
    </w:p>
    <w:p w:rsidR="00DC37DA" w:rsidRPr="00DD518E" w:rsidRDefault="00402EFC" w:rsidP="00DD518E">
      <w:pPr>
        <w:ind w:firstLine="284"/>
        <w:jc w:val="both"/>
        <w:rPr>
          <w:b/>
          <w:sz w:val="28"/>
          <w:szCs w:val="28"/>
        </w:rPr>
      </w:pPr>
      <w:r w:rsidRPr="00DD518E">
        <w:rPr>
          <w:b/>
          <w:sz w:val="28"/>
          <w:szCs w:val="28"/>
        </w:rPr>
        <w:t>Однотоновые  гармонические сочетания</w:t>
      </w:r>
      <w:r w:rsidR="00DC37DA" w:rsidRPr="00DD518E">
        <w:rPr>
          <w:b/>
          <w:sz w:val="28"/>
          <w:szCs w:val="28"/>
        </w:rPr>
        <w:t xml:space="preserve"> или гармонии теневых рядов</w:t>
      </w:r>
      <w:r w:rsidR="008B564F" w:rsidRPr="00DD518E">
        <w:rPr>
          <w:b/>
          <w:sz w:val="28"/>
          <w:szCs w:val="28"/>
        </w:rPr>
        <w:t>.</w:t>
      </w:r>
    </w:p>
    <w:p w:rsidR="00402EFC" w:rsidRPr="00DD518E" w:rsidRDefault="00921772" w:rsidP="00DD518E">
      <w:pPr>
        <w:ind w:firstLine="284"/>
        <w:jc w:val="both"/>
        <w:rPr>
          <w:bCs/>
          <w:sz w:val="28"/>
          <w:szCs w:val="28"/>
        </w:rPr>
      </w:pPr>
      <w:r w:rsidRPr="00DD518E">
        <w:rPr>
          <w:bCs/>
          <w:sz w:val="28"/>
          <w:szCs w:val="28"/>
        </w:rPr>
        <w:t>Основу этого гармонического  сочетания составляет один цветовой тон с различием по светлоте и насыщенности, что создает уравновешенный, нюансный (хотя возможен контраст по светлоте)  колорит.</w:t>
      </w:r>
      <w:r w:rsidR="006A2533" w:rsidRPr="00DD518E">
        <w:rPr>
          <w:bCs/>
          <w:sz w:val="28"/>
          <w:szCs w:val="28"/>
        </w:rPr>
        <w:t xml:space="preserve">  </w:t>
      </w:r>
      <w:r w:rsidRPr="00DD518E">
        <w:rPr>
          <w:bCs/>
          <w:sz w:val="28"/>
          <w:szCs w:val="28"/>
        </w:rPr>
        <w:t>Для построения данной гармонии  нужен  не цветовой круг, а монохромная шкала, проходящая от белого к черному через требуемый спектральный цвет.</w:t>
      </w:r>
    </w:p>
    <w:p w:rsidR="00402EFC" w:rsidRPr="00DD518E" w:rsidRDefault="00921772" w:rsidP="00DD518E">
      <w:pPr>
        <w:ind w:firstLine="284"/>
        <w:jc w:val="both"/>
        <w:rPr>
          <w:sz w:val="28"/>
          <w:szCs w:val="28"/>
        </w:rPr>
      </w:pPr>
      <w:r w:rsidRPr="00DD518E">
        <w:rPr>
          <w:sz w:val="28"/>
          <w:szCs w:val="28"/>
        </w:rPr>
        <w:t xml:space="preserve">В </w:t>
      </w:r>
      <w:r w:rsidR="00402EFC" w:rsidRPr="00DD518E">
        <w:rPr>
          <w:sz w:val="28"/>
          <w:szCs w:val="28"/>
        </w:rPr>
        <w:t xml:space="preserve"> цвета</w:t>
      </w:r>
      <w:r w:rsidRPr="00DD518E">
        <w:rPr>
          <w:sz w:val="28"/>
          <w:szCs w:val="28"/>
        </w:rPr>
        <w:t>х</w:t>
      </w:r>
      <w:r w:rsidR="00402EFC" w:rsidRPr="00DD518E">
        <w:rPr>
          <w:sz w:val="28"/>
          <w:szCs w:val="28"/>
        </w:rPr>
        <w:t>, отделен</w:t>
      </w:r>
      <w:r w:rsidRPr="00DD518E">
        <w:rPr>
          <w:sz w:val="28"/>
          <w:szCs w:val="28"/>
        </w:rPr>
        <w:t>н</w:t>
      </w:r>
      <w:r w:rsidR="00402EFC" w:rsidRPr="00DD518E">
        <w:rPr>
          <w:sz w:val="28"/>
          <w:szCs w:val="28"/>
        </w:rPr>
        <w:t>ы</w:t>
      </w:r>
      <w:r w:rsidRPr="00DD518E">
        <w:rPr>
          <w:sz w:val="28"/>
          <w:szCs w:val="28"/>
        </w:rPr>
        <w:t xml:space="preserve">х </w:t>
      </w:r>
      <w:r w:rsidR="00402EFC" w:rsidRPr="00DD518E">
        <w:rPr>
          <w:sz w:val="28"/>
          <w:szCs w:val="28"/>
        </w:rPr>
        <w:t xml:space="preserve"> </w:t>
      </w:r>
      <w:r w:rsidRPr="00DD518E">
        <w:rPr>
          <w:sz w:val="28"/>
          <w:szCs w:val="28"/>
        </w:rPr>
        <w:t xml:space="preserve">друг от друга </w:t>
      </w:r>
      <w:r w:rsidR="00402EFC" w:rsidRPr="00DD518E">
        <w:rPr>
          <w:sz w:val="28"/>
          <w:szCs w:val="28"/>
        </w:rPr>
        <w:t xml:space="preserve"> разными </w:t>
      </w:r>
      <w:r w:rsidRPr="00DD518E">
        <w:rPr>
          <w:sz w:val="28"/>
          <w:szCs w:val="28"/>
        </w:rPr>
        <w:t xml:space="preserve"> </w:t>
      </w:r>
      <w:r w:rsidR="00402EFC" w:rsidRPr="00DD518E">
        <w:rPr>
          <w:sz w:val="28"/>
          <w:szCs w:val="28"/>
        </w:rPr>
        <w:t>интервалами, контраст по светлоте и насыщенности выражается сильнее</w:t>
      </w:r>
      <w:r w:rsidR="00D566EC" w:rsidRPr="00DD518E">
        <w:rPr>
          <w:sz w:val="28"/>
          <w:szCs w:val="28"/>
        </w:rPr>
        <w:t>.  Это вызывает в цветовой композиции элемент активности и</w:t>
      </w:r>
      <w:r w:rsidR="00402EFC" w:rsidRPr="00DD518E">
        <w:rPr>
          <w:sz w:val="28"/>
          <w:szCs w:val="28"/>
        </w:rPr>
        <w:t xml:space="preserve"> напряженности. </w:t>
      </w:r>
      <w:r w:rsidR="00D566EC" w:rsidRPr="00DD518E">
        <w:rPr>
          <w:sz w:val="28"/>
          <w:szCs w:val="28"/>
        </w:rPr>
        <w:t>Например</w:t>
      </w:r>
      <w:r w:rsidR="00402EFC" w:rsidRPr="00DD518E">
        <w:rPr>
          <w:sz w:val="28"/>
          <w:szCs w:val="28"/>
        </w:rPr>
        <w:t xml:space="preserve">,  при </w:t>
      </w:r>
      <w:r w:rsidR="00D566EC" w:rsidRPr="00DD518E">
        <w:rPr>
          <w:sz w:val="28"/>
          <w:szCs w:val="28"/>
        </w:rPr>
        <w:t xml:space="preserve">построении </w:t>
      </w:r>
      <w:r w:rsidR="00402EFC" w:rsidRPr="00DD518E">
        <w:rPr>
          <w:sz w:val="28"/>
          <w:szCs w:val="28"/>
        </w:rPr>
        <w:t xml:space="preserve"> </w:t>
      </w:r>
      <w:r w:rsidR="00D566EC" w:rsidRPr="00DD518E">
        <w:rPr>
          <w:sz w:val="28"/>
          <w:szCs w:val="28"/>
        </w:rPr>
        <w:t xml:space="preserve">динамической  </w:t>
      </w:r>
      <w:r w:rsidR="00402EFC" w:rsidRPr="00DD518E">
        <w:rPr>
          <w:sz w:val="28"/>
          <w:szCs w:val="28"/>
        </w:rPr>
        <w:t>однотоновой гармонии из трех цветов</w:t>
      </w:r>
      <w:r w:rsidR="00D566EC" w:rsidRPr="00DD518E">
        <w:rPr>
          <w:sz w:val="28"/>
          <w:szCs w:val="28"/>
        </w:rPr>
        <w:t xml:space="preserve"> – </w:t>
      </w:r>
      <w:r w:rsidR="00402EFC" w:rsidRPr="00DD518E">
        <w:rPr>
          <w:sz w:val="28"/>
          <w:szCs w:val="28"/>
        </w:rPr>
        <w:t xml:space="preserve"> два выбирают </w:t>
      </w:r>
      <w:r w:rsidR="00D566EC" w:rsidRPr="00DD518E">
        <w:rPr>
          <w:sz w:val="28"/>
          <w:szCs w:val="28"/>
        </w:rPr>
        <w:t xml:space="preserve">в  рамках небольшого  интервала, а </w:t>
      </w:r>
      <w:r w:rsidR="00402EFC" w:rsidRPr="00DD518E">
        <w:rPr>
          <w:sz w:val="28"/>
          <w:szCs w:val="28"/>
        </w:rPr>
        <w:t xml:space="preserve">третий  должен отделяться  от первых двух большим интервалом. </w:t>
      </w:r>
    </w:p>
    <w:p w:rsidR="00165DF3" w:rsidRPr="00DD518E" w:rsidRDefault="00165DF3" w:rsidP="00DD518E">
      <w:pPr>
        <w:ind w:firstLine="284"/>
        <w:jc w:val="both"/>
        <w:rPr>
          <w:sz w:val="28"/>
          <w:szCs w:val="28"/>
        </w:rPr>
      </w:pPr>
    </w:p>
    <w:p w:rsidR="00402EFC" w:rsidRDefault="00B0311F" w:rsidP="00DD518E">
      <w:pPr>
        <w:ind w:firstLine="284"/>
        <w:jc w:val="both"/>
        <w:rPr>
          <w:sz w:val="28"/>
          <w:szCs w:val="28"/>
        </w:rPr>
      </w:pPr>
      <w:r>
        <w:rPr>
          <w:noProof/>
          <w:sz w:val="28"/>
          <w:szCs w:val="28"/>
        </w:rPr>
        <w:lastRenderedPageBreak/>
        <w:drawing>
          <wp:anchor distT="0" distB="0" distL="114300" distR="114300" simplePos="0" relativeHeight="251666432" behindDoc="0" locked="0" layoutInCell="1" allowOverlap="1">
            <wp:simplePos x="0" y="0"/>
            <wp:positionH relativeFrom="margin">
              <wp:posOffset>3205480</wp:posOffset>
            </wp:positionH>
            <wp:positionV relativeFrom="margin">
              <wp:posOffset>206375</wp:posOffset>
            </wp:positionV>
            <wp:extent cx="2900045" cy="2668905"/>
            <wp:effectExtent l="19050" t="0" r="0" b="0"/>
            <wp:wrapSquare wrapText="bothSides"/>
            <wp:docPr id="4"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0045" cy="26689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402EFC" w:rsidRPr="00DD518E">
        <w:rPr>
          <w:sz w:val="28"/>
          <w:szCs w:val="28"/>
        </w:rPr>
        <w:t>Таким же способом достигаются и эффекты свечения и горения цвета в хроматиче</w:t>
      </w:r>
      <w:r w:rsidR="0082466E" w:rsidRPr="00DD518E">
        <w:rPr>
          <w:sz w:val="28"/>
          <w:szCs w:val="28"/>
        </w:rPr>
        <w:t xml:space="preserve">ских однотоновых композициях.   Так </w:t>
      </w:r>
      <w:r w:rsidR="00402EFC" w:rsidRPr="00DD518E">
        <w:rPr>
          <w:sz w:val="28"/>
          <w:szCs w:val="28"/>
        </w:rPr>
        <w:t xml:space="preserve">для </w:t>
      </w:r>
      <w:r w:rsidR="0082466E" w:rsidRPr="00DD518E">
        <w:rPr>
          <w:sz w:val="28"/>
          <w:szCs w:val="28"/>
        </w:rPr>
        <w:t>получения</w:t>
      </w:r>
      <w:r w:rsidR="00402EFC" w:rsidRPr="00DD518E">
        <w:rPr>
          <w:sz w:val="28"/>
          <w:szCs w:val="28"/>
        </w:rPr>
        <w:t xml:space="preserve"> эффекта горения необходимо, чтобы самый светлый </w:t>
      </w:r>
      <w:r w:rsidR="0082466E" w:rsidRPr="00DD518E">
        <w:rPr>
          <w:sz w:val="28"/>
          <w:szCs w:val="28"/>
        </w:rPr>
        <w:t>цветовой тон</w:t>
      </w:r>
      <w:r w:rsidR="00402EFC" w:rsidRPr="00DD518E">
        <w:rPr>
          <w:sz w:val="28"/>
          <w:szCs w:val="28"/>
        </w:rPr>
        <w:t xml:space="preserve"> был одновременно и  насыщенным, и занимал очень небольшие по величине пло</w:t>
      </w:r>
      <w:r w:rsidR="0082466E" w:rsidRPr="00DD518E">
        <w:rPr>
          <w:sz w:val="28"/>
          <w:szCs w:val="28"/>
        </w:rPr>
        <w:t>щади, а</w:t>
      </w:r>
      <w:r w:rsidR="00402EFC" w:rsidRPr="00DD518E">
        <w:rPr>
          <w:sz w:val="28"/>
          <w:szCs w:val="28"/>
        </w:rPr>
        <w:t xml:space="preserve"> </w:t>
      </w:r>
      <w:r w:rsidR="0082466E" w:rsidRPr="00DD518E">
        <w:rPr>
          <w:sz w:val="28"/>
          <w:szCs w:val="28"/>
        </w:rPr>
        <w:t>цвет</w:t>
      </w:r>
      <w:r w:rsidR="00402EFC" w:rsidRPr="00DD518E">
        <w:rPr>
          <w:sz w:val="28"/>
          <w:szCs w:val="28"/>
        </w:rPr>
        <w:t>, которы</w:t>
      </w:r>
      <w:r w:rsidR="0082466E" w:rsidRPr="00DD518E">
        <w:rPr>
          <w:sz w:val="28"/>
          <w:szCs w:val="28"/>
        </w:rPr>
        <w:t>й</w:t>
      </w:r>
      <w:r w:rsidR="00402EFC" w:rsidRPr="00DD518E">
        <w:rPr>
          <w:sz w:val="28"/>
          <w:szCs w:val="28"/>
        </w:rPr>
        <w:t xml:space="preserve"> служ</w:t>
      </w:r>
      <w:r w:rsidR="0082466E" w:rsidRPr="00DD518E">
        <w:rPr>
          <w:sz w:val="28"/>
          <w:szCs w:val="28"/>
        </w:rPr>
        <w:t>и</w:t>
      </w:r>
      <w:r w:rsidR="00402EFC" w:rsidRPr="00DD518E">
        <w:rPr>
          <w:sz w:val="28"/>
          <w:szCs w:val="28"/>
        </w:rPr>
        <w:t>т фоном, долж</w:t>
      </w:r>
      <w:r w:rsidR="0082466E" w:rsidRPr="00DD518E">
        <w:rPr>
          <w:sz w:val="28"/>
          <w:szCs w:val="28"/>
        </w:rPr>
        <w:t>е</w:t>
      </w:r>
      <w:r w:rsidR="00402EFC" w:rsidRPr="00DD518E">
        <w:rPr>
          <w:sz w:val="28"/>
          <w:szCs w:val="28"/>
        </w:rPr>
        <w:t>н</w:t>
      </w:r>
      <w:r w:rsidR="0082466E" w:rsidRPr="00DD518E">
        <w:rPr>
          <w:sz w:val="28"/>
          <w:szCs w:val="28"/>
        </w:rPr>
        <w:t xml:space="preserve"> быть сильно затемненным</w:t>
      </w:r>
      <w:r w:rsidR="00402EFC" w:rsidRPr="00DD518E">
        <w:rPr>
          <w:sz w:val="28"/>
          <w:szCs w:val="28"/>
        </w:rPr>
        <w:t xml:space="preserve"> и </w:t>
      </w:r>
      <w:r w:rsidR="0082466E" w:rsidRPr="00DD518E">
        <w:rPr>
          <w:sz w:val="28"/>
          <w:szCs w:val="28"/>
        </w:rPr>
        <w:t xml:space="preserve">иметь плавную градацию </w:t>
      </w:r>
      <w:r w:rsidR="00402EFC" w:rsidRPr="00DD518E">
        <w:rPr>
          <w:sz w:val="28"/>
          <w:szCs w:val="28"/>
        </w:rPr>
        <w:t xml:space="preserve">по светлоте. </w:t>
      </w:r>
    </w:p>
    <w:p w:rsidR="002E500E" w:rsidRDefault="002E500E" w:rsidP="00DD518E">
      <w:pPr>
        <w:ind w:firstLine="284"/>
        <w:jc w:val="both"/>
        <w:rPr>
          <w:sz w:val="28"/>
          <w:szCs w:val="28"/>
        </w:rPr>
      </w:pPr>
    </w:p>
    <w:p w:rsidR="002E500E" w:rsidRDefault="002E500E" w:rsidP="00DD518E">
      <w:pPr>
        <w:ind w:firstLine="284"/>
        <w:jc w:val="both"/>
        <w:rPr>
          <w:sz w:val="28"/>
          <w:szCs w:val="28"/>
        </w:rPr>
      </w:pPr>
    </w:p>
    <w:p w:rsidR="002E500E" w:rsidRDefault="00B0311F" w:rsidP="00DD518E">
      <w:pPr>
        <w:ind w:firstLine="284"/>
        <w:jc w:val="both"/>
        <w:rPr>
          <w:sz w:val="28"/>
          <w:szCs w:val="28"/>
        </w:rPr>
      </w:pPr>
      <w:r>
        <w:rPr>
          <w:sz w:val="28"/>
          <w:szCs w:val="28"/>
        </w:rPr>
        <w:t xml:space="preserve">      </w:t>
      </w:r>
      <w:r w:rsidR="002E500E">
        <w:rPr>
          <w:sz w:val="28"/>
          <w:szCs w:val="28"/>
        </w:rPr>
        <w:t xml:space="preserve">  </w:t>
      </w:r>
      <w:r w:rsidR="002E500E" w:rsidRPr="002E500E">
        <w:rPr>
          <w:sz w:val="28"/>
          <w:szCs w:val="28"/>
        </w:rPr>
        <w:t>Рисунок 2 - круг Шугаева В.М.</w:t>
      </w:r>
    </w:p>
    <w:p w:rsidR="002E500E" w:rsidRPr="00DD518E" w:rsidRDefault="002E500E" w:rsidP="00DD518E">
      <w:pPr>
        <w:ind w:firstLine="284"/>
        <w:jc w:val="both"/>
        <w:rPr>
          <w:sz w:val="28"/>
          <w:szCs w:val="28"/>
        </w:rPr>
      </w:pPr>
    </w:p>
    <w:p w:rsidR="00402EFC" w:rsidRPr="00DD518E" w:rsidRDefault="00402EFC" w:rsidP="00DD518E">
      <w:pPr>
        <w:ind w:firstLine="284"/>
        <w:jc w:val="both"/>
        <w:rPr>
          <w:b/>
          <w:sz w:val="28"/>
          <w:szCs w:val="28"/>
        </w:rPr>
      </w:pPr>
      <w:r w:rsidRPr="00DD518E">
        <w:rPr>
          <w:b/>
          <w:sz w:val="28"/>
          <w:szCs w:val="28"/>
        </w:rPr>
        <w:t>Гармонические сочетания родственных цветов</w:t>
      </w:r>
      <w:r w:rsidR="0064129F" w:rsidRPr="00DD518E">
        <w:rPr>
          <w:b/>
          <w:sz w:val="28"/>
          <w:szCs w:val="28"/>
        </w:rPr>
        <w:t>.</w:t>
      </w:r>
    </w:p>
    <w:p w:rsidR="00D566EC" w:rsidRPr="00DD518E" w:rsidRDefault="00D566EC" w:rsidP="00DD518E">
      <w:pPr>
        <w:ind w:firstLine="284"/>
        <w:jc w:val="both"/>
        <w:rPr>
          <w:sz w:val="28"/>
          <w:szCs w:val="28"/>
        </w:rPr>
      </w:pPr>
      <w:r w:rsidRPr="00DD518E">
        <w:rPr>
          <w:bCs/>
          <w:sz w:val="28"/>
          <w:szCs w:val="28"/>
        </w:rPr>
        <w:t>К родственным цветам в цветовом круге относят все промежуточные цвета, включая один из первичных цветов</w:t>
      </w:r>
      <w:r w:rsidR="0064129F" w:rsidRPr="00DD518E">
        <w:rPr>
          <w:bCs/>
          <w:sz w:val="28"/>
          <w:szCs w:val="28"/>
        </w:rPr>
        <w:t xml:space="preserve"> (желтый, красный, синий, зеленый)</w:t>
      </w:r>
      <w:r w:rsidRPr="00DD518E">
        <w:rPr>
          <w:bCs/>
          <w:sz w:val="28"/>
          <w:szCs w:val="28"/>
        </w:rPr>
        <w:t>, их образующих.</w:t>
      </w:r>
    </w:p>
    <w:p w:rsidR="00D566EC" w:rsidRPr="00DD518E" w:rsidRDefault="0064129F" w:rsidP="00DD518E">
      <w:pPr>
        <w:ind w:firstLine="284"/>
        <w:jc w:val="both"/>
        <w:rPr>
          <w:sz w:val="28"/>
          <w:szCs w:val="28"/>
        </w:rPr>
      </w:pPr>
      <w:r w:rsidRPr="00DD518E">
        <w:rPr>
          <w:bCs/>
          <w:sz w:val="28"/>
          <w:szCs w:val="28"/>
        </w:rPr>
        <w:t>Два</w:t>
      </w:r>
      <w:r w:rsidR="00D566EC" w:rsidRPr="00DD518E">
        <w:rPr>
          <w:bCs/>
          <w:sz w:val="28"/>
          <w:szCs w:val="28"/>
        </w:rPr>
        <w:t xml:space="preserve"> первичных цвета, составляющие ряд</w:t>
      </w:r>
      <w:r w:rsidRPr="00DD518E">
        <w:rPr>
          <w:bCs/>
          <w:sz w:val="28"/>
          <w:szCs w:val="28"/>
        </w:rPr>
        <w:t xml:space="preserve"> и ограничивающие четверть</w:t>
      </w:r>
      <w:r w:rsidR="00D566EC" w:rsidRPr="00DD518E">
        <w:rPr>
          <w:bCs/>
          <w:sz w:val="28"/>
          <w:szCs w:val="28"/>
        </w:rPr>
        <w:t xml:space="preserve">, не являются между собой родственными, но каждый из них  является родственным по отношению к промежуточным цветам, примыкающим к нему. </w:t>
      </w:r>
      <w:r w:rsidRPr="00DD518E">
        <w:rPr>
          <w:bCs/>
          <w:sz w:val="28"/>
          <w:szCs w:val="28"/>
        </w:rPr>
        <w:t>Например; желтый и зеленый не родственные цвета, но весь спектр находящихся между ними желто-зеленых цветов – родственные.</w:t>
      </w:r>
    </w:p>
    <w:p w:rsidR="00402EFC" w:rsidRPr="00DD518E" w:rsidRDefault="00402EFC" w:rsidP="00DD518E">
      <w:pPr>
        <w:ind w:firstLine="284"/>
        <w:jc w:val="both"/>
        <w:rPr>
          <w:sz w:val="28"/>
          <w:szCs w:val="28"/>
        </w:rPr>
      </w:pPr>
      <w:r w:rsidRPr="00DD518E">
        <w:rPr>
          <w:sz w:val="28"/>
          <w:szCs w:val="28"/>
        </w:rPr>
        <w:t>В цветов</w:t>
      </w:r>
      <w:r w:rsidR="0064129F" w:rsidRPr="00DD518E">
        <w:rPr>
          <w:sz w:val="28"/>
          <w:szCs w:val="28"/>
        </w:rPr>
        <w:t>ых</w:t>
      </w:r>
      <w:r w:rsidRPr="00DD518E">
        <w:rPr>
          <w:sz w:val="28"/>
          <w:szCs w:val="28"/>
        </w:rPr>
        <w:t xml:space="preserve"> </w:t>
      </w:r>
      <w:r w:rsidR="0064129F" w:rsidRPr="00DD518E">
        <w:rPr>
          <w:sz w:val="28"/>
          <w:szCs w:val="28"/>
        </w:rPr>
        <w:t>системах</w:t>
      </w:r>
      <w:r w:rsidRPr="00DD518E">
        <w:rPr>
          <w:sz w:val="28"/>
          <w:szCs w:val="28"/>
        </w:rPr>
        <w:t xml:space="preserve"> имеются четыре группы родственных цветов: желто-красные, желто-зелёные, сине-красные и сине-зеленые.</w:t>
      </w:r>
    </w:p>
    <w:p w:rsidR="007941B8" w:rsidRPr="00DD518E" w:rsidRDefault="00402EFC" w:rsidP="00DD518E">
      <w:pPr>
        <w:ind w:firstLine="284"/>
        <w:jc w:val="both"/>
        <w:rPr>
          <w:sz w:val="28"/>
          <w:szCs w:val="28"/>
        </w:rPr>
      </w:pPr>
      <w:r w:rsidRPr="00DD518E">
        <w:rPr>
          <w:sz w:val="28"/>
          <w:szCs w:val="28"/>
        </w:rPr>
        <w:t>Родственные сочетания цветов составляют сравнительно сдержанную уравновешенную спокойную колористическую гамму, если не содержат резких светлотных противопоставлений. Гармония родственных цветов основана на</w:t>
      </w:r>
      <w:r w:rsidR="000B0F7A" w:rsidRPr="00DD518E">
        <w:rPr>
          <w:sz w:val="28"/>
          <w:szCs w:val="28"/>
        </w:rPr>
        <w:t xml:space="preserve"> </w:t>
      </w:r>
      <w:r w:rsidRPr="00DD518E">
        <w:rPr>
          <w:sz w:val="28"/>
          <w:szCs w:val="28"/>
        </w:rPr>
        <w:t xml:space="preserve"> </w:t>
      </w:r>
      <w:r w:rsidR="000B0F7A" w:rsidRPr="00DD518E">
        <w:rPr>
          <w:sz w:val="28"/>
          <w:szCs w:val="28"/>
        </w:rPr>
        <w:t xml:space="preserve">нюансности </w:t>
      </w:r>
      <w:r w:rsidRPr="00DD518E">
        <w:rPr>
          <w:sz w:val="28"/>
          <w:szCs w:val="28"/>
        </w:rPr>
        <w:t xml:space="preserve"> </w:t>
      </w:r>
      <w:r w:rsidR="000B0F7A" w:rsidRPr="00DD518E">
        <w:rPr>
          <w:sz w:val="28"/>
          <w:szCs w:val="28"/>
        </w:rPr>
        <w:t xml:space="preserve">и </w:t>
      </w:r>
      <w:r w:rsidRPr="00DD518E">
        <w:rPr>
          <w:sz w:val="28"/>
          <w:szCs w:val="28"/>
        </w:rPr>
        <w:t>легком противопоставлении (по цветовому тону</w:t>
      </w:r>
      <w:r w:rsidR="0064129F" w:rsidRPr="00DD518E">
        <w:rPr>
          <w:sz w:val="28"/>
          <w:szCs w:val="28"/>
        </w:rPr>
        <w:t xml:space="preserve">). </w:t>
      </w:r>
    </w:p>
    <w:p w:rsidR="00402EFC" w:rsidRPr="00DD518E" w:rsidRDefault="007941B8" w:rsidP="00DD518E">
      <w:pPr>
        <w:ind w:firstLine="284"/>
        <w:jc w:val="both"/>
        <w:rPr>
          <w:sz w:val="28"/>
          <w:szCs w:val="28"/>
        </w:rPr>
      </w:pPr>
      <w:r w:rsidRPr="00DD518E">
        <w:rPr>
          <w:sz w:val="28"/>
          <w:szCs w:val="28"/>
        </w:rPr>
        <w:t xml:space="preserve">      </w:t>
      </w:r>
      <w:r w:rsidR="0064129F" w:rsidRPr="00DD518E">
        <w:rPr>
          <w:sz w:val="28"/>
          <w:szCs w:val="28"/>
        </w:rPr>
        <w:t xml:space="preserve">Изменение </w:t>
      </w:r>
      <w:r w:rsidR="00402EFC" w:rsidRPr="00DD518E">
        <w:rPr>
          <w:sz w:val="28"/>
          <w:szCs w:val="28"/>
        </w:rPr>
        <w:t xml:space="preserve"> родственных цветов </w:t>
      </w:r>
      <w:r w:rsidR="000B0F7A" w:rsidRPr="00DD518E">
        <w:rPr>
          <w:sz w:val="28"/>
          <w:szCs w:val="28"/>
        </w:rPr>
        <w:t xml:space="preserve"> по теневому ряду, </w:t>
      </w:r>
      <w:r w:rsidR="00402EFC" w:rsidRPr="00DD518E">
        <w:rPr>
          <w:sz w:val="28"/>
          <w:szCs w:val="28"/>
        </w:rPr>
        <w:t>способствует</w:t>
      </w:r>
      <w:r w:rsidR="000B0F7A" w:rsidRPr="00DD518E">
        <w:rPr>
          <w:sz w:val="28"/>
          <w:szCs w:val="28"/>
        </w:rPr>
        <w:t xml:space="preserve"> </w:t>
      </w:r>
      <w:r w:rsidR="00402EFC" w:rsidRPr="00DD518E">
        <w:rPr>
          <w:sz w:val="28"/>
          <w:szCs w:val="28"/>
        </w:rPr>
        <w:t xml:space="preserve"> гармонизации </w:t>
      </w:r>
      <w:r w:rsidR="000B0F7A" w:rsidRPr="00DD518E">
        <w:rPr>
          <w:sz w:val="28"/>
          <w:szCs w:val="28"/>
        </w:rPr>
        <w:t xml:space="preserve"> </w:t>
      </w:r>
      <w:r w:rsidR="00402EFC" w:rsidRPr="00DD518E">
        <w:rPr>
          <w:sz w:val="28"/>
          <w:szCs w:val="28"/>
        </w:rPr>
        <w:t>цветовых</w:t>
      </w:r>
      <w:r w:rsidR="000B0F7A" w:rsidRPr="00DD518E">
        <w:rPr>
          <w:sz w:val="28"/>
          <w:szCs w:val="28"/>
        </w:rPr>
        <w:t xml:space="preserve"> </w:t>
      </w:r>
      <w:r w:rsidR="00402EFC" w:rsidRPr="00DD518E">
        <w:rPr>
          <w:sz w:val="28"/>
          <w:szCs w:val="28"/>
        </w:rPr>
        <w:t xml:space="preserve"> тонов. Таким образом, гармонизация, уравновешенность сочетаемых цветов связана с изменением их насыщенности и светлотных отношений.</w:t>
      </w:r>
    </w:p>
    <w:p w:rsidR="00212D4D" w:rsidRPr="00DD518E" w:rsidRDefault="00402EFC" w:rsidP="00DD518E">
      <w:pPr>
        <w:ind w:firstLine="284"/>
        <w:jc w:val="both"/>
        <w:rPr>
          <w:sz w:val="28"/>
          <w:szCs w:val="28"/>
        </w:rPr>
      </w:pPr>
      <w:r w:rsidRPr="00DD518E">
        <w:rPr>
          <w:sz w:val="28"/>
          <w:szCs w:val="28"/>
        </w:rPr>
        <w:t xml:space="preserve">В </w:t>
      </w:r>
      <w:r w:rsidR="000B0F7A" w:rsidRPr="00DD518E">
        <w:rPr>
          <w:sz w:val="28"/>
          <w:szCs w:val="28"/>
        </w:rPr>
        <w:t>живописи,</w:t>
      </w:r>
      <w:r w:rsidRPr="00DD518E">
        <w:rPr>
          <w:sz w:val="28"/>
          <w:szCs w:val="28"/>
        </w:rPr>
        <w:t xml:space="preserve"> произведения, выстроенные по принципу сочетан</w:t>
      </w:r>
      <w:r w:rsidR="000B0F7A" w:rsidRPr="00DD518E">
        <w:rPr>
          <w:sz w:val="28"/>
          <w:szCs w:val="28"/>
        </w:rPr>
        <w:t>ия родственных цветов одинаково  сильной</w:t>
      </w:r>
      <w:r w:rsidRPr="00DD518E">
        <w:rPr>
          <w:sz w:val="28"/>
          <w:szCs w:val="28"/>
        </w:rPr>
        <w:t xml:space="preserve"> насыщенности,  смотрятся </w:t>
      </w:r>
      <w:r w:rsidR="000B0F7A" w:rsidRPr="00DD518E">
        <w:rPr>
          <w:sz w:val="28"/>
          <w:szCs w:val="28"/>
        </w:rPr>
        <w:t>ярко и грубо</w:t>
      </w:r>
      <w:r w:rsidRPr="00DD518E">
        <w:rPr>
          <w:sz w:val="28"/>
          <w:szCs w:val="28"/>
        </w:rPr>
        <w:t xml:space="preserve"> в сравнении </w:t>
      </w:r>
      <w:r w:rsidR="000B0F7A" w:rsidRPr="00DD518E">
        <w:rPr>
          <w:sz w:val="28"/>
          <w:szCs w:val="28"/>
        </w:rPr>
        <w:t xml:space="preserve"> </w:t>
      </w:r>
      <w:r w:rsidRPr="00DD518E">
        <w:rPr>
          <w:sz w:val="28"/>
          <w:szCs w:val="28"/>
        </w:rPr>
        <w:t xml:space="preserve">с </w:t>
      </w:r>
      <w:r w:rsidR="000B0F7A" w:rsidRPr="00DD518E">
        <w:rPr>
          <w:sz w:val="28"/>
          <w:szCs w:val="28"/>
        </w:rPr>
        <w:t>измененными по светлоте мягкими,</w:t>
      </w:r>
      <w:r w:rsidRPr="00DD518E">
        <w:rPr>
          <w:sz w:val="28"/>
          <w:szCs w:val="28"/>
        </w:rPr>
        <w:t xml:space="preserve"> пастельными тонами </w:t>
      </w:r>
      <w:r w:rsidR="000B0F7A" w:rsidRPr="00DD518E">
        <w:rPr>
          <w:sz w:val="28"/>
          <w:szCs w:val="28"/>
        </w:rPr>
        <w:t>таких же цветовых комбинаций</w:t>
      </w:r>
      <w:r w:rsidRPr="00DD518E">
        <w:rPr>
          <w:sz w:val="28"/>
          <w:szCs w:val="28"/>
        </w:rPr>
        <w:t xml:space="preserve">. </w:t>
      </w:r>
      <w:r w:rsidR="000B0F7A" w:rsidRPr="00DD518E">
        <w:rPr>
          <w:sz w:val="28"/>
          <w:szCs w:val="28"/>
        </w:rPr>
        <w:t xml:space="preserve"> </w:t>
      </w:r>
    </w:p>
    <w:p w:rsidR="00A1599C" w:rsidRPr="00DD518E" w:rsidRDefault="002004A0" w:rsidP="00DD518E">
      <w:pPr>
        <w:ind w:firstLine="284"/>
        <w:jc w:val="both"/>
        <w:rPr>
          <w:sz w:val="28"/>
          <w:szCs w:val="28"/>
        </w:rPr>
      </w:pPr>
      <w:r w:rsidRPr="00DD518E">
        <w:rPr>
          <w:sz w:val="28"/>
          <w:szCs w:val="28"/>
        </w:rPr>
        <w:t>Гармоничнее</w:t>
      </w:r>
      <w:r w:rsidR="0096152A" w:rsidRPr="00DD518E">
        <w:rPr>
          <w:sz w:val="28"/>
          <w:szCs w:val="28"/>
        </w:rPr>
        <w:t xml:space="preserve"> всего, </w:t>
      </w:r>
      <w:r w:rsidR="00402EFC" w:rsidRPr="00DD518E">
        <w:rPr>
          <w:sz w:val="28"/>
          <w:szCs w:val="28"/>
        </w:rPr>
        <w:t xml:space="preserve">с </w:t>
      </w:r>
      <w:r w:rsidRPr="00DD518E">
        <w:rPr>
          <w:sz w:val="28"/>
          <w:szCs w:val="28"/>
        </w:rPr>
        <w:t>комбинациями</w:t>
      </w:r>
      <w:r w:rsidR="00402EFC" w:rsidRPr="00DD518E">
        <w:rPr>
          <w:sz w:val="28"/>
          <w:szCs w:val="28"/>
        </w:rPr>
        <w:t xml:space="preserve"> родственных цветов совместим активный контраст</w:t>
      </w:r>
      <w:r w:rsidR="0096152A" w:rsidRPr="00DD518E">
        <w:rPr>
          <w:sz w:val="28"/>
          <w:szCs w:val="28"/>
        </w:rPr>
        <w:t xml:space="preserve"> по светлоте</w:t>
      </w:r>
      <w:r w:rsidRPr="00DD518E">
        <w:rPr>
          <w:sz w:val="28"/>
          <w:szCs w:val="28"/>
        </w:rPr>
        <w:t xml:space="preserve">, то есть </w:t>
      </w:r>
      <w:r w:rsidR="00402EFC" w:rsidRPr="00DD518E">
        <w:rPr>
          <w:sz w:val="28"/>
          <w:szCs w:val="28"/>
        </w:rPr>
        <w:t xml:space="preserve">если </w:t>
      </w:r>
      <w:r w:rsidRPr="00DD518E">
        <w:rPr>
          <w:sz w:val="28"/>
          <w:szCs w:val="28"/>
        </w:rPr>
        <w:t xml:space="preserve">треть взятых </w:t>
      </w:r>
      <w:r w:rsidR="00402EFC" w:rsidRPr="00DD518E">
        <w:rPr>
          <w:sz w:val="28"/>
          <w:szCs w:val="28"/>
        </w:rPr>
        <w:t xml:space="preserve"> цветов </w:t>
      </w:r>
      <w:r w:rsidRPr="00DD518E">
        <w:rPr>
          <w:sz w:val="28"/>
          <w:szCs w:val="28"/>
        </w:rPr>
        <w:t xml:space="preserve">одинаковой </w:t>
      </w:r>
      <w:r w:rsidR="00402EFC" w:rsidRPr="00DD518E">
        <w:rPr>
          <w:sz w:val="28"/>
          <w:szCs w:val="28"/>
        </w:rPr>
        <w:t xml:space="preserve"> насыщенности и светлоты </w:t>
      </w:r>
      <w:r w:rsidRPr="00DD518E">
        <w:rPr>
          <w:sz w:val="28"/>
          <w:szCs w:val="28"/>
        </w:rPr>
        <w:t xml:space="preserve">«успокоить» </w:t>
      </w:r>
      <w:r w:rsidR="00402EFC" w:rsidRPr="00DD518E">
        <w:rPr>
          <w:sz w:val="28"/>
          <w:szCs w:val="28"/>
        </w:rPr>
        <w:t xml:space="preserve"> </w:t>
      </w:r>
      <w:r w:rsidRPr="00DD518E">
        <w:rPr>
          <w:sz w:val="28"/>
          <w:szCs w:val="28"/>
        </w:rPr>
        <w:t>одним из ахроматических цветов (белый, серый, черный)</w:t>
      </w:r>
      <w:r w:rsidR="00402EFC" w:rsidRPr="00DD518E">
        <w:rPr>
          <w:sz w:val="28"/>
          <w:szCs w:val="28"/>
        </w:rPr>
        <w:t xml:space="preserve">, то </w:t>
      </w:r>
      <w:r w:rsidRPr="00DD518E">
        <w:rPr>
          <w:sz w:val="28"/>
          <w:szCs w:val="28"/>
        </w:rPr>
        <w:t>цветовое пятно в целом</w:t>
      </w:r>
      <w:r w:rsidR="00402EFC" w:rsidRPr="00DD518E">
        <w:rPr>
          <w:sz w:val="28"/>
          <w:szCs w:val="28"/>
        </w:rPr>
        <w:t xml:space="preserve"> станет </w:t>
      </w:r>
      <w:r w:rsidRPr="00DD518E">
        <w:rPr>
          <w:sz w:val="28"/>
          <w:szCs w:val="28"/>
        </w:rPr>
        <w:t xml:space="preserve">гармоничнее и </w:t>
      </w:r>
      <w:r w:rsidR="00402EFC" w:rsidRPr="00DD518E">
        <w:rPr>
          <w:sz w:val="28"/>
          <w:szCs w:val="28"/>
        </w:rPr>
        <w:t>убедительнее</w:t>
      </w:r>
      <w:r w:rsidR="00A1599C" w:rsidRPr="00DD518E">
        <w:rPr>
          <w:sz w:val="28"/>
          <w:szCs w:val="28"/>
        </w:rPr>
        <w:t>. Внимание будет акцентировано на самом насыщенном цвете.</w:t>
      </w:r>
    </w:p>
    <w:p w:rsidR="00402EFC" w:rsidRPr="00DD518E" w:rsidRDefault="00402EFC" w:rsidP="00DD518E">
      <w:pPr>
        <w:ind w:firstLine="284"/>
        <w:jc w:val="both"/>
        <w:rPr>
          <w:sz w:val="28"/>
          <w:szCs w:val="28"/>
        </w:rPr>
      </w:pPr>
      <w:r w:rsidRPr="00DD518E">
        <w:rPr>
          <w:b/>
          <w:sz w:val="28"/>
          <w:szCs w:val="28"/>
        </w:rPr>
        <w:lastRenderedPageBreak/>
        <w:t>Гармонические сочетания родственно-контрастных цветов</w:t>
      </w:r>
      <w:r w:rsidR="00A1599C" w:rsidRPr="00DD518E">
        <w:rPr>
          <w:b/>
          <w:sz w:val="28"/>
          <w:szCs w:val="28"/>
        </w:rPr>
        <w:t xml:space="preserve"> </w:t>
      </w:r>
      <w:r w:rsidR="00A1599C" w:rsidRPr="00DD518E">
        <w:rPr>
          <w:sz w:val="28"/>
          <w:szCs w:val="28"/>
        </w:rPr>
        <w:t>являются самыми обширными среди всех видов цветовых гармоний.</w:t>
      </w:r>
    </w:p>
    <w:p w:rsidR="00A1599C" w:rsidRPr="00DD518E" w:rsidRDefault="00A1599C" w:rsidP="00DD518E">
      <w:pPr>
        <w:ind w:firstLine="284"/>
        <w:jc w:val="both"/>
        <w:rPr>
          <w:bCs/>
          <w:sz w:val="28"/>
          <w:szCs w:val="28"/>
        </w:rPr>
      </w:pPr>
      <w:r w:rsidRPr="00DD518E">
        <w:rPr>
          <w:bCs/>
          <w:sz w:val="28"/>
          <w:szCs w:val="28"/>
        </w:rPr>
        <w:t>Родственно-контрастные цвета располагаются в смежных четвертях и включают  четыре группы цветов:</w:t>
      </w:r>
      <w:r w:rsidRPr="00DD518E">
        <w:rPr>
          <w:sz w:val="28"/>
          <w:szCs w:val="28"/>
        </w:rPr>
        <w:t xml:space="preserve"> желто-красные и желто-зеленые, сине-зеленые и сине-красные</w:t>
      </w:r>
      <w:r w:rsidRPr="00DD518E">
        <w:rPr>
          <w:bCs/>
          <w:sz w:val="28"/>
          <w:szCs w:val="28"/>
        </w:rPr>
        <w:t xml:space="preserve">. </w:t>
      </w:r>
      <w:r w:rsidR="00AA7975" w:rsidRPr="00DD518E">
        <w:rPr>
          <w:bCs/>
          <w:sz w:val="28"/>
          <w:szCs w:val="28"/>
        </w:rPr>
        <w:t xml:space="preserve">Эти цветовые пары несут в себе как родственные признаки,  например </w:t>
      </w:r>
      <w:r w:rsidRPr="00DD518E">
        <w:rPr>
          <w:bCs/>
          <w:sz w:val="28"/>
          <w:szCs w:val="28"/>
        </w:rPr>
        <w:t xml:space="preserve"> желто-зеленый и зелено- голубой, оба содержат зеленый цвет, поэтому их можно назвать родственными, но также </w:t>
      </w:r>
      <w:r w:rsidR="00AA7975" w:rsidRPr="00DD518E">
        <w:rPr>
          <w:bCs/>
          <w:sz w:val="28"/>
          <w:szCs w:val="28"/>
        </w:rPr>
        <w:t xml:space="preserve">в них </w:t>
      </w:r>
      <w:r w:rsidRPr="00DD518E">
        <w:rPr>
          <w:bCs/>
          <w:sz w:val="28"/>
          <w:szCs w:val="28"/>
        </w:rPr>
        <w:t>содержат</w:t>
      </w:r>
      <w:r w:rsidR="00AA7975" w:rsidRPr="00DD518E">
        <w:rPr>
          <w:bCs/>
          <w:sz w:val="28"/>
          <w:szCs w:val="28"/>
        </w:rPr>
        <w:t>ся</w:t>
      </w:r>
      <w:r w:rsidRPr="00DD518E">
        <w:rPr>
          <w:bCs/>
          <w:sz w:val="28"/>
          <w:szCs w:val="28"/>
        </w:rPr>
        <w:t xml:space="preserve"> цвета противоположные, контрастные – желтый и синий, поэтому их можно назвать контрастными. Значит, они и родственные, и контрастные одновременно, т.е. родственно-контрастные</w:t>
      </w:r>
      <w:r w:rsidRPr="00DD518E">
        <w:rPr>
          <w:sz w:val="28"/>
          <w:szCs w:val="28"/>
        </w:rPr>
        <w:t xml:space="preserve">. </w:t>
      </w:r>
    </w:p>
    <w:p w:rsidR="007941B8" w:rsidRDefault="007941B8" w:rsidP="00DD518E">
      <w:pPr>
        <w:ind w:firstLine="284"/>
        <w:jc w:val="both"/>
        <w:rPr>
          <w:sz w:val="28"/>
          <w:szCs w:val="28"/>
        </w:rPr>
      </w:pPr>
    </w:p>
    <w:p w:rsidR="002E500E" w:rsidRDefault="00B0311F" w:rsidP="00DD518E">
      <w:pPr>
        <w:ind w:firstLine="284"/>
        <w:jc w:val="both"/>
        <w:rPr>
          <w:sz w:val="28"/>
          <w:szCs w:val="28"/>
        </w:rPr>
      </w:pPr>
      <w:r>
        <w:rPr>
          <w:noProof/>
          <w:sz w:val="28"/>
          <w:szCs w:val="28"/>
        </w:rPr>
        <w:drawing>
          <wp:anchor distT="0" distB="0" distL="114300" distR="114300" simplePos="0" relativeHeight="251667456" behindDoc="0" locked="0" layoutInCell="1" allowOverlap="1">
            <wp:simplePos x="0" y="0"/>
            <wp:positionH relativeFrom="margin">
              <wp:posOffset>545465</wp:posOffset>
            </wp:positionH>
            <wp:positionV relativeFrom="margin">
              <wp:posOffset>2727960</wp:posOffset>
            </wp:positionV>
            <wp:extent cx="3692525" cy="1911350"/>
            <wp:effectExtent l="19050" t="0" r="3175" b="0"/>
            <wp:wrapSquare wrapText="bothSides"/>
            <wp:docPr id="5" name="Рисунок 4"/>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 cstate="print">
                      <a:extLst>
                        <a:ext uri="{28A0092B-C50C-407E-A947-70E740481C1C}">
                          <a14:useLocalDpi xmlns:a14="http://schemas.microsoft.com/office/drawing/2010/main" val="0"/>
                        </a:ext>
                      </a:extLst>
                    </a:blip>
                    <a:srcRect l="4988" t="4433" r="5736" b="4926"/>
                    <a:stretch>
                      <a:fillRect/>
                    </a:stretch>
                  </pic:blipFill>
                  <pic:spPr>
                    <a:xfrm>
                      <a:off x="0" y="0"/>
                      <a:ext cx="3692525" cy="1911350"/>
                    </a:xfrm>
                    <a:prstGeom prst="rect">
                      <a:avLst/>
                    </a:prstGeom>
                  </pic:spPr>
                </pic:pic>
              </a:graphicData>
            </a:graphic>
          </wp:anchor>
        </w:drawing>
      </w:r>
    </w:p>
    <w:p w:rsidR="002E500E" w:rsidRDefault="002E500E" w:rsidP="00DD518E">
      <w:pPr>
        <w:ind w:firstLine="284"/>
        <w:jc w:val="both"/>
        <w:rPr>
          <w:sz w:val="28"/>
          <w:szCs w:val="28"/>
        </w:rPr>
      </w:pPr>
    </w:p>
    <w:p w:rsidR="002E500E" w:rsidRDefault="002E500E" w:rsidP="00DD518E">
      <w:pPr>
        <w:ind w:firstLine="284"/>
        <w:jc w:val="both"/>
        <w:rPr>
          <w:sz w:val="28"/>
          <w:szCs w:val="28"/>
        </w:rPr>
      </w:pPr>
    </w:p>
    <w:p w:rsidR="002E500E" w:rsidRDefault="002E500E" w:rsidP="00DD518E">
      <w:pPr>
        <w:ind w:firstLine="284"/>
        <w:jc w:val="both"/>
        <w:rPr>
          <w:sz w:val="28"/>
          <w:szCs w:val="28"/>
        </w:rPr>
      </w:pPr>
    </w:p>
    <w:p w:rsidR="009A2B7E" w:rsidRDefault="009A2B7E" w:rsidP="00DD518E">
      <w:pPr>
        <w:ind w:firstLine="284"/>
        <w:jc w:val="both"/>
        <w:rPr>
          <w:sz w:val="28"/>
          <w:szCs w:val="28"/>
        </w:rPr>
      </w:pPr>
    </w:p>
    <w:p w:rsidR="009A2B7E" w:rsidRDefault="009A2B7E" w:rsidP="00DD518E">
      <w:pPr>
        <w:ind w:firstLine="284"/>
        <w:jc w:val="both"/>
        <w:rPr>
          <w:sz w:val="28"/>
          <w:szCs w:val="28"/>
        </w:rPr>
      </w:pPr>
    </w:p>
    <w:p w:rsidR="002E500E" w:rsidRDefault="002E500E" w:rsidP="00DD518E">
      <w:pPr>
        <w:ind w:firstLine="284"/>
        <w:jc w:val="both"/>
        <w:rPr>
          <w:sz w:val="28"/>
          <w:szCs w:val="28"/>
        </w:rPr>
      </w:pPr>
    </w:p>
    <w:p w:rsidR="00CA433C" w:rsidRDefault="00CA433C" w:rsidP="00DD518E">
      <w:pPr>
        <w:ind w:firstLine="284"/>
        <w:jc w:val="both"/>
        <w:rPr>
          <w:sz w:val="28"/>
          <w:szCs w:val="28"/>
        </w:rPr>
      </w:pPr>
    </w:p>
    <w:p w:rsidR="00CA433C" w:rsidRDefault="00CA433C" w:rsidP="00DD518E">
      <w:pPr>
        <w:ind w:firstLine="284"/>
        <w:jc w:val="both"/>
        <w:rPr>
          <w:sz w:val="28"/>
          <w:szCs w:val="28"/>
        </w:rPr>
      </w:pPr>
    </w:p>
    <w:p w:rsidR="00CA433C" w:rsidRPr="00DD518E" w:rsidRDefault="00CA433C" w:rsidP="00DD518E">
      <w:pPr>
        <w:ind w:firstLine="284"/>
        <w:jc w:val="both"/>
        <w:rPr>
          <w:sz w:val="28"/>
          <w:szCs w:val="28"/>
        </w:rPr>
      </w:pPr>
    </w:p>
    <w:p w:rsidR="007941B8" w:rsidRPr="00DD518E" w:rsidRDefault="007941B8" w:rsidP="00DD518E">
      <w:pPr>
        <w:ind w:firstLine="284"/>
        <w:jc w:val="both"/>
        <w:rPr>
          <w:sz w:val="28"/>
          <w:szCs w:val="28"/>
        </w:rPr>
      </w:pPr>
      <w:r w:rsidRPr="00DD518E">
        <w:rPr>
          <w:sz w:val="28"/>
          <w:szCs w:val="28"/>
        </w:rPr>
        <w:t>Рисунок 3 – Цветовой круг Козлова В.Н.</w:t>
      </w:r>
    </w:p>
    <w:p w:rsidR="000D09B6" w:rsidRPr="00DD518E" w:rsidRDefault="000D09B6" w:rsidP="00DD518E">
      <w:pPr>
        <w:ind w:firstLine="284"/>
        <w:jc w:val="both"/>
        <w:rPr>
          <w:sz w:val="28"/>
          <w:szCs w:val="28"/>
        </w:rPr>
      </w:pPr>
    </w:p>
    <w:p w:rsidR="00402EFC" w:rsidRPr="00DD518E" w:rsidRDefault="00AA7975" w:rsidP="00DD518E">
      <w:pPr>
        <w:ind w:firstLine="284"/>
        <w:jc w:val="both"/>
        <w:rPr>
          <w:sz w:val="28"/>
          <w:szCs w:val="28"/>
        </w:rPr>
      </w:pPr>
      <w:r w:rsidRPr="00DD518E">
        <w:rPr>
          <w:sz w:val="28"/>
          <w:szCs w:val="28"/>
        </w:rPr>
        <w:t>Н</w:t>
      </w:r>
      <w:r w:rsidR="00402EFC" w:rsidRPr="00DD518E">
        <w:rPr>
          <w:sz w:val="28"/>
          <w:szCs w:val="28"/>
        </w:rPr>
        <w:t xml:space="preserve">е все сочетания родственно-контрастных цветов </w:t>
      </w:r>
      <w:r w:rsidRPr="00DD518E">
        <w:rPr>
          <w:sz w:val="28"/>
          <w:szCs w:val="28"/>
        </w:rPr>
        <w:t>можно назвать</w:t>
      </w:r>
      <w:r w:rsidR="00402EFC" w:rsidRPr="00DD518E">
        <w:rPr>
          <w:sz w:val="28"/>
          <w:szCs w:val="28"/>
        </w:rPr>
        <w:t xml:space="preserve"> гармоничны</w:t>
      </w:r>
      <w:r w:rsidRPr="00DD518E">
        <w:rPr>
          <w:sz w:val="28"/>
          <w:szCs w:val="28"/>
        </w:rPr>
        <w:t>ми</w:t>
      </w:r>
      <w:r w:rsidR="00402EFC" w:rsidRPr="00DD518E">
        <w:rPr>
          <w:sz w:val="28"/>
          <w:szCs w:val="28"/>
        </w:rPr>
        <w:t xml:space="preserve">. </w:t>
      </w:r>
      <w:r w:rsidRPr="00DD518E">
        <w:rPr>
          <w:sz w:val="28"/>
          <w:szCs w:val="28"/>
        </w:rPr>
        <w:t>Некоторые исследователи (В.Н.Козлов), считают наиболее благоприятными сочетания цветов</w:t>
      </w:r>
      <w:r w:rsidR="00402EFC" w:rsidRPr="00DD518E">
        <w:rPr>
          <w:sz w:val="28"/>
          <w:szCs w:val="28"/>
        </w:rPr>
        <w:t xml:space="preserve"> распол</w:t>
      </w:r>
      <w:r w:rsidRPr="00DD518E">
        <w:rPr>
          <w:sz w:val="28"/>
          <w:szCs w:val="28"/>
        </w:rPr>
        <w:t>оженных</w:t>
      </w:r>
      <w:r w:rsidR="00402EFC" w:rsidRPr="00DD518E">
        <w:rPr>
          <w:sz w:val="28"/>
          <w:szCs w:val="28"/>
        </w:rPr>
        <w:t xml:space="preserve"> на концах вертикальных и горизонтальных</w:t>
      </w:r>
      <w:r w:rsidRPr="00DD518E">
        <w:rPr>
          <w:sz w:val="28"/>
          <w:szCs w:val="28"/>
        </w:rPr>
        <w:t xml:space="preserve"> хорд, </w:t>
      </w:r>
      <w:r w:rsidR="00402EFC" w:rsidRPr="00DD518E">
        <w:rPr>
          <w:sz w:val="28"/>
          <w:szCs w:val="28"/>
        </w:rPr>
        <w:t>объясня</w:t>
      </w:r>
      <w:r w:rsidRPr="00DD518E">
        <w:rPr>
          <w:sz w:val="28"/>
          <w:szCs w:val="28"/>
        </w:rPr>
        <w:t>я</w:t>
      </w:r>
      <w:r w:rsidR="00402EFC" w:rsidRPr="00DD518E">
        <w:rPr>
          <w:sz w:val="28"/>
          <w:szCs w:val="28"/>
        </w:rPr>
        <w:t xml:space="preserve"> это </w:t>
      </w:r>
      <w:r w:rsidRPr="00DD518E">
        <w:rPr>
          <w:sz w:val="28"/>
          <w:szCs w:val="28"/>
        </w:rPr>
        <w:t>наличием</w:t>
      </w:r>
      <w:r w:rsidR="00402EFC" w:rsidRPr="00DD518E">
        <w:rPr>
          <w:sz w:val="28"/>
          <w:szCs w:val="28"/>
        </w:rPr>
        <w:t xml:space="preserve"> </w:t>
      </w:r>
      <w:r w:rsidRPr="00DD518E">
        <w:rPr>
          <w:sz w:val="28"/>
          <w:szCs w:val="28"/>
        </w:rPr>
        <w:t>в этих</w:t>
      </w:r>
      <w:r w:rsidR="00402EFC" w:rsidRPr="00DD518E">
        <w:rPr>
          <w:sz w:val="28"/>
          <w:szCs w:val="28"/>
        </w:rPr>
        <w:t xml:space="preserve"> пара</w:t>
      </w:r>
      <w:r w:rsidRPr="00DD518E">
        <w:rPr>
          <w:sz w:val="28"/>
          <w:szCs w:val="28"/>
        </w:rPr>
        <w:t>х</w:t>
      </w:r>
      <w:r w:rsidR="00402EFC" w:rsidRPr="00DD518E">
        <w:rPr>
          <w:sz w:val="28"/>
          <w:szCs w:val="28"/>
        </w:rPr>
        <w:t xml:space="preserve"> </w:t>
      </w:r>
      <w:r w:rsidRPr="00DD518E">
        <w:rPr>
          <w:sz w:val="28"/>
          <w:szCs w:val="28"/>
        </w:rPr>
        <w:t xml:space="preserve"> </w:t>
      </w:r>
      <w:r w:rsidR="00402EFC" w:rsidRPr="00DD518E">
        <w:rPr>
          <w:sz w:val="28"/>
          <w:szCs w:val="28"/>
        </w:rPr>
        <w:t>двойн</w:t>
      </w:r>
      <w:r w:rsidRPr="00DD518E">
        <w:rPr>
          <w:sz w:val="28"/>
          <w:szCs w:val="28"/>
        </w:rPr>
        <w:t>ой</w:t>
      </w:r>
      <w:r w:rsidR="00402EFC" w:rsidRPr="00DD518E">
        <w:rPr>
          <w:sz w:val="28"/>
          <w:szCs w:val="28"/>
        </w:rPr>
        <w:t xml:space="preserve"> связ</w:t>
      </w:r>
      <w:r w:rsidRPr="00DD518E">
        <w:rPr>
          <w:sz w:val="28"/>
          <w:szCs w:val="28"/>
        </w:rPr>
        <w:t>и</w:t>
      </w:r>
      <w:r w:rsidR="00402EFC" w:rsidRPr="00DD518E">
        <w:rPr>
          <w:sz w:val="28"/>
          <w:szCs w:val="28"/>
        </w:rPr>
        <w:t xml:space="preserve"> </w:t>
      </w:r>
      <w:r w:rsidRPr="00DD518E">
        <w:rPr>
          <w:sz w:val="28"/>
          <w:szCs w:val="28"/>
        </w:rPr>
        <w:t>(</w:t>
      </w:r>
      <w:r w:rsidR="00402EFC" w:rsidRPr="00DD518E">
        <w:rPr>
          <w:sz w:val="28"/>
          <w:szCs w:val="28"/>
        </w:rPr>
        <w:t>одинакового количества объединяющего</w:t>
      </w:r>
      <w:r w:rsidR="007941B8" w:rsidRPr="00DD518E">
        <w:rPr>
          <w:sz w:val="28"/>
          <w:szCs w:val="28"/>
        </w:rPr>
        <w:t xml:space="preserve"> </w:t>
      </w:r>
      <w:r w:rsidR="00402EFC" w:rsidRPr="00DD518E">
        <w:rPr>
          <w:sz w:val="28"/>
          <w:szCs w:val="28"/>
        </w:rPr>
        <w:t>цвета и контрастирующих цветов</w:t>
      </w:r>
      <w:r w:rsidRPr="00DD518E">
        <w:rPr>
          <w:sz w:val="28"/>
          <w:szCs w:val="28"/>
        </w:rPr>
        <w:t>)</w:t>
      </w:r>
      <w:r w:rsidR="00402EFC" w:rsidRPr="00DD518E">
        <w:rPr>
          <w:sz w:val="28"/>
          <w:szCs w:val="28"/>
        </w:rPr>
        <w:t xml:space="preserve">. </w:t>
      </w:r>
    </w:p>
    <w:p w:rsidR="007941B8" w:rsidRPr="00DD518E" w:rsidRDefault="007941B8" w:rsidP="00DD518E">
      <w:pPr>
        <w:ind w:firstLine="284"/>
        <w:jc w:val="both"/>
        <w:rPr>
          <w:sz w:val="28"/>
          <w:szCs w:val="28"/>
        </w:rPr>
      </w:pPr>
    </w:p>
    <w:p w:rsidR="001A4D54" w:rsidRPr="00DD518E" w:rsidRDefault="001A4D54" w:rsidP="00DD518E">
      <w:pPr>
        <w:ind w:firstLine="284"/>
        <w:jc w:val="both"/>
        <w:rPr>
          <w:sz w:val="28"/>
          <w:szCs w:val="28"/>
        </w:rPr>
      </w:pPr>
      <w:r w:rsidRPr="00DD518E">
        <w:rPr>
          <w:sz w:val="28"/>
          <w:szCs w:val="28"/>
        </w:rPr>
        <w:t xml:space="preserve">Как и в предыдущих видах гармоний, цветовые сочетания, даже самые простые значительно обогащаются при добавлении к ним ахроматических цветов либо добавлением цветов из теневого ряда. </w:t>
      </w:r>
    </w:p>
    <w:p w:rsidR="00402EFC" w:rsidRPr="00DD518E" w:rsidRDefault="00402EFC" w:rsidP="00DD518E">
      <w:pPr>
        <w:ind w:firstLine="284"/>
        <w:jc w:val="both"/>
        <w:rPr>
          <w:sz w:val="28"/>
          <w:szCs w:val="28"/>
        </w:rPr>
      </w:pPr>
      <w:r w:rsidRPr="00DD518E">
        <w:rPr>
          <w:sz w:val="28"/>
          <w:szCs w:val="28"/>
        </w:rPr>
        <w:t xml:space="preserve">В </w:t>
      </w:r>
      <w:r w:rsidR="00752E03" w:rsidRPr="00DD518E">
        <w:rPr>
          <w:sz w:val="28"/>
          <w:szCs w:val="28"/>
        </w:rPr>
        <w:t>общем</w:t>
      </w:r>
      <w:r w:rsidRPr="00DD518E">
        <w:rPr>
          <w:sz w:val="28"/>
          <w:szCs w:val="28"/>
        </w:rPr>
        <w:t xml:space="preserve"> гармонические сочетания </w:t>
      </w:r>
      <w:r w:rsidR="00752E03" w:rsidRPr="00DD518E">
        <w:rPr>
          <w:sz w:val="28"/>
          <w:szCs w:val="28"/>
        </w:rPr>
        <w:t>родственно - контрастных</w:t>
      </w:r>
      <w:r w:rsidRPr="00DD518E">
        <w:rPr>
          <w:sz w:val="28"/>
          <w:szCs w:val="28"/>
        </w:rPr>
        <w:t xml:space="preserve"> </w:t>
      </w:r>
      <w:r w:rsidR="00752E03" w:rsidRPr="00DD518E">
        <w:rPr>
          <w:sz w:val="28"/>
          <w:szCs w:val="28"/>
        </w:rPr>
        <w:t xml:space="preserve">цветов </w:t>
      </w:r>
      <w:r w:rsidRPr="00DD518E">
        <w:rPr>
          <w:sz w:val="28"/>
          <w:szCs w:val="28"/>
        </w:rPr>
        <w:t xml:space="preserve">подразделяются </w:t>
      </w:r>
      <w:r w:rsidR="00752E03" w:rsidRPr="00DD518E">
        <w:rPr>
          <w:sz w:val="28"/>
          <w:szCs w:val="28"/>
        </w:rPr>
        <w:t>на</w:t>
      </w:r>
      <w:r w:rsidRPr="00DD518E">
        <w:rPr>
          <w:sz w:val="28"/>
          <w:szCs w:val="28"/>
        </w:rPr>
        <w:t>:</w:t>
      </w:r>
    </w:p>
    <w:p w:rsidR="00402EFC" w:rsidRPr="00DD518E" w:rsidRDefault="00402EFC" w:rsidP="00DD518E">
      <w:pPr>
        <w:numPr>
          <w:ilvl w:val="0"/>
          <w:numId w:val="3"/>
        </w:numPr>
        <w:tabs>
          <w:tab w:val="clear" w:pos="1429"/>
          <w:tab w:val="num" w:pos="1080"/>
        </w:tabs>
        <w:ind w:left="1080" w:firstLine="284"/>
        <w:jc w:val="both"/>
        <w:rPr>
          <w:sz w:val="28"/>
          <w:szCs w:val="28"/>
        </w:rPr>
      </w:pPr>
      <w:r w:rsidRPr="00DD518E">
        <w:rPr>
          <w:sz w:val="28"/>
          <w:szCs w:val="28"/>
        </w:rPr>
        <w:t>два чистых родственно-контрастных цвета, дополн</w:t>
      </w:r>
      <w:r w:rsidR="00752E03" w:rsidRPr="00DD518E">
        <w:rPr>
          <w:sz w:val="28"/>
          <w:szCs w:val="28"/>
        </w:rPr>
        <w:t>енных</w:t>
      </w:r>
      <w:r w:rsidRPr="00DD518E">
        <w:rPr>
          <w:sz w:val="28"/>
          <w:szCs w:val="28"/>
        </w:rPr>
        <w:t xml:space="preserve"> цветами теневого ряда одного из</w:t>
      </w:r>
      <w:r w:rsidR="00752E03" w:rsidRPr="00DD518E">
        <w:rPr>
          <w:sz w:val="28"/>
          <w:szCs w:val="28"/>
        </w:rPr>
        <w:t xml:space="preserve"> используемых</w:t>
      </w:r>
      <w:r w:rsidRPr="00DD518E">
        <w:rPr>
          <w:sz w:val="28"/>
          <w:szCs w:val="28"/>
        </w:rPr>
        <w:t xml:space="preserve"> цветов;</w:t>
      </w:r>
    </w:p>
    <w:p w:rsidR="00402EFC" w:rsidRPr="00DD518E" w:rsidRDefault="00402EFC" w:rsidP="00DD518E">
      <w:pPr>
        <w:numPr>
          <w:ilvl w:val="0"/>
          <w:numId w:val="3"/>
        </w:numPr>
        <w:tabs>
          <w:tab w:val="clear" w:pos="1429"/>
          <w:tab w:val="num" w:pos="1080"/>
        </w:tabs>
        <w:ind w:left="1080" w:firstLine="284"/>
        <w:jc w:val="both"/>
        <w:rPr>
          <w:sz w:val="28"/>
          <w:szCs w:val="28"/>
        </w:rPr>
      </w:pPr>
      <w:r w:rsidRPr="00DD518E">
        <w:rPr>
          <w:sz w:val="28"/>
          <w:szCs w:val="28"/>
        </w:rPr>
        <w:t>два чистых родственно-контрастных цвета, дополн</w:t>
      </w:r>
      <w:r w:rsidR="00752E03" w:rsidRPr="00DD518E">
        <w:rPr>
          <w:sz w:val="28"/>
          <w:szCs w:val="28"/>
        </w:rPr>
        <w:t xml:space="preserve">енных </w:t>
      </w:r>
      <w:r w:rsidRPr="00DD518E">
        <w:rPr>
          <w:sz w:val="28"/>
          <w:szCs w:val="28"/>
        </w:rPr>
        <w:t xml:space="preserve"> цветами теневых рядов</w:t>
      </w:r>
      <w:r w:rsidR="00752E03" w:rsidRPr="00DD518E">
        <w:rPr>
          <w:sz w:val="28"/>
          <w:szCs w:val="28"/>
        </w:rPr>
        <w:t xml:space="preserve"> обоих цветов</w:t>
      </w:r>
      <w:r w:rsidRPr="00DD518E">
        <w:rPr>
          <w:sz w:val="28"/>
          <w:szCs w:val="28"/>
        </w:rPr>
        <w:t>;</w:t>
      </w:r>
    </w:p>
    <w:p w:rsidR="00402EFC" w:rsidRPr="00DD518E" w:rsidRDefault="00402EFC" w:rsidP="00DD518E">
      <w:pPr>
        <w:numPr>
          <w:ilvl w:val="0"/>
          <w:numId w:val="3"/>
        </w:numPr>
        <w:tabs>
          <w:tab w:val="clear" w:pos="1429"/>
          <w:tab w:val="num" w:pos="1080"/>
        </w:tabs>
        <w:ind w:left="1080" w:firstLine="284"/>
        <w:jc w:val="both"/>
        <w:rPr>
          <w:sz w:val="28"/>
          <w:szCs w:val="28"/>
        </w:rPr>
      </w:pPr>
      <w:r w:rsidRPr="00DD518E">
        <w:rPr>
          <w:sz w:val="28"/>
          <w:szCs w:val="28"/>
        </w:rPr>
        <w:t>один чистый</w:t>
      </w:r>
      <w:r w:rsidR="00752E03" w:rsidRPr="00DD518E">
        <w:rPr>
          <w:sz w:val="28"/>
          <w:szCs w:val="28"/>
        </w:rPr>
        <w:t xml:space="preserve"> цвет, а</w:t>
      </w:r>
      <w:r w:rsidRPr="00DD518E">
        <w:rPr>
          <w:sz w:val="28"/>
          <w:szCs w:val="28"/>
        </w:rPr>
        <w:t xml:space="preserve"> остальные </w:t>
      </w:r>
      <w:r w:rsidR="00752E03" w:rsidRPr="00DD518E">
        <w:rPr>
          <w:sz w:val="28"/>
          <w:szCs w:val="28"/>
        </w:rPr>
        <w:t>– цвета теневых рядов</w:t>
      </w:r>
      <w:r w:rsidRPr="00DD518E">
        <w:rPr>
          <w:sz w:val="28"/>
          <w:szCs w:val="28"/>
        </w:rPr>
        <w:t xml:space="preserve"> родственно-контрастных цветов;</w:t>
      </w:r>
    </w:p>
    <w:p w:rsidR="00402EFC" w:rsidRPr="00DD518E" w:rsidRDefault="00402EFC" w:rsidP="00DD518E">
      <w:pPr>
        <w:numPr>
          <w:ilvl w:val="0"/>
          <w:numId w:val="3"/>
        </w:numPr>
        <w:tabs>
          <w:tab w:val="clear" w:pos="1429"/>
          <w:tab w:val="num" w:pos="1080"/>
        </w:tabs>
        <w:ind w:left="1080" w:firstLine="284"/>
        <w:jc w:val="both"/>
        <w:rPr>
          <w:sz w:val="28"/>
          <w:szCs w:val="28"/>
        </w:rPr>
      </w:pPr>
      <w:r w:rsidRPr="00DD518E">
        <w:rPr>
          <w:sz w:val="28"/>
          <w:szCs w:val="28"/>
        </w:rPr>
        <w:t xml:space="preserve">все родственно-контрастные цвета </w:t>
      </w:r>
      <w:r w:rsidR="00752E03" w:rsidRPr="00DD518E">
        <w:rPr>
          <w:sz w:val="28"/>
          <w:szCs w:val="28"/>
        </w:rPr>
        <w:t xml:space="preserve"> из тенеых рядов - </w:t>
      </w:r>
      <w:r w:rsidRPr="00DD518E">
        <w:rPr>
          <w:sz w:val="28"/>
          <w:szCs w:val="28"/>
        </w:rPr>
        <w:t>или затемненны, или разбеленны (гармония сдержанн</w:t>
      </w:r>
      <w:r w:rsidR="00752E03" w:rsidRPr="00DD518E">
        <w:rPr>
          <w:sz w:val="28"/>
          <w:szCs w:val="28"/>
        </w:rPr>
        <w:t>ого</w:t>
      </w:r>
      <w:r w:rsidRPr="00DD518E">
        <w:rPr>
          <w:sz w:val="28"/>
          <w:szCs w:val="28"/>
        </w:rPr>
        <w:t xml:space="preserve"> колорит</w:t>
      </w:r>
      <w:r w:rsidR="00752E03" w:rsidRPr="00DD518E">
        <w:rPr>
          <w:sz w:val="28"/>
          <w:szCs w:val="28"/>
        </w:rPr>
        <w:t>а</w:t>
      </w:r>
      <w:r w:rsidRPr="00DD518E">
        <w:rPr>
          <w:sz w:val="28"/>
          <w:szCs w:val="28"/>
        </w:rPr>
        <w:t>).</w:t>
      </w:r>
    </w:p>
    <w:p w:rsidR="00402EFC" w:rsidRPr="00DD518E" w:rsidRDefault="00B0311F" w:rsidP="00DD518E">
      <w:pPr>
        <w:ind w:firstLine="284"/>
        <w:jc w:val="both"/>
        <w:rPr>
          <w:sz w:val="28"/>
          <w:szCs w:val="28"/>
        </w:rPr>
      </w:pPr>
      <w:r>
        <w:rPr>
          <w:noProof/>
          <w:sz w:val="28"/>
          <w:szCs w:val="28"/>
        </w:rPr>
        <w:lastRenderedPageBreak/>
        <w:drawing>
          <wp:anchor distT="0" distB="0" distL="114300" distR="114300" simplePos="0" relativeHeight="251669504" behindDoc="0" locked="0" layoutInCell="1" allowOverlap="1">
            <wp:simplePos x="0" y="0"/>
            <wp:positionH relativeFrom="margin">
              <wp:posOffset>3529330</wp:posOffset>
            </wp:positionH>
            <wp:positionV relativeFrom="margin">
              <wp:posOffset>1711960</wp:posOffset>
            </wp:positionV>
            <wp:extent cx="2410460" cy="1329690"/>
            <wp:effectExtent l="19050" t="0" r="8890" b="0"/>
            <wp:wrapSquare wrapText="bothSides"/>
            <wp:docPr id="7" name="Рисунок 2" descr="круги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уги18"/>
                    <pic:cNvPicPr>
                      <a:picLocks noChangeAspect="1" noChangeArrowheads="1"/>
                    </pic:cNvPicPr>
                  </pic:nvPicPr>
                  <pic:blipFill>
                    <a:blip r:embed="rId12" cstate="print"/>
                    <a:srcRect l="49589"/>
                    <a:stretch>
                      <a:fillRect/>
                    </a:stretch>
                  </pic:blipFill>
                  <pic:spPr bwMode="auto">
                    <a:xfrm>
                      <a:off x="0" y="0"/>
                      <a:ext cx="2410460" cy="1329690"/>
                    </a:xfrm>
                    <a:prstGeom prst="rect">
                      <a:avLst/>
                    </a:prstGeom>
                    <a:noFill/>
                    <a:ln w="9525">
                      <a:noFill/>
                      <a:miter lim="800000"/>
                      <a:headEnd/>
                      <a:tailEnd/>
                    </a:ln>
                  </pic:spPr>
                </pic:pic>
              </a:graphicData>
            </a:graphic>
          </wp:anchor>
        </w:drawing>
      </w:r>
      <w:r w:rsidR="00752E03" w:rsidRPr="00DD518E">
        <w:rPr>
          <w:sz w:val="28"/>
          <w:szCs w:val="28"/>
        </w:rPr>
        <w:t>Г</w:t>
      </w:r>
      <w:r w:rsidR="00402EFC" w:rsidRPr="00DD518E">
        <w:rPr>
          <w:sz w:val="28"/>
          <w:szCs w:val="28"/>
        </w:rPr>
        <w:t>армонии, образованные тре</w:t>
      </w:r>
      <w:r w:rsidR="00752E03" w:rsidRPr="00DD518E">
        <w:rPr>
          <w:sz w:val="28"/>
          <w:szCs w:val="28"/>
        </w:rPr>
        <w:t xml:space="preserve">мя </w:t>
      </w:r>
      <w:r w:rsidR="00402EFC" w:rsidRPr="00DD518E">
        <w:rPr>
          <w:sz w:val="28"/>
          <w:szCs w:val="28"/>
        </w:rPr>
        <w:t xml:space="preserve"> цвет</w:t>
      </w:r>
      <w:r w:rsidR="00752E03" w:rsidRPr="00DD518E">
        <w:rPr>
          <w:sz w:val="28"/>
          <w:szCs w:val="28"/>
        </w:rPr>
        <w:t>ами</w:t>
      </w:r>
      <w:r w:rsidR="00402EFC" w:rsidRPr="00DD518E">
        <w:rPr>
          <w:sz w:val="28"/>
          <w:szCs w:val="28"/>
        </w:rPr>
        <w:t xml:space="preserve">, </w:t>
      </w:r>
      <w:r w:rsidR="00752E03" w:rsidRPr="00DD518E">
        <w:rPr>
          <w:sz w:val="28"/>
          <w:szCs w:val="28"/>
        </w:rPr>
        <w:t>можно</w:t>
      </w:r>
      <w:r w:rsidR="00402EFC" w:rsidRPr="00DD518E">
        <w:rPr>
          <w:sz w:val="28"/>
          <w:szCs w:val="28"/>
        </w:rPr>
        <w:t xml:space="preserve"> раздел</w:t>
      </w:r>
      <w:r w:rsidR="00752E03" w:rsidRPr="00DD518E">
        <w:rPr>
          <w:sz w:val="28"/>
          <w:szCs w:val="28"/>
        </w:rPr>
        <w:t xml:space="preserve">ить </w:t>
      </w:r>
      <w:r w:rsidR="00402EFC" w:rsidRPr="00DD518E">
        <w:rPr>
          <w:sz w:val="28"/>
          <w:szCs w:val="28"/>
        </w:rPr>
        <w:t xml:space="preserve"> на виды, в зависимости от принципа гармонизации (принцип треугольника: прямоугольного, равнобедренного или равностороннего). </w:t>
      </w:r>
      <w:r w:rsidR="00CA56D3" w:rsidRPr="00DD518E">
        <w:rPr>
          <w:sz w:val="28"/>
          <w:szCs w:val="28"/>
        </w:rPr>
        <w:t>Самым</w:t>
      </w:r>
      <w:r w:rsidR="00402EFC" w:rsidRPr="00DD518E">
        <w:rPr>
          <w:sz w:val="28"/>
          <w:szCs w:val="28"/>
        </w:rPr>
        <w:t xml:space="preserve"> простым </w:t>
      </w:r>
      <w:r w:rsidR="00CA56D3" w:rsidRPr="00DD518E">
        <w:rPr>
          <w:sz w:val="28"/>
          <w:szCs w:val="28"/>
        </w:rPr>
        <w:t xml:space="preserve">вариантом является </w:t>
      </w:r>
      <w:r w:rsidR="00402EFC" w:rsidRPr="00DD518E">
        <w:rPr>
          <w:sz w:val="28"/>
          <w:szCs w:val="28"/>
        </w:rPr>
        <w:t xml:space="preserve"> </w:t>
      </w:r>
      <w:r w:rsidR="00CA56D3" w:rsidRPr="00DD518E">
        <w:rPr>
          <w:sz w:val="28"/>
          <w:szCs w:val="28"/>
        </w:rPr>
        <w:t xml:space="preserve">добавление  </w:t>
      </w:r>
      <w:r w:rsidR="00402EFC" w:rsidRPr="00DD518E">
        <w:rPr>
          <w:sz w:val="28"/>
          <w:szCs w:val="28"/>
        </w:rPr>
        <w:t>к паре родственно-контрастных цветов, образующих горизонтальную</w:t>
      </w:r>
      <w:r w:rsidR="00752E03" w:rsidRPr="00DD518E">
        <w:rPr>
          <w:sz w:val="28"/>
          <w:szCs w:val="28"/>
        </w:rPr>
        <w:t xml:space="preserve"> </w:t>
      </w:r>
      <w:r w:rsidR="0078120E" w:rsidRPr="00DD518E">
        <w:rPr>
          <w:sz w:val="28"/>
          <w:szCs w:val="28"/>
        </w:rPr>
        <w:t>(</w:t>
      </w:r>
      <w:r w:rsidR="00752E03" w:rsidRPr="00DD518E">
        <w:rPr>
          <w:sz w:val="28"/>
          <w:szCs w:val="28"/>
        </w:rPr>
        <w:t>вертикальную</w:t>
      </w:r>
      <w:r w:rsidR="0078120E" w:rsidRPr="00DD518E">
        <w:rPr>
          <w:sz w:val="28"/>
          <w:szCs w:val="28"/>
        </w:rPr>
        <w:t>)</w:t>
      </w:r>
      <w:r w:rsidR="00752E03" w:rsidRPr="00DD518E">
        <w:rPr>
          <w:sz w:val="28"/>
          <w:szCs w:val="28"/>
        </w:rPr>
        <w:t xml:space="preserve"> хорду </w:t>
      </w:r>
      <w:r w:rsidR="00CA56D3" w:rsidRPr="00DD518E">
        <w:rPr>
          <w:sz w:val="28"/>
          <w:szCs w:val="28"/>
        </w:rPr>
        <w:t xml:space="preserve"> - </w:t>
      </w:r>
      <w:r w:rsidR="00402EFC" w:rsidRPr="00DD518E">
        <w:rPr>
          <w:sz w:val="28"/>
          <w:szCs w:val="28"/>
        </w:rPr>
        <w:t>трет</w:t>
      </w:r>
      <w:r w:rsidR="00CA56D3" w:rsidRPr="00DD518E">
        <w:rPr>
          <w:sz w:val="28"/>
          <w:szCs w:val="28"/>
        </w:rPr>
        <w:t>ьего</w:t>
      </w:r>
      <w:r w:rsidR="00402EFC" w:rsidRPr="00DD518E">
        <w:rPr>
          <w:sz w:val="28"/>
          <w:szCs w:val="28"/>
        </w:rPr>
        <w:t>, лежащ</w:t>
      </w:r>
      <w:r w:rsidR="00CA56D3" w:rsidRPr="00DD518E">
        <w:rPr>
          <w:sz w:val="28"/>
          <w:szCs w:val="28"/>
        </w:rPr>
        <w:t>его</w:t>
      </w:r>
      <w:r w:rsidR="00402EFC" w:rsidRPr="00DD518E">
        <w:rPr>
          <w:sz w:val="28"/>
          <w:szCs w:val="28"/>
        </w:rPr>
        <w:t xml:space="preserve"> на вертикали (горизонтали)</w:t>
      </w:r>
      <w:r w:rsidR="00752E03" w:rsidRPr="00DD518E">
        <w:rPr>
          <w:sz w:val="28"/>
          <w:szCs w:val="28"/>
        </w:rPr>
        <w:t xml:space="preserve"> цвет</w:t>
      </w:r>
      <w:r w:rsidR="00CA56D3" w:rsidRPr="00DD518E">
        <w:rPr>
          <w:sz w:val="28"/>
          <w:szCs w:val="28"/>
        </w:rPr>
        <w:t xml:space="preserve">а. В </w:t>
      </w:r>
      <w:r w:rsidR="00402EFC" w:rsidRPr="00DD518E">
        <w:rPr>
          <w:sz w:val="28"/>
          <w:szCs w:val="28"/>
        </w:rPr>
        <w:t>образ</w:t>
      </w:r>
      <w:r w:rsidR="00CA56D3" w:rsidRPr="00DD518E">
        <w:rPr>
          <w:sz w:val="28"/>
          <w:szCs w:val="28"/>
        </w:rPr>
        <w:t xml:space="preserve">ованном </w:t>
      </w:r>
      <w:r w:rsidR="00402EFC" w:rsidRPr="00DD518E">
        <w:rPr>
          <w:sz w:val="28"/>
          <w:szCs w:val="28"/>
        </w:rPr>
        <w:t xml:space="preserve"> прямоугольн</w:t>
      </w:r>
      <w:r w:rsidR="00CA56D3" w:rsidRPr="00DD518E">
        <w:rPr>
          <w:sz w:val="28"/>
          <w:szCs w:val="28"/>
        </w:rPr>
        <w:t>ом</w:t>
      </w:r>
      <w:r w:rsidR="00402EFC" w:rsidRPr="00DD518E">
        <w:rPr>
          <w:sz w:val="28"/>
          <w:szCs w:val="28"/>
        </w:rPr>
        <w:t xml:space="preserve"> треугольник</w:t>
      </w:r>
      <w:r w:rsidR="00D55A86" w:rsidRPr="00DD518E">
        <w:rPr>
          <w:sz w:val="28"/>
          <w:szCs w:val="28"/>
        </w:rPr>
        <w:t>е</w:t>
      </w:r>
      <w:r w:rsidR="00402EFC" w:rsidRPr="00DD518E">
        <w:rPr>
          <w:sz w:val="28"/>
          <w:szCs w:val="28"/>
        </w:rPr>
        <w:t xml:space="preserve">, </w:t>
      </w:r>
      <w:r w:rsidR="0078120E" w:rsidRPr="00DD518E">
        <w:rPr>
          <w:sz w:val="28"/>
          <w:szCs w:val="28"/>
        </w:rPr>
        <w:t xml:space="preserve"> родственно – контрастные пары </w:t>
      </w:r>
      <w:r w:rsidR="00D55A86" w:rsidRPr="00DD518E">
        <w:rPr>
          <w:sz w:val="28"/>
          <w:szCs w:val="28"/>
        </w:rPr>
        <w:t xml:space="preserve">цветов </w:t>
      </w:r>
      <w:r w:rsidR="0078120E" w:rsidRPr="00DD518E">
        <w:rPr>
          <w:sz w:val="28"/>
          <w:szCs w:val="28"/>
        </w:rPr>
        <w:t>являются катетами,  а контрастные цвета – гипотенузой.</w:t>
      </w:r>
      <w:r w:rsidR="00FE52B2" w:rsidRPr="00DD518E">
        <w:rPr>
          <w:sz w:val="28"/>
          <w:szCs w:val="28"/>
        </w:rPr>
        <w:t xml:space="preserve"> (Рисунок 4)</w:t>
      </w:r>
    </w:p>
    <w:p w:rsidR="00402EFC" w:rsidRPr="00DD518E" w:rsidRDefault="00B0311F" w:rsidP="00DD518E">
      <w:pPr>
        <w:ind w:firstLine="284"/>
        <w:jc w:val="both"/>
        <w:rPr>
          <w:sz w:val="28"/>
          <w:szCs w:val="28"/>
        </w:rPr>
      </w:pPr>
      <w:r>
        <w:rPr>
          <w:noProof/>
          <w:sz w:val="28"/>
          <w:szCs w:val="28"/>
        </w:rPr>
        <w:drawing>
          <wp:anchor distT="0" distB="0" distL="114300" distR="114300" simplePos="0" relativeHeight="251668480" behindDoc="0" locked="0" layoutInCell="1" allowOverlap="1">
            <wp:simplePos x="0" y="0"/>
            <wp:positionH relativeFrom="margin">
              <wp:posOffset>19050</wp:posOffset>
            </wp:positionH>
            <wp:positionV relativeFrom="margin">
              <wp:posOffset>1813560</wp:posOffset>
            </wp:positionV>
            <wp:extent cx="3397885" cy="1172845"/>
            <wp:effectExtent l="19050" t="0" r="0" b="0"/>
            <wp:wrapSquare wrapText="bothSides"/>
            <wp:docPr id="9" name="Рисунок 1" descr="круги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уги17"/>
                    <pic:cNvPicPr>
                      <a:picLocks noChangeAspect="1" noChangeArrowheads="1"/>
                    </pic:cNvPicPr>
                  </pic:nvPicPr>
                  <pic:blipFill>
                    <a:blip r:embed="rId13" cstate="print"/>
                    <a:srcRect/>
                    <a:stretch>
                      <a:fillRect/>
                    </a:stretch>
                  </pic:blipFill>
                  <pic:spPr bwMode="auto">
                    <a:xfrm>
                      <a:off x="0" y="0"/>
                      <a:ext cx="3397885" cy="1172845"/>
                    </a:xfrm>
                    <a:prstGeom prst="rect">
                      <a:avLst/>
                    </a:prstGeom>
                    <a:noFill/>
                    <a:ln w="9525">
                      <a:noFill/>
                      <a:miter lim="800000"/>
                      <a:headEnd/>
                      <a:tailEnd/>
                    </a:ln>
                  </pic:spPr>
                </pic:pic>
              </a:graphicData>
            </a:graphic>
          </wp:anchor>
        </w:drawing>
      </w:r>
    </w:p>
    <w:p w:rsidR="000D19E4" w:rsidRDefault="00165DF3" w:rsidP="00DD518E">
      <w:pPr>
        <w:ind w:firstLine="284"/>
        <w:jc w:val="both"/>
        <w:rPr>
          <w:sz w:val="28"/>
          <w:szCs w:val="28"/>
        </w:rPr>
      </w:pPr>
      <w:r w:rsidRPr="00DD518E">
        <w:rPr>
          <w:sz w:val="28"/>
          <w:szCs w:val="28"/>
        </w:rPr>
        <w:t xml:space="preserve">Рисунок </w:t>
      </w:r>
      <w:r w:rsidR="002E500E">
        <w:rPr>
          <w:sz w:val="28"/>
          <w:szCs w:val="28"/>
        </w:rPr>
        <w:t>4 – трехцветные гармонии</w:t>
      </w:r>
    </w:p>
    <w:p w:rsidR="002E500E" w:rsidRPr="00DD518E" w:rsidRDefault="002E500E" w:rsidP="00DD518E">
      <w:pPr>
        <w:ind w:firstLine="284"/>
        <w:jc w:val="both"/>
        <w:rPr>
          <w:sz w:val="28"/>
          <w:szCs w:val="28"/>
        </w:rPr>
      </w:pPr>
    </w:p>
    <w:p w:rsidR="000D19E4" w:rsidRPr="00DD518E" w:rsidRDefault="0078120E" w:rsidP="00DD518E">
      <w:pPr>
        <w:ind w:firstLine="284"/>
        <w:jc w:val="both"/>
        <w:rPr>
          <w:sz w:val="28"/>
          <w:szCs w:val="28"/>
        </w:rPr>
      </w:pPr>
      <w:r w:rsidRPr="00DD518E">
        <w:rPr>
          <w:sz w:val="28"/>
          <w:szCs w:val="28"/>
        </w:rPr>
        <w:t>Еще одним</w:t>
      </w:r>
      <w:r w:rsidR="00402EFC" w:rsidRPr="00DD518E">
        <w:rPr>
          <w:sz w:val="28"/>
          <w:szCs w:val="28"/>
        </w:rPr>
        <w:t xml:space="preserve"> видом </w:t>
      </w:r>
      <w:r w:rsidRPr="00DD518E">
        <w:rPr>
          <w:sz w:val="28"/>
          <w:szCs w:val="28"/>
        </w:rPr>
        <w:t xml:space="preserve">трехцветных </w:t>
      </w:r>
      <w:r w:rsidR="00402EFC" w:rsidRPr="00DD518E">
        <w:rPr>
          <w:sz w:val="28"/>
          <w:szCs w:val="28"/>
        </w:rPr>
        <w:t>гармони</w:t>
      </w:r>
      <w:r w:rsidR="00CA56D3" w:rsidRPr="00DD518E">
        <w:rPr>
          <w:sz w:val="28"/>
          <w:szCs w:val="28"/>
        </w:rPr>
        <w:t xml:space="preserve">й  </w:t>
      </w:r>
      <w:r w:rsidR="00402EFC" w:rsidRPr="00DD518E">
        <w:rPr>
          <w:sz w:val="28"/>
          <w:szCs w:val="28"/>
        </w:rPr>
        <w:t xml:space="preserve">является </w:t>
      </w:r>
      <w:r w:rsidR="00D55A86" w:rsidRPr="00DD518E">
        <w:rPr>
          <w:sz w:val="28"/>
          <w:szCs w:val="28"/>
        </w:rPr>
        <w:t xml:space="preserve">сочетание с </w:t>
      </w:r>
      <w:r w:rsidR="00CA56D3" w:rsidRPr="00DD518E">
        <w:rPr>
          <w:sz w:val="28"/>
          <w:szCs w:val="28"/>
        </w:rPr>
        <w:t>добавление</w:t>
      </w:r>
      <w:r w:rsidR="00D55A86" w:rsidRPr="00DD518E">
        <w:rPr>
          <w:sz w:val="28"/>
          <w:szCs w:val="28"/>
        </w:rPr>
        <w:t>м</w:t>
      </w:r>
      <w:r w:rsidR="00402EFC" w:rsidRPr="00DD518E">
        <w:rPr>
          <w:sz w:val="28"/>
          <w:szCs w:val="28"/>
        </w:rPr>
        <w:t xml:space="preserve"> к паре родственно-контрастных цветов </w:t>
      </w:r>
      <w:r w:rsidR="00CA56D3" w:rsidRPr="00DD518E">
        <w:rPr>
          <w:sz w:val="28"/>
          <w:szCs w:val="28"/>
        </w:rPr>
        <w:t>для их объединения</w:t>
      </w:r>
      <w:r w:rsidR="00402EFC" w:rsidRPr="00DD518E">
        <w:rPr>
          <w:sz w:val="28"/>
          <w:szCs w:val="28"/>
        </w:rPr>
        <w:t xml:space="preserve"> треть</w:t>
      </w:r>
      <w:r w:rsidR="00CA56D3" w:rsidRPr="00DD518E">
        <w:rPr>
          <w:sz w:val="28"/>
          <w:szCs w:val="28"/>
        </w:rPr>
        <w:t>его цвета – «</w:t>
      </w:r>
      <w:r w:rsidR="00402EFC" w:rsidRPr="00DD518E">
        <w:rPr>
          <w:sz w:val="28"/>
          <w:szCs w:val="28"/>
        </w:rPr>
        <w:t>основно</w:t>
      </w:r>
      <w:r w:rsidR="00CA56D3" w:rsidRPr="00DD518E">
        <w:rPr>
          <w:sz w:val="28"/>
          <w:szCs w:val="28"/>
        </w:rPr>
        <w:t>го</w:t>
      </w:r>
      <w:r w:rsidR="00D55A86" w:rsidRPr="00DD518E">
        <w:rPr>
          <w:sz w:val="28"/>
          <w:szCs w:val="28"/>
        </w:rPr>
        <w:t>. Одним из вариантов</w:t>
      </w:r>
      <w:r w:rsidR="00CA56D3" w:rsidRPr="00DD518E">
        <w:rPr>
          <w:sz w:val="28"/>
          <w:szCs w:val="28"/>
        </w:rPr>
        <w:t xml:space="preserve"> </w:t>
      </w:r>
      <w:r w:rsidR="00402EFC" w:rsidRPr="00DD518E">
        <w:rPr>
          <w:sz w:val="28"/>
          <w:szCs w:val="28"/>
        </w:rPr>
        <w:t xml:space="preserve">гармонических триад, </w:t>
      </w:r>
      <w:r w:rsidR="00CC3639" w:rsidRPr="00DD518E">
        <w:rPr>
          <w:sz w:val="28"/>
          <w:szCs w:val="28"/>
        </w:rPr>
        <w:t xml:space="preserve"> является добавление </w:t>
      </w:r>
      <w:r w:rsidR="00402EFC" w:rsidRPr="00DD518E">
        <w:rPr>
          <w:sz w:val="28"/>
          <w:szCs w:val="28"/>
        </w:rPr>
        <w:t>к родственно-контрастной паре не объединяющ</w:t>
      </w:r>
      <w:r w:rsidR="00CC3639" w:rsidRPr="00DD518E">
        <w:rPr>
          <w:sz w:val="28"/>
          <w:szCs w:val="28"/>
        </w:rPr>
        <w:t xml:space="preserve">его </w:t>
      </w:r>
      <w:r w:rsidR="00D55A86" w:rsidRPr="00DD518E">
        <w:rPr>
          <w:sz w:val="28"/>
          <w:szCs w:val="28"/>
        </w:rPr>
        <w:t>их</w:t>
      </w:r>
      <w:r w:rsidR="00402EFC" w:rsidRPr="00DD518E">
        <w:rPr>
          <w:sz w:val="28"/>
          <w:szCs w:val="28"/>
        </w:rPr>
        <w:t xml:space="preserve"> ближн</w:t>
      </w:r>
      <w:r w:rsidR="00CC3639" w:rsidRPr="00DD518E">
        <w:rPr>
          <w:sz w:val="28"/>
          <w:szCs w:val="28"/>
        </w:rPr>
        <w:t>его</w:t>
      </w:r>
      <w:r w:rsidR="00402EFC" w:rsidRPr="00DD518E">
        <w:rPr>
          <w:sz w:val="28"/>
          <w:szCs w:val="28"/>
        </w:rPr>
        <w:t xml:space="preserve"> основно</w:t>
      </w:r>
      <w:r w:rsidR="00CC3639" w:rsidRPr="00DD518E">
        <w:rPr>
          <w:sz w:val="28"/>
          <w:szCs w:val="28"/>
        </w:rPr>
        <w:t xml:space="preserve">го </w:t>
      </w:r>
      <w:r w:rsidR="00402EFC" w:rsidRPr="00DD518E">
        <w:rPr>
          <w:sz w:val="28"/>
          <w:szCs w:val="28"/>
        </w:rPr>
        <w:t>цвет</w:t>
      </w:r>
      <w:r w:rsidR="00CC3639" w:rsidRPr="00DD518E">
        <w:rPr>
          <w:sz w:val="28"/>
          <w:szCs w:val="28"/>
        </w:rPr>
        <w:t>а</w:t>
      </w:r>
      <w:r w:rsidR="00402EFC" w:rsidRPr="00DD518E">
        <w:rPr>
          <w:sz w:val="28"/>
          <w:szCs w:val="28"/>
        </w:rPr>
        <w:t xml:space="preserve">, а </w:t>
      </w:r>
      <w:r w:rsidR="00D55A86" w:rsidRPr="00DD518E">
        <w:rPr>
          <w:sz w:val="28"/>
          <w:szCs w:val="28"/>
        </w:rPr>
        <w:t xml:space="preserve"> </w:t>
      </w:r>
      <w:r w:rsidR="00402EFC" w:rsidRPr="00DD518E">
        <w:rPr>
          <w:sz w:val="28"/>
          <w:szCs w:val="28"/>
        </w:rPr>
        <w:t>противостоящ</w:t>
      </w:r>
      <w:r w:rsidR="00D55A86" w:rsidRPr="00DD518E">
        <w:rPr>
          <w:sz w:val="28"/>
          <w:szCs w:val="28"/>
        </w:rPr>
        <w:t xml:space="preserve">его </w:t>
      </w:r>
      <w:r w:rsidR="00402EFC" w:rsidRPr="00DD518E">
        <w:rPr>
          <w:sz w:val="28"/>
          <w:szCs w:val="28"/>
        </w:rPr>
        <w:t xml:space="preserve"> </w:t>
      </w:r>
      <w:r w:rsidR="00D55A86" w:rsidRPr="00DD518E">
        <w:rPr>
          <w:sz w:val="28"/>
          <w:szCs w:val="28"/>
        </w:rPr>
        <w:t xml:space="preserve">им, из </w:t>
      </w:r>
      <w:r w:rsidR="00402EFC" w:rsidRPr="00DD518E">
        <w:rPr>
          <w:sz w:val="28"/>
          <w:szCs w:val="28"/>
        </w:rPr>
        <w:t>дальн</w:t>
      </w:r>
      <w:r w:rsidR="00D55A86" w:rsidRPr="00DD518E">
        <w:rPr>
          <w:sz w:val="28"/>
          <w:szCs w:val="28"/>
        </w:rPr>
        <w:t>ей</w:t>
      </w:r>
      <w:r w:rsidR="00402EFC" w:rsidRPr="00DD518E">
        <w:rPr>
          <w:sz w:val="28"/>
          <w:szCs w:val="28"/>
        </w:rPr>
        <w:t xml:space="preserve"> половины </w:t>
      </w:r>
      <w:r w:rsidR="00165DF3" w:rsidRPr="00DD518E">
        <w:rPr>
          <w:sz w:val="28"/>
          <w:szCs w:val="28"/>
        </w:rPr>
        <w:t xml:space="preserve"> части </w:t>
      </w:r>
      <w:r w:rsidR="00402EFC" w:rsidRPr="00DD518E">
        <w:rPr>
          <w:sz w:val="28"/>
          <w:szCs w:val="28"/>
        </w:rPr>
        <w:t xml:space="preserve">круга. </w:t>
      </w:r>
    </w:p>
    <w:p w:rsidR="00402EFC" w:rsidRPr="00DD518E" w:rsidRDefault="000D19E4" w:rsidP="00DD518E">
      <w:pPr>
        <w:ind w:firstLine="284"/>
        <w:jc w:val="both"/>
        <w:rPr>
          <w:sz w:val="28"/>
          <w:szCs w:val="28"/>
        </w:rPr>
      </w:pPr>
      <w:r w:rsidRPr="00DD518E">
        <w:rPr>
          <w:sz w:val="28"/>
          <w:szCs w:val="28"/>
        </w:rPr>
        <w:t>Ц</w:t>
      </w:r>
      <w:r w:rsidR="00402EFC" w:rsidRPr="00DD518E">
        <w:rPr>
          <w:sz w:val="28"/>
          <w:szCs w:val="28"/>
        </w:rPr>
        <w:t>ветовы</w:t>
      </w:r>
      <w:r w:rsidRPr="00DD518E">
        <w:rPr>
          <w:sz w:val="28"/>
          <w:szCs w:val="28"/>
        </w:rPr>
        <w:t>е</w:t>
      </w:r>
      <w:r w:rsidR="00402EFC" w:rsidRPr="00DD518E">
        <w:rPr>
          <w:sz w:val="28"/>
          <w:szCs w:val="28"/>
        </w:rPr>
        <w:t xml:space="preserve"> гармони</w:t>
      </w:r>
      <w:r w:rsidRPr="00DD518E">
        <w:rPr>
          <w:sz w:val="28"/>
          <w:szCs w:val="28"/>
        </w:rPr>
        <w:t>и</w:t>
      </w:r>
      <w:r w:rsidR="00402EFC" w:rsidRPr="00DD518E">
        <w:rPr>
          <w:sz w:val="28"/>
          <w:szCs w:val="28"/>
        </w:rPr>
        <w:t>, состоящи</w:t>
      </w:r>
      <w:r w:rsidRPr="00DD518E">
        <w:rPr>
          <w:sz w:val="28"/>
          <w:szCs w:val="28"/>
        </w:rPr>
        <w:t>е</w:t>
      </w:r>
      <w:r w:rsidR="00402EFC" w:rsidRPr="00DD518E">
        <w:rPr>
          <w:sz w:val="28"/>
          <w:szCs w:val="28"/>
        </w:rPr>
        <w:t xml:space="preserve"> из четырех родственно-контрастных цветов, основ</w:t>
      </w:r>
      <w:r w:rsidRPr="00DD518E">
        <w:rPr>
          <w:sz w:val="28"/>
          <w:szCs w:val="28"/>
        </w:rPr>
        <w:t>ываются</w:t>
      </w:r>
      <w:r w:rsidR="00402EFC" w:rsidRPr="00DD518E">
        <w:rPr>
          <w:sz w:val="28"/>
          <w:szCs w:val="28"/>
        </w:rPr>
        <w:t xml:space="preserve"> на </w:t>
      </w:r>
      <w:r w:rsidRPr="00DD518E">
        <w:rPr>
          <w:sz w:val="28"/>
          <w:szCs w:val="28"/>
        </w:rPr>
        <w:t>таких же</w:t>
      </w:r>
      <w:r w:rsidR="00402EFC" w:rsidRPr="00DD518E">
        <w:rPr>
          <w:sz w:val="28"/>
          <w:szCs w:val="28"/>
        </w:rPr>
        <w:t xml:space="preserve"> принципах. </w:t>
      </w:r>
      <w:r w:rsidRPr="00DD518E">
        <w:rPr>
          <w:sz w:val="28"/>
          <w:szCs w:val="28"/>
        </w:rPr>
        <w:t>Ч</w:t>
      </w:r>
      <w:r w:rsidR="00402EFC" w:rsidRPr="00DD518E">
        <w:rPr>
          <w:sz w:val="28"/>
          <w:szCs w:val="28"/>
        </w:rPr>
        <w:t>етыре родственно-контрастны</w:t>
      </w:r>
      <w:r w:rsidRPr="00DD518E">
        <w:rPr>
          <w:sz w:val="28"/>
          <w:szCs w:val="28"/>
        </w:rPr>
        <w:t xml:space="preserve">е </w:t>
      </w:r>
      <w:r w:rsidR="00402EFC" w:rsidRPr="00DD518E">
        <w:rPr>
          <w:sz w:val="28"/>
          <w:szCs w:val="28"/>
        </w:rPr>
        <w:t xml:space="preserve"> цвет</w:t>
      </w:r>
      <w:r w:rsidRPr="00DD518E">
        <w:rPr>
          <w:sz w:val="28"/>
          <w:szCs w:val="28"/>
        </w:rPr>
        <w:t xml:space="preserve">а </w:t>
      </w:r>
      <w:r w:rsidR="00402EFC" w:rsidRPr="00DD518E">
        <w:rPr>
          <w:sz w:val="28"/>
          <w:szCs w:val="28"/>
        </w:rPr>
        <w:t xml:space="preserve"> образуют на базе прямоугольника (квадрата)</w:t>
      </w:r>
      <w:r w:rsidRPr="00DD518E">
        <w:rPr>
          <w:sz w:val="28"/>
          <w:szCs w:val="28"/>
        </w:rPr>
        <w:t xml:space="preserve"> сочетание</w:t>
      </w:r>
      <w:r w:rsidR="00402EFC" w:rsidRPr="00DD518E">
        <w:rPr>
          <w:sz w:val="28"/>
          <w:szCs w:val="28"/>
        </w:rPr>
        <w:t xml:space="preserve">, </w:t>
      </w:r>
      <w:r w:rsidRPr="00DD518E">
        <w:rPr>
          <w:sz w:val="28"/>
          <w:szCs w:val="28"/>
        </w:rPr>
        <w:t xml:space="preserve">в которой  </w:t>
      </w:r>
      <w:r w:rsidR="00402EFC" w:rsidRPr="00DD518E">
        <w:rPr>
          <w:sz w:val="28"/>
          <w:szCs w:val="28"/>
        </w:rPr>
        <w:t>каждая из сторон связывает два родственно-контрастных цвета</w:t>
      </w:r>
      <w:r w:rsidRPr="00DD518E">
        <w:rPr>
          <w:sz w:val="28"/>
          <w:szCs w:val="28"/>
        </w:rPr>
        <w:t xml:space="preserve">     </w:t>
      </w:r>
      <w:r w:rsidR="00402EFC" w:rsidRPr="00DD518E">
        <w:rPr>
          <w:sz w:val="28"/>
          <w:szCs w:val="28"/>
        </w:rPr>
        <w:t xml:space="preserve"> (</w:t>
      </w:r>
      <w:r w:rsidRPr="00DD518E">
        <w:rPr>
          <w:sz w:val="28"/>
          <w:szCs w:val="28"/>
        </w:rPr>
        <w:t xml:space="preserve">по </w:t>
      </w:r>
      <w:r w:rsidR="00402EFC" w:rsidRPr="00DD518E">
        <w:rPr>
          <w:sz w:val="28"/>
          <w:szCs w:val="28"/>
        </w:rPr>
        <w:t>принцип</w:t>
      </w:r>
      <w:r w:rsidRPr="00DD518E">
        <w:rPr>
          <w:sz w:val="28"/>
          <w:szCs w:val="28"/>
        </w:rPr>
        <w:t>у</w:t>
      </w:r>
      <w:r w:rsidR="00402EFC" w:rsidRPr="00DD518E">
        <w:rPr>
          <w:sz w:val="28"/>
          <w:szCs w:val="28"/>
        </w:rPr>
        <w:t xml:space="preserve"> горизонтальных и вертикальных хорд); цвета, расположенные по диагонали прямоугольника, </w:t>
      </w:r>
      <w:r w:rsidR="00FE52B2" w:rsidRPr="00DD518E">
        <w:rPr>
          <w:sz w:val="28"/>
          <w:szCs w:val="28"/>
        </w:rPr>
        <w:t xml:space="preserve"> </w:t>
      </w:r>
      <w:r w:rsidR="00402EFC" w:rsidRPr="00DD518E">
        <w:rPr>
          <w:sz w:val="28"/>
          <w:szCs w:val="28"/>
        </w:rPr>
        <w:t>являются контрастно-дополнительными.</w:t>
      </w:r>
      <w:r w:rsidR="00FE52B2" w:rsidRPr="00DD518E">
        <w:rPr>
          <w:sz w:val="28"/>
          <w:szCs w:val="28"/>
        </w:rPr>
        <w:t xml:space="preserve"> (Рисунок 5</w:t>
      </w:r>
      <w:r w:rsidR="00402EFC" w:rsidRPr="00DD518E">
        <w:rPr>
          <w:sz w:val="28"/>
          <w:szCs w:val="28"/>
        </w:rPr>
        <w:t>)</w:t>
      </w:r>
    </w:p>
    <w:p w:rsidR="00402EFC" w:rsidRPr="00DD518E" w:rsidRDefault="00402EFC" w:rsidP="00DD518E">
      <w:pPr>
        <w:ind w:firstLine="284"/>
        <w:jc w:val="both"/>
        <w:rPr>
          <w:sz w:val="28"/>
          <w:szCs w:val="28"/>
        </w:rPr>
      </w:pPr>
      <w:r w:rsidRPr="00DD518E">
        <w:rPr>
          <w:noProof/>
          <w:sz w:val="28"/>
          <w:szCs w:val="28"/>
        </w:rPr>
        <w:drawing>
          <wp:inline distT="0" distB="0" distL="0" distR="0">
            <wp:extent cx="3168073" cy="1187134"/>
            <wp:effectExtent l="19050" t="0" r="0" b="0"/>
            <wp:docPr id="12" name="Рисунок 3" descr="круги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уги20"/>
                    <pic:cNvPicPr>
                      <a:picLocks noChangeAspect="1" noChangeArrowheads="1"/>
                    </pic:cNvPicPr>
                  </pic:nvPicPr>
                  <pic:blipFill>
                    <a:blip r:embed="rId14" cstate="print"/>
                    <a:srcRect/>
                    <a:stretch>
                      <a:fillRect/>
                    </a:stretch>
                  </pic:blipFill>
                  <pic:spPr bwMode="auto">
                    <a:xfrm>
                      <a:off x="0" y="0"/>
                      <a:ext cx="3176053" cy="1190124"/>
                    </a:xfrm>
                    <a:prstGeom prst="rect">
                      <a:avLst/>
                    </a:prstGeom>
                    <a:noFill/>
                    <a:ln w="9525">
                      <a:noFill/>
                      <a:miter lim="800000"/>
                      <a:headEnd/>
                      <a:tailEnd/>
                    </a:ln>
                  </pic:spPr>
                </pic:pic>
              </a:graphicData>
            </a:graphic>
          </wp:inline>
        </w:drawing>
      </w:r>
    </w:p>
    <w:p w:rsidR="00FE52B2" w:rsidRPr="00DD518E" w:rsidRDefault="00FE52B2" w:rsidP="00DD518E">
      <w:pPr>
        <w:ind w:firstLine="284"/>
        <w:jc w:val="both"/>
        <w:rPr>
          <w:sz w:val="28"/>
          <w:szCs w:val="28"/>
        </w:rPr>
      </w:pPr>
      <w:r w:rsidRPr="00DD518E">
        <w:rPr>
          <w:sz w:val="28"/>
          <w:szCs w:val="28"/>
        </w:rPr>
        <w:t>Рисунок 5 – четырехцветные родственно-контрастные гармонии</w:t>
      </w:r>
    </w:p>
    <w:p w:rsidR="00FE52B2" w:rsidRPr="00DD518E" w:rsidRDefault="00FE52B2" w:rsidP="00DD518E">
      <w:pPr>
        <w:tabs>
          <w:tab w:val="left" w:pos="4500"/>
        </w:tabs>
        <w:ind w:firstLine="284"/>
        <w:jc w:val="both"/>
        <w:rPr>
          <w:noProof/>
          <w:sz w:val="28"/>
          <w:szCs w:val="28"/>
        </w:rPr>
      </w:pPr>
    </w:p>
    <w:p w:rsidR="00280F75" w:rsidRPr="00DD518E" w:rsidRDefault="00402EFC" w:rsidP="00DD518E">
      <w:pPr>
        <w:tabs>
          <w:tab w:val="left" w:pos="4500"/>
        </w:tabs>
        <w:ind w:firstLine="284"/>
        <w:jc w:val="both"/>
        <w:rPr>
          <w:sz w:val="28"/>
          <w:szCs w:val="28"/>
        </w:rPr>
      </w:pPr>
      <w:r w:rsidRPr="00DD518E">
        <w:rPr>
          <w:sz w:val="28"/>
          <w:szCs w:val="28"/>
        </w:rPr>
        <w:t>Ещё од</w:t>
      </w:r>
      <w:r w:rsidR="00FE52B2" w:rsidRPr="00DD518E">
        <w:rPr>
          <w:sz w:val="28"/>
          <w:szCs w:val="28"/>
        </w:rPr>
        <w:t>ним</w:t>
      </w:r>
      <w:r w:rsidRPr="00DD518E">
        <w:rPr>
          <w:sz w:val="28"/>
          <w:szCs w:val="28"/>
        </w:rPr>
        <w:t xml:space="preserve"> вид</w:t>
      </w:r>
      <w:r w:rsidR="00FE52B2" w:rsidRPr="00DD518E">
        <w:rPr>
          <w:sz w:val="28"/>
          <w:szCs w:val="28"/>
        </w:rPr>
        <w:t>ом</w:t>
      </w:r>
      <w:r w:rsidRPr="00DD518E">
        <w:rPr>
          <w:sz w:val="28"/>
          <w:szCs w:val="28"/>
        </w:rPr>
        <w:t xml:space="preserve"> четырех</w:t>
      </w:r>
      <w:r w:rsidR="00FE52B2" w:rsidRPr="00DD518E">
        <w:rPr>
          <w:sz w:val="28"/>
          <w:szCs w:val="28"/>
        </w:rPr>
        <w:t>частных цветовых гармоний</w:t>
      </w:r>
      <w:r w:rsidRPr="00DD518E">
        <w:rPr>
          <w:sz w:val="28"/>
          <w:szCs w:val="28"/>
        </w:rPr>
        <w:t xml:space="preserve"> родственно-контрастных цветов </w:t>
      </w:r>
      <w:r w:rsidR="00FE52B2" w:rsidRPr="00DD518E">
        <w:rPr>
          <w:sz w:val="28"/>
          <w:szCs w:val="28"/>
        </w:rPr>
        <w:t xml:space="preserve">является соблюдение </w:t>
      </w:r>
      <w:r w:rsidRPr="00DD518E">
        <w:rPr>
          <w:sz w:val="28"/>
          <w:szCs w:val="28"/>
        </w:rPr>
        <w:t>принцип</w:t>
      </w:r>
      <w:r w:rsidR="00FE52B2" w:rsidRPr="00DD518E">
        <w:rPr>
          <w:sz w:val="28"/>
          <w:szCs w:val="28"/>
        </w:rPr>
        <w:t xml:space="preserve">а равнобедренного треугольника, в котором </w:t>
      </w:r>
      <w:r w:rsidRPr="00DD518E">
        <w:rPr>
          <w:sz w:val="28"/>
          <w:szCs w:val="28"/>
        </w:rPr>
        <w:t>к родственно-контрастной паре (горизонтальной или вертикальной хорде) добавля</w:t>
      </w:r>
      <w:r w:rsidR="00280F75" w:rsidRPr="00DD518E">
        <w:rPr>
          <w:sz w:val="28"/>
          <w:szCs w:val="28"/>
        </w:rPr>
        <w:t>ю</w:t>
      </w:r>
      <w:r w:rsidRPr="00DD518E">
        <w:rPr>
          <w:sz w:val="28"/>
          <w:szCs w:val="28"/>
        </w:rPr>
        <w:t xml:space="preserve">тся </w:t>
      </w:r>
      <w:r w:rsidR="00280F75" w:rsidRPr="00DD518E">
        <w:rPr>
          <w:sz w:val="28"/>
          <w:szCs w:val="28"/>
        </w:rPr>
        <w:t xml:space="preserve"> два основных цвета </w:t>
      </w:r>
      <w:r w:rsidRPr="00DD518E">
        <w:rPr>
          <w:sz w:val="28"/>
          <w:szCs w:val="28"/>
        </w:rPr>
        <w:t xml:space="preserve"> </w:t>
      </w:r>
      <w:r w:rsidR="00280F75" w:rsidRPr="00DD518E">
        <w:rPr>
          <w:sz w:val="28"/>
          <w:szCs w:val="28"/>
        </w:rPr>
        <w:t>(</w:t>
      </w:r>
      <w:r w:rsidRPr="00DD518E">
        <w:rPr>
          <w:sz w:val="28"/>
          <w:szCs w:val="28"/>
        </w:rPr>
        <w:t>ближний и дальний</w:t>
      </w:r>
      <w:r w:rsidR="00280F75" w:rsidRPr="00DD518E">
        <w:rPr>
          <w:sz w:val="28"/>
          <w:szCs w:val="28"/>
        </w:rPr>
        <w:t>),</w:t>
      </w:r>
      <w:r w:rsidRPr="00DD518E">
        <w:rPr>
          <w:sz w:val="28"/>
          <w:szCs w:val="28"/>
        </w:rPr>
        <w:t xml:space="preserve"> в результате</w:t>
      </w:r>
      <w:r w:rsidR="00280F75" w:rsidRPr="00DD518E">
        <w:rPr>
          <w:sz w:val="28"/>
          <w:szCs w:val="28"/>
        </w:rPr>
        <w:t xml:space="preserve"> чего</w:t>
      </w:r>
      <w:r w:rsidRPr="00DD518E">
        <w:rPr>
          <w:sz w:val="28"/>
          <w:szCs w:val="28"/>
        </w:rPr>
        <w:t xml:space="preserve"> получается</w:t>
      </w:r>
      <w:r w:rsidR="00280F75" w:rsidRPr="00DD518E">
        <w:rPr>
          <w:sz w:val="28"/>
          <w:szCs w:val="28"/>
        </w:rPr>
        <w:t xml:space="preserve"> </w:t>
      </w:r>
      <w:r w:rsidRPr="00DD518E">
        <w:rPr>
          <w:sz w:val="28"/>
          <w:szCs w:val="28"/>
        </w:rPr>
        <w:t>ромб</w:t>
      </w:r>
      <w:r w:rsidR="00280F75" w:rsidRPr="00DD518E">
        <w:rPr>
          <w:sz w:val="28"/>
          <w:szCs w:val="28"/>
        </w:rPr>
        <w:t xml:space="preserve"> неправильной формы с двумя парами цветов.</w:t>
      </w:r>
    </w:p>
    <w:p w:rsidR="00881D62" w:rsidRPr="00DD518E" w:rsidRDefault="00881D62" w:rsidP="00DD518E">
      <w:pPr>
        <w:tabs>
          <w:tab w:val="left" w:pos="4500"/>
        </w:tabs>
        <w:ind w:firstLine="284"/>
        <w:jc w:val="both"/>
        <w:rPr>
          <w:sz w:val="28"/>
          <w:szCs w:val="28"/>
        </w:rPr>
      </w:pPr>
    </w:p>
    <w:p w:rsidR="00881D62" w:rsidRPr="00DD518E" w:rsidRDefault="00B0311F" w:rsidP="00DD518E">
      <w:pPr>
        <w:tabs>
          <w:tab w:val="left" w:pos="4500"/>
        </w:tabs>
        <w:ind w:firstLine="284"/>
        <w:jc w:val="both"/>
        <w:rPr>
          <w:sz w:val="28"/>
          <w:szCs w:val="28"/>
        </w:rPr>
      </w:pPr>
      <w:r>
        <w:rPr>
          <w:noProof/>
          <w:sz w:val="28"/>
          <w:szCs w:val="28"/>
        </w:rPr>
        <w:lastRenderedPageBreak/>
        <w:drawing>
          <wp:anchor distT="0" distB="0" distL="114300" distR="114300" simplePos="0" relativeHeight="251661312" behindDoc="0" locked="0" layoutInCell="1" allowOverlap="1">
            <wp:simplePos x="0" y="0"/>
            <wp:positionH relativeFrom="column">
              <wp:posOffset>462280</wp:posOffset>
            </wp:positionH>
            <wp:positionV relativeFrom="paragraph">
              <wp:posOffset>20320</wp:posOffset>
            </wp:positionV>
            <wp:extent cx="2105025" cy="1108075"/>
            <wp:effectExtent l="19050" t="0" r="9525" b="0"/>
            <wp:wrapSquare wrapText="bothSides"/>
            <wp:docPr id="13" name="Рисунок 4" descr="круги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руги21"/>
                    <pic:cNvPicPr>
                      <a:picLocks noChangeAspect="1" noChangeArrowheads="1"/>
                    </pic:cNvPicPr>
                  </pic:nvPicPr>
                  <pic:blipFill>
                    <a:blip r:embed="rId15" cstate="print"/>
                    <a:srcRect/>
                    <a:stretch>
                      <a:fillRect/>
                    </a:stretch>
                  </pic:blipFill>
                  <pic:spPr bwMode="auto">
                    <a:xfrm>
                      <a:off x="0" y="0"/>
                      <a:ext cx="2105025" cy="1108075"/>
                    </a:xfrm>
                    <a:prstGeom prst="rect">
                      <a:avLst/>
                    </a:prstGeom>
                    <a:noFill/>
                    <a:ln w="9525">
                      <a:noFill/>
                      <a:miter lim="800000"/>
                      <a:headEnd/>
                      <a:tailEnd/>
                    </a:ln>
                  </pic:spPr>
                </pic:pic>
              </a:graphicData>
            </a:graphic>
          </wp:anchor>
        </w:drawing>
      </w:r>
    </w:p>
    <w:p w:rsidR="00881D62" w:rsidRPr="00DD518E" w:rsidRDefault="00881D62" w:rsidP="00DD518E">
      <w:pPr>
        <w:tabs>
          <w:tab w:val="left" w:pos="4500"/>
        </w:tabs>
        <w:ind w:firstLine="284"/>
        <w:jc w:val="both"/>
        <w:rPr>
          <w:sz w:val="28"/>
          <w:szCs w:val="28"/>
        </w:rPr>
      </w:pPr>
    </w:p>
    <w:p w:rsidR="00881D62" w:rsidRPr="00DD518E" w:rsidRDefault="00881D62" w:rsidP="00DD518E">
      <w:pPr>
        <w:tabs>
          <w:tab w:val="left" w:pos="4500"/>
        </w:tabs>
        <w:ind w:firstLine="284"/>
        <w:jc w:val="both"/>
        <w:rPr>
          <w:sz w:val="28"/>
          <w:szCs w:val="28"/>
        </w:rPr>
      </w:pPr>
    </w:p>
    <w:p w:rsidR="00881D62" w:rsidRPr="00DD518E" w:rsidRDefault="00881D62" w:rsidP="00DD518E">
      <w:pPr>
        <w:tabs>
          <w:tab w:val="left" w:pos="4500"/>
        </w:tabs>
        <w:ind w:firstLine="284"/>
        <w:jc w:val="both"/>
        <w:rPr>
          <w:sz w:val="28"/>
          <w:szCs w:val="28"/>
        </w:rPr>
      </w:pPr>
    </w:p>
    <w:p w:rsidR="00881D62" w:rsidRPr="00DD518E" w:rsidRDefault="00881D62" w:rsidP="00DD518E">
      <w:pPr>
        <w:tabs>
          <w:tab w:val="left" w:pos="4500"/>
        </w:tabs>
        <w:ind w:firstLine="284"/>
        <w:jc w:val="both"/>
        <w:rPr>
          <w:sz w:val="28"/>
          <w:szCs w:val="28"/>
        </w:rPr>
      </w:pPr>
    </w:p>
    <w:p w:rsidR="00881D62" w:rsidRPr="00DD518E" w:rsidRDefault="00881D62" w:rsidP="00DD518E">
      <w:pPr>
        <w:tabs>
          <w:tab w:val="left" w:pos="4500"/>
        </w:tabs>
        <w:ind w:firstLine="284"/>
        <w:jc w:val="both"/>
        <w:rPr>
          <w:sz w:val="28"/>
          <w:szCs w:val="28"/>
        </w:rPr>
      </w:pPr>
    </w:p>
    <w:p w:rsidR="00881D62" w:rsidRPr="00DD518E" w:rsidRDefault="00881D62" w:rsidP="00DD518E">
      <w:pPr>
        <w:ind w:firstLine="284"/>
        <w:jc w:val="both"/>
        <w:rPr>
          <w:sz w:val="28"/>
          <w:szCs w:val="28"/>
        </w:rPr>
      </w:pPr>
      <w:r w:rsidRPr="00DD518E">
        <w:rPr>
          <w:sz w:val="28"/>
          <w:szCs w:val="28"/>
        </w:rPr>
        <w:t xml:space="preserve">Рисунок 6 – </w:t>
      </w:r>
      <w:r w:rsidR="00993D32" w:rsidRPr="00DD518E">
        <w:rPr>
          <w:sz w:val="28"/>
          <w:szCs w:val="28"/>
        </w:rPr>
        <w:t>четырехчастные гармонии родственно-контрастных цветов</w:t>
      </w:r>
    </w:p>
    <w:p w:rsidR="00402EFC" w:rsidRPr="00DD518E" w:rsidRDefault="00280F75" w:rsidP="00DD518E">
      <w:pPr>
        <w:tabs>
          <w:tab w:val="left" w:pos="4500"/>
        </w:tabs>
        <w:ind w:firstLine="284"/>
        <w:jc w:val="both"/>
        <w:rPr>
          <w:sz w:val="28"/>
          <w:szCs w:val="28"/>
        </w:rPr>
      </w:pPr>
      <w:r w:rsidRPr="00DD518E">
        <w:rPr>
          <w:sz w:val="28"/>
          <w:szCs w:val="28"/>
        </w:rPr>
        <w:t>О</w:t>
      </w:r>
      <w:r w:rsidR="00402EFC" w:rsidRPr="00DD518E">
        <w:rPr>
          <w:sz w:val="28"/>
          <w:szCs w:val="28"/>
        </w:rPr>
        <w:t>дн</w:t>
      </w:r>
      <w:r w:rsidRPr="00DD518E">
        <w:rPr>
          <w:sz w:val="28"/>
          <w:szCs w:val="28"/>
        </w:rPr>
        <w:t>у</w:t>
      </w:r>
      <w:r w:rsidR="00402EFC" w:rsidRPr="00DD518E">
        <w:rPr>
          <w:sz w:val="28"/>
          <w:szCs w:val="28"/>
        </w:rPr>
        <w:t xml:space="preserve"> пар</w:t>
      </w:r>
      <w:r w:rsidRPr="00DD518E">
        <w:rPr>
          <w:sz w:val="28"/>
          <w:szCs w:val="28"/>
        </w:rPr>
        <w:t>у</w:t>
      </w:r>
      <w:r w:rsidR="00402EFC" w:rsidRPr="00DD518E">
        <w:rPr>
          <w:sz w:val="28"/>
          <w:szCs w:val="28"/>
        </w:rPr>
        <w:t xml:space="preserve"> </w:t>
      </w:r>
      <w:r w:rsidRPr="00DD518E">
        <w:rPr>
          <w:sz w:val="28"/>
          <w:szCs w:val="28"/>
        </w:rPr>
        <w:t>составляют</w:t>
      </w:r>
      <w:r w:rsidR="00402EFC" w:rsidRPr="00DD518E">
        <w:rPr>
          <w:sz w:val="28"/>
          <w:szCs w:val="28"/>
        </w:rPr>
        <w:t xml:space="preserve"> родственно-контрастн</w:t>
      </w:r>
      <w:r w:rsidRPr="00DD518E">
        <w:rPr>
          <w:sz w:val="28"/>
          <w:szCs w:val="28"/>
        </w:rPr>
        <w:t>ые цвета</w:t>
      </w:r>
      <w:r w:rsidR="00402EFC" w:rsidRPr="00DD518E">
        <w:rPr>
          <w:sz w:val="28"/>
          <w:szCs w:val="28"/>
        </w:rPr>
        <w:t xml:space="preserve">, а другую (дополнительные) основные цвета (красный и зеленый, желтый и синий). </w:t>
      </w:r>
    </w:p>
    <w:p w:rsidR="00FE52B2" w:rsidRPr="00DD518E" w:rsidRDefault="00FE52B2" w:rsidP="00DD518E">
      <w:pPr>
        <w:ind w:firstLine="284"/>
        <w:jc w:val="both"/>
        <w:rPr>
          <w:sz w:val="28"/>
          <w:szCs w:val="28"/>
        </w:rPr>
      </w:pPr>
    </w:p>
    <w:p w:rsidR="00402EFC" w:rsidRPr="00DD518E" w:rsidRDefault="00402EFC" w:rsidP="00DD518E">
      <w:pPr>
        <w:ind w:firstLine="284"/>
        <w:jc w:val="both"/>
        <w:rPr>
          <w:b/>
          <w:sz w:val="28"/>
          <w:szCs w:val="28"/>
        </w:rPr>
      </w:pPr>
      <w:r w:rsidRPr="00DD518E">
        <w:rPr>
          <w:b/>
          <w:sz w:val="28"/>
          <w:szCs w:val="28"/>
        </w:rPr>
        <w:t xml:space="preserve">Гармонические </w:t>
      </w:r>
      <w:r w:rsidR="00103480" w:rsidRPr="00DD518E">
        <w:rPr>
          <w:b/>
          <w:sz w:val="28"/>
          <w:szCs w:val="28"/>
        </w:rPr>
        <w:t xml:space="preserve"> </w:t>
      </w:r>
      <w:r w:rsidRPr="00DD518E">
        <w:rPr>
          <w:b/>
          <w:sz w:val="28"/>
          <w:szCs w:val="28"/>
        </w:rPr>
        <w:t>сочетания</w:t>
      </w:r>
      <w:r w:rsidR="00103480" w:rsidRPr="00DD518E">
        <w:rPr>
          <w:b/>
          <w:sz w:val="28"/>
          <w:szCs w:val="28"/>
        </w:rPr>
        <w:t xml:space="preserve"> </w:t>
      </w:r>
      <w:r w:rsidRPr="00DD518E">
        <w:rPr>
          <w:b/>
          <w:sz w:val="28"/>
          <w:szCs w:val="28"/>
        </w:rPr>
        <w:t xml:space="preserve"> дополнительных цветов</w:t>
      </w:r>
    </w:p>
    <w:p w:rsidR="00402EFC" w:rsidRPr="00DD518E" w:rsidRDefault="003C7326" w:rsidP="00DD518E">
      <w:pPr>
        <w:ind w:firstLine="284"/>
        <w:jc w:val="both"/>
        <w:rPr>
          <w:sz w:val="28"/>
          <w:szCs w:val="28"/>
        </w:rPr>
      </w:pPr>
      <w:r w:rsidRPr="00DD518E">
        <w:rPr>
          <w:sz w:val="28"/>
          <w:szCs w:val="28"/>
        </w:rPr>
        <w:t>Д</w:t>
      </w:r>
      <w:r w:rsidR="00402EFC" w:rsidRPr="00DD518E">
        <w:rPr>
          <w:sz w:val="28"/>
          <w:szCs w:val="28"/>
        </w:rPr>
        <w:t>ополнительные</w:t>
      </w:r>
      <w:r w:rsidRPr="00DD518E">
        <w:rPr>
          <w:sz w:val="28"/>
          <w:szCs w:val="28"/>
        </w:rPr>
        <w:t xml:space="preserve"> цвета</w:t>
      </w:r>
      <w:r w:rsidR="00402EFC" w:rsidRPr="00DD518E">
        <w:rPr>
          <w:sz w:val="28"/>
          <w:szCs w:val="28"/>
        </w:rPr>
        <w:t xml:space="preserve"> располагаются в противоположных четвертях цветового круга</w:t>
      </w:r>
      <w:r w:rsidRPr="00DD518E">
        <w:rPr>
          <w:sz w:val="28"/>
          <w:szCs w:val="28"/>
        </w:rPr>
        <w:t xml:space="preserve">  и </w:t>
      </w:r>
      <w:r w:rsidR="00402EFC" w:rsidRPr="00DD518E">
        <w:rPr>
          <w:sz w:val="28"/>
          <w:szCs w:val="28"/>
        </w:rPr>
        <w:t xml:space="preserve"> не связ</w:t>
      </w:r>
      <w:r w:rsidRPr="00DD518E">
        <w:rPr>
          <w:sz w:val="28"/>
          <w:szCs w:val="28"/>
        </w:rPr>
        <w:t>анны</w:t>
      </w:r>
      <w:r w:rsidR="00402EFC" w:rsidRPr="00DD518E">
        <w:rPr>
          <w:sz w:val="28"/>
          <w:szCs w:val="28"/>
        </w:rPr>
        <w:t xml:space="preserve"> никак</w:t>
      </w:r>
      <w:r w:rsidRPr="00DD518E">
        <w:rPr>
          <w:sz w:val="28"/>
          <w:szCs w:val="28"/>
        </w:rPr>
        <w:t>ой</w:t>
      </w:r>
      <w:r w:rsidR="00402EFC" w:rsidRPr="00DD518E">
        <w:rPr>
          <w:sz w:val="28"/>
          <w:szCs w:val="28"/>
        </w:rPr>
        <w:t xml:space="preserve"> степень</w:t>
      </w:r>
      <w:r w:rsidRPr="00DD518E">
        <w:rPr>
          <w:sz w:val="28"/>
          <w:szCs w:val="28"/>
        </w:rPr>
        <w:t>ю родства</w:t>
      </w:r>
      <w:r w:rsidR="00402EFC" w:rsidRPr="00DD518E">
        <w:rPr>
          <w:sz w:val="28"/>
          <w:szCs w:val="28"/>
        </w:rPr>
        <w:t xml:space="preserve">. </w:t>
      </w:r>
      <w:r w:rsidR="00881D62" w:rsidRPr="00DD518E">
        <w:rPr>
          <w:sz w:val="28"/>
          <w:szCs w:val="28"/>
        </w:rPr>
        <w:t>(Рис. 7</w:t>
      </w:r>
      <w:r w:rsidR="00402EFC" w:rsidRPr="00DD518E">
        <w:rPr>
          <w:sz w:val="28"/>
          <w:szCs w:val="28"/>
        </w:rPr>
        <w:t>)</w:t>
      </w:r>
    </w:p>
    <w:p w:rsidR="00881D62" w:rsidRPr="00DD518E" w:rsidRDefault="002E500E" w:rsidP="002E500E">
      <w:pPr>
        <w:ind w:firstLine="284"/>
        <w:jc w:val="both"/>
        <w:rPr>
          <w:sz w:val="28"/>
          <w:szCs w:val="28"/>
        </w:rPr>
      </w:pPr>
      <w:r w:rsidRPr="00DD518E">
        <w:rPr>
          <w:noProof/>
          <w:sz w:val="28"/>
          <w:szCs w:val="28"/>
        </w:rPr>
        <w:drawing>
          <wp:anchor distT="0" distB="0" distL="114300" distR="114300" simplePos="0" relativeHeight="251662336" behindDoc="0" locked="0" layoutInCell="1" allowOverlap="1">
            <wp:simplePos x="0" y="0"/>
            <wp:positionH relativeFrom="column">
              <wp:posOffset>4458970</wp:posOffset>
            </wp:positionH>
            <wp:positionV relativeFrom="paragraph">
              <wp:posOffset>294640</wp:posOffset>
            </wp:positionV>
            <wp:extent cx="1692275" cy="1771650"/>
            <wp:effectExtent l="0" t="0" r="0" b="0"/>
            <wp:wrapSquare wrapText="bothSides"/>
            <wp:docPr id="14" name="Рисунок 5" descr="круги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уги22"/>
                    <pic:cNvPicPr>
                      <a:picLocks noChangeAspect="1" noChangeArrowheads="1"/>
                    </pic:cNvPicPr>
                  </pic:nvPicPr>
                  <pic:blipFill>
                    <a:blip r:embed="rId16" cstate="print"/>
                    <a:srcRect/>
                    <a:stretch>
                      <a:fillRect/>
                    </a:stretch>
                  </pic:blipFill>
                  <pic:spPr bwMode="auto">
                    <a:xfrm>
                      <a:off x="0" y="0"/>
                      <a:ext cx="1692275" cy="1771650"/>
                    </a:xfrm>
                    <a:prstGeom prst="rect">
                      <a:avLst/>
                    </a:prstGeom>
                    <a:noFill/>
                    <a:ln w="9525">
                      <a:noFill/>
                      <a:miter lim="800000"/>
                      <a:headEnd/>
                      <a:tailEnd/>
                    </a:ln>
                  </pic:spPr>
                </pic:pic>
              </a:graphicData>
            </a:graphic>
          </wp:anchor>
        </w:drawing>
      </w:r>
      <w:r w:rsidR="003C7326" w:rsidRPr="00DD518E">
        <w:rPr>
          <w:sz w:val="28"/>
          <w:szCs w:val="28"/>
        </w:rPr>
        <w:t>П</w:t>
      </w:r>
      <w:r w:rsidR="00402EFC" w:rsidRPr="00DD518E">
        <w:rPr>
          <w:sz w:val="28"/>
          <w:szCs w:val="28"/>
        </w:rPr>
        <w:t xml:space="preserve">ри оптическом смешении дополнительных цветов получается </w:t>
      </w:r>
      <w:r w:rsidR="00881D62" w:rsidRPr="00DD518E">
        <w:rPr>
          <w:sz w:val="28"/>
          <w:szCs w:val="28"/>
        </w:rPr>
        <w:t>белый</w:t>
      </w:r>
      <w:r w:rsidR="00402EFC" w:rsidRPr="00DD518E">
        <w:rPr>
          <w:sz w:val="28"/>
          <w:szCs w:val="28"/>
        </w:rPr>
        <w:t xml:space="preserve"> цвет</w:t>
      </w:r>
      <w:r w:rsidR="00881D62" w:rsidRPr="00DD518E">
        <w:rPr>
          <w:sz w:val="28"/>
          <w:szCs w:val="28"/>
        </w:rPr>
        <w:t>,</w:t>
      </w:r>
      <w:r w:rsidR="003C7326" w:rsidRPr="00DD518E">
        <w:rPr>
          <w:sz w:val="28"/>
          <w:szCs w:val="28"/>
        </w:rPr>
        <w:t xml:space="preserve"> при </w:t>
      </w:r>
      <w:r>
        <w:rPr>
          <w:sz w:val="28"/>
          <w:szCs w:val="28"/>
        </w:rPr>
        <w:t>механическом - нейтральный серый</w:t>
      </w:r>
      <w:r w:rsidR="00402EFC" w:rsidRPr="00DD518E">
        <w:rPr>
          <w:sz w:val="28"/>
          <w:szCs w:val="28"/>
        </w:rPr>
        <w:t xml:space="preserve">. </w:t>
      </w:r>
    </w:p>
    <w:p w:rsidR="00881D62" w:rsidRPr="00DD518E" w:rsidRDefault="00881D62" w:rsidP="00DD518E">
      <w:pPr>
        <w:ind w:firstLine="284"/>
        <w:jc w:val="both"/>
        <w:rPr>
          <w:sz w:val="28"/>
          <w:szCs w:val="28"/>
        </w:rPr>
      </w:pPr>
    </w:p>
    <w:p w:rsidR="00881D62" w:rsidRPr="00DD518E" w:rsidRDefault="00881D62" w:rsidP="00DD518E">
      <w:pPr>
        <w:ind w:firstLine="284"/>
        <w:jc w:val="both"/>
        <w:rPr>
          <w:sz w:val="28"/>
          <w:szCs w:val="28"/>
        </w:rPr>
      </w:pPr>
    </w:p>
    <w:p w:rsidR="00881D62" w:rsidRPr="00DD518E" w:rsidRDefault="00881D62" w:rsidP="00DD518E">
      <w:pPr>
        <w:ind w:firstLine="284"/>
        <w:jc w:val="both"/>
        <w:rPr>
          <w:sz w:val="28"/>
          <w:szCs w:val="28"/>
        </w:rPr>
      </w:pPr>
    </w:p>
    <w:p w:rsidR="00881D62" w:rsidRDefault="00881D62" w:rsidP="00DD518E">
      <w:pPr>
        <w:ind w:firstLine="284"/>
        <w:jc w:val="both"/>
        <w:rPr>
          <w:sz w:val="28"/>
          <w:szCs w:val="28"/>
        </w:rPr>
      </w:pPr>
    </w:p>
    <w:p w:rsidR="002E500E" w:rsidRPr="00DD518E" w:rsidRDefault="002E500E" w:rsidP="00DD518E">
      <w:pPr>
        <w:ind w:firstLine="284"/>
        <w:jc w:val="both"/>
        <w:rPr>
          <w:sz w:val="28"/>
          <w:szCs w:val="28"/>
        </w:rPr>
      </w:pPr>
    </w:p>
    <w:p w:rsidR="00881D62" w:rsidRPr="00DD518E" w:rsidRDefault="00881D62" w:rsidP="00DD518E">
      <w:pPr>
        <w:ind w:firstLine="284"/>
        <w:jc w:val="both"/>
        <w:rPr>
          <w:sz w:val="28"/>
          <w:szCs w:val="28"/>
        </w:rPr>
      </w:pPr>
    </w:p>
    <w:p w:rsidR="00881D62" w:rsidRPr="00DD518E" w:rsidRDefault="00881D62" w:rsidP="00DD518E">
      <w:pPr>
        <w:ind w:firstLine="284"/>
        <w:jc w:val="both"/>
        <w:rPr>
          <w:sz w:val="28"/>
          <w:szCs w:val="28"/>
        </w:rPr>
      </w:pPr>
    </w:p>
    <w:p w:rsidR="00881D62" w:rsidRPr="00DD518E" w:rsidRDefault="00881D62" w:rsidP="00DD518E">
      <w:pPr>
        <w:ind w:firstLine="284"/>
        <w:jc w:val="both"/>
        <w:rPr>
          <w:sz w:val="28"/>
          <w:szCs w:val="28"/>
        </w:rPr>
      </w:pPr>
      <w:r w:rsidRPr="00DD518E">
        <w:rPr>
          <w:sz w:val="28"/>
          <w:szCs w:val="28"/>
        </w:rPr>
        <w:t xml:space="preserve">Рисунок 7 – </w:t>
      </w:r>
      <w:r w:rsidR="00993D32" w:rsidRPr="00DD518E">
        <w:rPr>
          <w:sz w:val="28"/>
          <w:szCs w:val="28"/>
        </w:rPr>
        <w:t xml:space="preserve">Гармонии </w:t>
      </w:r>
      <w:r w:rsidRPr="00DD518E">
        <w:rPr>
          <w:sz w:val="28"/>
          <w:szCs w:val="28"/>
        </w:rPr>
        <w:t>дополнительны</w:t>
      </w:r>
      <w:r w:rsidR="00993D32" w:rsidRPr="00DD518E">
        <w:rPr>
          <w:sz w:val="28"/>
          <w:szCs w:val="28"/>
        </w:rPr>
        <w:t>х</w:t>
      </w:r>
      <w:r w:rsidRPr="00DD518E">
        <w:rPr>
          <w:sz w:val="28"/>
          <w:szCs w:val="28"/>
        </w:rPr>
        <w:t xml:space="preserve"> цвет</w:t>
      </w:r>
      <w:r w:rsidR="00993D32" w:rsidRPr="00DD518E">
        <w:rPr>
          <w:sz w:val="28"/>
          <w:szCs w:val="28"/>
        </w:rPr>
        <w:t>ов</w:t>
      </w:r>
    </w:p>
    <w:p w:rsidR="003C7326" w:rsidRPr="00DD518E" w:rsidRDefault="003C7326" w:rsidP="00DD518E">
      <w:pPr>
        <w:ind w:firstLine="284"/>
        <w:jc w:val="both"/>
        <w:rPr>
          <w:sz w:val="28"/>
          <w:szCs w:val="28"/>
        </w:rPr>
      </w:pPr>
      <w:r w:rsidRPr="00DD518E">
        <w:rPr>
          <w:sz w:val="28"/>
          <w:szCs w:val="28"/>
        </w:rPr>
        <w:t xml:space="preserve">При определении </w:t>
      </w:r>
      <w:r w:rsidR="00881D62" w:rsidRPr="00DD518E">
        <w:rPr>
          <w:sz w:val="28"/>
          <w:szCs w:val="28"/>
        </w:rPr>
        <w:t xml:space="preserve"> </w:t>
      </w:r>
      <w:r w:rsidRPr="00DD518E">
        <w:rPr>
          <w:sz w:val="28"/>
          <w:szCs w:val="28"/>
        </w:rPr>
        <w:t xml:space="preserve">взаимодополнительности цветовой пары по мнению </w:t>
      </w:r>
      <w:r w:rsidR="00402EFC" w:rsidRPr="00DD518E">
        <w:rPr>
          <w:sz w:val="28"/>
          <w:szCs w:val="28"/>
        </w:rPr>
        <w:t>Р. Арнхейм</w:t>
      </w:r>
      <w:r w:rsidRPr="00DD518E">
        <w:rPr>
          <w:sz w:val="28"/>
          <w:szCs w:val="28"/>
        </w:rPr>
        <w:t>а</w:t>
      </w:r>
      <w:r w:rsidR="00402EFC" w:rsidRPr="00DD518E">
        <w:rPr>
          <w:sz w:val="28"/>
          <w:szCs w:val="28"/>
        </w:rPr>
        <w:t xml:space="preserve">, </w:t>
      </w:r>
      <w:r w:rsidRPr="00DD518E">
        <w:rPr>
          <w:sz w:val="28"/>
          <w:szCs w:val="28"/>
        </w:rPr>
        <w:t>самым</w:t>
      </w:r>
      <w:r w:rsidR="00402EFC" w:rsidRPr="00DD518E">
        <w:rPr>
          <w:sz w:val="28"/>
          <w:szCs w:val="28"/>
        </w:rPr>
        <w:t xml:space="preserve"> действенны</w:t>
      </w:r>
      <w:r w:rsidRPr="00DD518E">
        <w:rPr>
          <w:sz w:val="28"/>
          <w:szCs w:val="28"/>
        </w:rPr>
        <w:t>м</w:t>
      </w:r>
      <w:r w:rsidR="00402EFC" w:rsidRPr="00DD518E">
        <w:rPr>
          <w:sz w:val="28"/>
          <w:szCs w:val="28"/>
        </w:rPr>
        <w:t xml:space="preserve"> критер</w:t>
      </w:r>
      <w:r w:rsidRPr="00DD518E">
        <w:rPr>
          <w:sz w:val="28"/>
          <w:szCs w:val="28"/>
        </w:rPr>
        <w:t>ием</w:t>
      </w:r>
      <w:r w:rsidR="00402EFC" w:rsidRPr="00DD518E">
        <w:rPr>
          <w:sz w:val="28"/>
          <w:szCs w:val="28"/>
        </w:rPr>
        <w:t xml:space="preserve"> </w:t>
      </w:r>
      <w:r w:rsidRPr="00DD518E">
        <w:rPr>
          <w:sz w:val="28"/>
          <w:szCs w:val="28"/>
        </w:rPr>
        <w:t>является</w:t>
      </w:r>
      <w:r w:rsidR="00402EFC" w:rsidRPr="00DD518E">
        <w:rPr>
          <w:sz w:val="28"/>
          <w:szCs w:val="28"/>
        </w:rPr>
        <w:t xml:space="preserve"> визуальная оценка соответствующих цветов, поскольку «вопрос о цветовой завершенности - это вопрос психологии, а не физики». </w:t>
      </w:r>
    </w:p>
    <w:p w:rsidR="00402EFC" w:rsidRPr="00DD518E" w:rsidRDefault="00881D62" w:rsidP="00DD518E">
      <w:pPr>
        <w:ind w:firstLine="284"/>
        <w:jc w:val="both"/>
        <w:rPr>
          <w:sz w:val="28"/>
          <w:szCs w:val="28"/>
        </w:rPr>
      </w:pPr>
      <w:r w:rsidRPr="00DD518E">
        <w:rPr>
          <w:sz w:val="28"/>
          <w:szCs w:val="28"/>
        </w:rPr>
        <w:t>При построении цветовой гармонии надо</w:t>
      </w:r>
      <w:r w:rsidR="00A100B5" w:rsidRPr="00DD518E">
        <w:rPr>
          <w:sz w:val="28"/>
          <w:szCs w:val="28"/>
        </w:rPr>
        <w:t xml:space="preserve"> учитывать, что</w:t>
      </w:r>
      <w:r w:rsidR="00402EFC" w:rsidRPr="00DD518E">
        <w:rPr>
          <w:sz w:val="28"/>
          <w:szCs w:val="28"/>
        </w:rPr>
        <w:t xml:space="preserve"> дополнительные цвета обладают наибольш</w:t>
      </w:r>
      <w:r w:rsidR="00A100B5" w:rsidRPr="00DD518E">
        <w:rPr>
          <w:sz w:val="28"/>
          <w:szCs w:val="28"/>
        </w:rPr>
        <w:t>им</w:t>
      </w:r>
      <w:r w:rsidR="00402EFC" w:rsidRPr="00DD518E">
        <w:rPr>
          <w:sz w:val="28"/>
          <w:szCs w:val="28"/>
        </w:rPr>
        <w:t xml:space="preserve"> </w:t>
      </w:r>
      <w:r w:rsidR="00A100B5" w:rsidRPr="00DD518E">
        <w:rPr>
          <w:sz w:val="28"/>
          <w:szCs w:val="28"/>
        </w:rPr>
        <w:t xml:space="preserve">уровнем </w:t>
      </w:r>
      <w:r w:rsidR="00402EFC" w:rsidRPr="00DD518E">
        <w:rPr>
          <w:sz w:val="28"/>
          <w:szCs w:val="28"/>
        </w:rPr>
        <w:t>цветовой контрастност</w:t>
      </w:r>
      <w:r w:rsidR="00A100B5" w:rsidRPr="00DD518E">
        <w:rPr>
          <w:sz w:val="28"/>
          <w:szCs w:val="28"/>
        </w:rPr>
        <w:t>и</w:t>
      </w:r>
      <w:r w:rsidR="00402EFC" w:rsidRPr="00DD518E">
        <w:rPr>
          <w:sz w:val="28"/>
          <w:szCs w:val="28"/>
        </w:rPr>
        <w:t xml:space="preserve">, поэтому </w:t>
      </w:r>
      <w:r w:rsidRPr="00DD518E">
        <w:rPr>
          <w:sz w:val="28"/>
          <w:szCs w:val="28"/>
        </w:rPr>
        <w:t xml:space="preserve">их </w:t>
      </w:r>
      <w:r w:rsidR="00A100B5" w:rsidRPr="00DD518E">
        <w:rPr>
          <w:sz w:val="28"/>
          <w:szCs w:val="28"/>
        </w:rPr>
        <w:t xml:space="preserve">обычно не разделяют на </w:t>
      </w:r>
      <w:r w:rsidR="00402EFC" w:rsidRPr="00DD518E">
        <w:rPr>
          <w:sz w:val="28"/>
          <w:szCs w:val="28"/>
        </w:rPr>
        <w:t xml:space="preserve"> контрастные и дополнительные.</w:t>
      </w:r>
      <w:r w:rsidR="00E60C4F" w:rsidRPr="00DD518E">
        <w:rPr>
          <w:sz w:val="28"/>
          <w:szCs w:val="28"/>
        </w:rPr>
        <w:t xml:space="preserve"> Обладая полярными свойствами, дополнительные цвета образуют наиболее активные, напряженные и динамичные цветовые сочетания. </w:t>
      </w:r>
    </w:p>
    <w:p w:rsidR="00402EFC" w:rsidRPr="00DD518E" w:rsidRDefault="00402EFC" w:rsidP="00DD518E">
      <w:pPr>
        <w:ind w:firstLine="284"/>
        <w:jc w:val="both"/>
        <w:rPr>
          <w:sz w:val="28"/>
          <w:szCs w:val="28"/>
        </w:rPr>
      </w:pPr>
    </w:p>
    <w:p w:rsidR="00402EFC" w:rsidRPr="00DD518E" w:rsidRDefault="00402EFC" w:rsidP="00DD518E">
      <w:pPr>
        <w:spacing w:before="120" w:after="120"/>
        <w:ind w:firstLine="284"/>
        <w:jc w:val="both"/>
        <w:rPr>
          <w:b/>
          <w:sz w:val="28"/>
          <w:szCs w:val="28"/>
        </w:rPr>
      </w:pPr>
      <w:r w:rsidRPr="00DD518E">
        <w:rPr>
          <w:sz w:val="28"/>
          <w:szCs w:val="28"/>
        </w:rPr>
        <w:t xml:space="preserve">       </w:t>
      </w:r>
      <w:r w:rsidRPr="00DD518E">
        <w:rPr>
          <w:b/>
          <w:sz w:val="28"/>
          <w:szCs w:val="28"/>
        </w:rPr>
        <w:t>1.2.1.Краткие сведения по физическим основам цвета. Виды цветообразования.</w:t>
      </w:r>
    </w:p>
    <w:p w:rsidR="00103480" w:rsidRPr="00DD518E" w:rsidRDefault="00402EFC" w:rsidP="00DD518E">
      <w:pPr>
        <w:ind w:firstLine="284"/>
        <w:jc w:val="both"/>
        <w:rPr>
          <w:sz w:val="28"/>
          <w:szCs w:val="28"/>
          <w:lang w:val="be-BY"/>
        </w:rPr>
      </w:pPr>
      <w:r w:rsidRPr="00DD518E">
        <w:rPr>
          <w:bCs/>
          <w:sz w:val="28"/>
          <w:szCs w:val="28"/>
        </w:rPr>
        <w:t xml:space="preserve">Процесс получения различных цветов с помощью нескольких основных (первичных) излучений или красок называется цветовым синтезом. Существует два принципиально различных метода цветового синтеза:   </w:t>
      </w:r>
      <w:r w:rsidRPr="00DD518E">
        <w:rPr>
          <w:bCs/>
          <w:i/>
          <w:iCs/>
          <w:sz w:val="28"/>
          <w:szCs w:val="28"/>
          <w:u w:val="single"/>
        </w:rPr>
        <w:t>аддитивный  и  субтрактивный.</w:t>
      </w:r>
      <w:r w:rsidR="00103480" w:rsidRPr="00DD518E">
        <w:rPr>
          <w:sz w:val="28"/>
          <w:szCs w:val="28"/>
          <w:lang w:val="be-BY"/>
        </w:rPr>
        <w:t xml:space="preserve">  </w:t>
      </w:r>
      <w:r w:rsidR="00103480" w:rsidRPr="00DD518E">
        <w:rPr>
          <w:b/>
          <w:bCs/>
          <w:sz w:val="28"/>
          <w:szCs w:val="28"/>
        </w:rPr>
        <w:t xml:space="preserve">Первичные </w:t>
      </w:r>
      <w:r w:rsidR="00103480" w:rsidRPr="00DD518E">
        <w:rPr>
          <w:sz w:val="28"/>
          <w:szCs w:val="28"/>
        </w:rPr>
        <w:t>цвета в одной  из  систем цветообразования  - являются</w:t>
      </w:r>
      <w:r w:rsidR="00103480" w:rsidRPr="00DD518E">
        <w:rPr>
          <w:b/>
          <w:bCs/>
          <w:sz w:val="28"/>
          <w:szCs w:val="28"/>
        </w:rPr>
        <w:t xml:space="preserve"> вторичными  </w:t>
      </w:r>
      <w:r w:rsidR="00103480" w:rsidRPr="00DD518E">
        <w:rPr>
          <w:sz w:val="28"/>
          <w:szCs w:val="28"/>
        </w:rPr>
        <w:t>для другой  системы.</w:t>
      </w:r>
    </w:p>
    <w:p w:rsidR="00103480" w:rsidRPr="00DD518E" w:rsidRDefault="00103480" w:rsidP="00DD518E">
      <w:pPr>
        <w:ind w:firstLine="284"/>
        <w:jc w:val="both"/>
        <w:rPr>
          <w:sz w:val="28"/>
          <w:szCs w:val="28"/>
        </w:rPr>
      </w:pPr>
      <w:r w:rsidRPr="00DD518E">
        <w:rPr>
          <w:sz w:val="28"/>
          <w:szCs w:val="28"/>
        </w:rPr>
        <w:t xml:space="preserve">Например:  желтый первичен  в субтрактивной системе и вторичен </w:t>
      </w:r>
    </w:p>
    <w:p w:rsidR="00103480" w:rsidRPr="00DD518E" w:rsidRDefault="00103480" w:rsidP="00DD518E">
      <w:pPr>
        <w:ind w:firstLine="284"/>
        <w:jc w:val="both"/>
        <w:rPr>
          <w:sz w:val="28"/>
          <w:szCs w:val="28"/>
        </w:rPr>
      </w:pPr>
      <w:r w:rsidRPr="00DD518E">
        <w:rPr>
          <w:sz w:val="28"/>
          <w:szCs w:val="28"/>
        </w:rPr>
        <w:t>( как производный цвет  от красного и зеленого) в аддитивной системе цветообразования</w:t>
      </w:r>
      <w:r w:rsidR="00E60C4F" w:rsidRPr="00DD518E">
        <w:rPr>
          <w:sz w:val="28"/>
          <w:szCs w:val="28"/>
        </w:rPr>
        <w:t>.</w:t>
      </w:r>
    </w:p>
    <w:p w:rsidR="00E60C4F" w:rsidRPr="00DD518E" w:rsidRDefault="00E60C4F" w:rsidP="00DD518E">
      <w:pPr>
        <w:ind w:firstLine="284"/>
        <w:jc w:val="both"/>
        <w:rPr>
          <w:sz w:val="28"/>
          <w:szCs w:val="28"/>
        </w:rPr>
      </w:pPr>
      <w:r w:rsidRPr="00DD518E">
        <w:rPr>
          <w:sz w:val="28"/>
          <w:szCs w:val="28"/>
        </w:rPr>
        <w:lastRenderedPageBreak/>
        <w:t>Аддитивн</w:t>
      </w:r>
      <w:r w:rsidR="003C7C9A" w:rsidRPr="00DD518E">
        <w:rPr>
          <w:sz w:val="28"/>
          <w:szCs w:val="28"/>
        </w:rPr>
        <w:t>ое</w:t>
      </w:r>
      <w:r w:rsidRPr="00DD518E">
        <w:rPr>
          <w:sz w:val="28"/>
          <w:szCs w:val="28"/>
        </w:rPr>
        <w:t xml:space="preserve">  (излученн</w:t>
      </w:r>
      <w:r w:rsidR="003C7C9A" w:rsidRPr="00DD518E">
        <w:rPr>
          <w:sz w:val="28"/>
          <w:szCs w:val="28"/>
        </w:rPr>
        <w:t>ое</w:t>
      </w:r>
      <w:r w:rsidRPr="00DD518E">
        <w:rPr>
          <w:sz w:val="28"/>
          <w:szCs w:val="28"/>
        </w:rPr>
        <w:t xml:space="preserve">) </w:t>
      </w:r>
      <w:r w:rsidR="003C7C9A" w:rsidRPr="00DD518E">
        <w:rPr>
          <w:sz w:val="28"/>
          <w:szCs w:val="28"/>
        </w:rPr>
        <w:t xml:space="preserve">цветообразование </w:t>
      </w:r>
      <w:r w:rsidRPr="00DD518E">
        <w:rPr>
          <w:sz w:val="28"/>
          <w:szCs w:val="28"/>
        </w:rPr>
        <w:t xml:space="preserve"> является синтезом сложения, субтрактивн</w:t>
      </w:r>
      <w:r w:rsidR="003C7C9A" w:rsidRPr="00DD518E">
        <w:rPr>
          <w:sz w:val="28"/>
          <w:szCs w:val="28"/>
        </w:rPr>
        <w:t>ое</w:t>
      </w:r>
      <w:r w:rsidRPr="00DD518E">
        <w:rPr>
          <w:sz w:val="28"/>
          <w:szCs w:val="28"/>
        </w:rPr>
        <w:t xml:space="preserve"> (отраженн</w:t>
      </w:r>
      <w:r w:rsidR="003C7C9A" w:rsidRPr="00DD518E">
        <w:rPr>
          <w:sz w:val="28"/>
          <w:szCs w:val="28"/>
        </w:rPr>
        <w:t>ое</w:t>
      </w:r>
      <w:r w:rsidRPr="00DD518E">
        <w:rPr>
          <w:sz w:val="28"/>
          <w:szCs w:val="28"/>
        </w:rPr>
        <w:t xml:space="preserve">) – синтезом вычитания. </w:t>
      </w:r>
    </w:p>
    <w:p w:rsidR="00E60C4F" w:rsidRPr="00DD518E" w:rsidRDefault="00E60C4F" w:rsidP="00DD518E">
      <w:pPr>
        <w:tabs>
          <w:tab w:val="left" w:pos="3924"/>
        </w:tabs>
        <w:ind w:firstLine="284"/>
        <w:jc w:val="both"/>
        <w:outlineLvl w:val="0"/>
        <w:rPr>
          <w:sz w:val="28"/>
          <w:szCs w:val="28"/>
        </w:rPr>
      </w:pPr>
      <w:r w:rsidRPr="00DD518E">
        <w:rPr>
          <w:bCs/>
          <w:sz w:val="28"/>
          <w:szCs w:val="28"/>
        </w:rPr>
        <w:t xml:space="preserve">Солнечный белый луч,  содержащий в себе весь цветовой спектр, имеет излученную природу. </w:t>
      </w:r>
      <w:r w:rsidR="003C7C9A" w:rsidRPr="00DD518E">
        <w:rPr>
          <w:sz w:val="28"/>
          <w:szCs w:val="28"/>
        </w:rPr>
        <w:t xml:space="preserve"> </w:t>
      </w:r>
      <w:r w:rsidRPr="00DD518E">
        <w:rPr>
          <w:sz w:val="28"/>
          <w:szCs w:val="28"/>
        </w:rPr>
        <w:t xml:space="preserve">Цвет который мы видим в природе  создается путем  оптических смешений излученных и отраженных цветов и вызывает у нас сложные </w:t>
      </w:r>
      <w:r w:rsidR="003C7C9A" w:rsidRPr="00DD518E">
        <w:rPr>
          <w:sz w:val="28"/>
          <w:szCs w:val="28"/>
        </w:rPr>
        <w:t xml:space="preserve">и богатые </w:t>
      </w:r>
      <w:r w:rsidRPr="00DD518E">
        <w:rPr>
          <w:sz w:val="28"/>
          <w:szCs w:val="28"/>
        </w:rPr>
        <w:t>зрительные ощущения.</w:t>
      </w:r>
    </w:p>
    <w:p w:rsidR="00E60C4F" w:rsidRPr="00DD518E" w:rsidRDefault="00E60C4F" w:rsidP="00DD518E">
      <w:pPr>
        <w:tabs>
          <w:tab w:val="left" w:pos="3924"/>
        </w:tabs>
        <w:ind w:firstLine="284"/>
        <w:jc w:val="both"/>
        <w:outlineLvl w:val="0"/>
        <w:rPr>
          <w:bCs/>
          <w:sz w:val="28"/>
          <w:szCs w:val="28"/>
        </w:rPr>
      </w:pPr>
      <w:r w:rsidRPr="00DD518E">
        <w:rPr>
          <w:bCs/>
          <w:sz w:val="28"/>
          <w:szCs w:val="28"/>
        </w:rPr>
        <w:t>Аддитивный (излученный) синтез цвета</w:t>
      </w:r>
      <w:r w:rsidRPr="00DD518E">
        <w:rPr>
          <w:sz w:val="28"/>
          <w:szCs w:val="28"/>
        </w:rPr>
        <w:t xml:space="preserve"> -  это воспроизведение цвета в результате оптического смешения излучений базовых цветов (красного, зелёного и синего - R, G, B).</w:t>
      </w:r>
      <w:r w:rsidRPr="00DD518E">
        <w:rPr>
          <w:rFonts w:eastAsia="+mn-ea"/>
          <w:b/>
          <w:bCs/>
          <w:kern w:val="24"/>
          <w:sz w:val="28"/>
          <w:szCs w:val="28"/>
        </w:rPr>
        <w:t xml:space="preserve"> </w:t>
      </w:r>
      <w:r w:rsidRPr="00DD518E">
        <w:rPr>
          <w:bCs/>
          <w:sz w:val="28"/>
          <w:szCs w:val="28"/>
        </w:rPr>
        <w:t>Аддитивный синтез называют - синтезом сложения, поскольку з</w:t>
      </w:r>
      <w:r w:rsidRPr="00DD518E">
        <w:rPr>
          <w:sz w:val="28"/>
          <w:szCs w:val="28"/>
        </w:rPr>
        <w:t>а точку отсчета берется полное отсутствие цвета – черное пространство, которое заполняется сложенными цветовыми  сочетаниями до белого. Синтез сложения адекватен работе человеческого глаза.</w:t>
      </w:r>
    </w:p>
    <w:p w:rsidR="00E60C4F" w:rsidRPr="00DD518E" w:rsidRDefault="00E60C4F" w:rsidP="00DD518E">
      <w:pPr>
        <w:tabs>
          <w:tab w:val="left" w:pos="3924"/>
        </w:tabs>
        <w:ind w:firstLine="284"/>
        <w:jc w:val="both"/>
        <w:outlineLvl w:val="0"/>
        <w:rPr>
          <w:sz w:val="28"/>
          <w:szCs w:val="28"/>
        </w:rPr>
      </w:pPr>
      <w:r w:rsidRPr="00DD518E">
        <w:rPr>
          <w:bCs/>
          <w:sz w:val="28"/>
          <w:szCs w:val="28"/>
        </w:rPr>
        <w:t xml:space="preserve">Есть три варианта </w:t>
      </w:r>
      <w:r w:rsidR="003C7C9A" w:rsidRPr="00DD518E">
        <w:rPr>
          <w:bCs/>
          <w:sz w:val="28"/>
          <w:szCs w:val="28"/>
        </w:rPr>
        <w:t>оптических смешений</w:t>
      </w:r>
      <w:r w:rsidRPr="00DD518E">
        <w:rPr>
          <w:bCs/>
          <w:sz w:val="28"/>
          <w:szCs w:val="28"/>
        </w:rPr>
        <w:t>:</w:t>
      </w:r>
    </w:p>
    <w:p w:rsidR="00E60C4F" w:rsidRPr="00DD518E" w:rsidRDefault="00E60C4F" w:rsidP="00DD518E">
      <w:pPr>
        <w:tabs>
          <w:tab w:val="left" w:pos="3924"/>
        </w:tabs>
        <w:ind w:firstLine="284"/>
        <w:jc w:val="both"/>
        <w:outlineLvl w:val="0"/>
        <w:rPr>
          <w:sz w:val="28"/>
          <w:szCs w:val="28"/>
        </w:rPr>
      </w:pPr>
      <w:r w:rsidRPr="00DD518E">
        <w:rPr>
          <w:bCs/>
          <w:sz w:val="28"/>
          <w:szCs w:val="28"/>
        </w:rPr>
        <w:t xml:space="preserve">1. </w:t>
      </w:r>
      <w:r w:rsidR="003C7C9A" w:rsidRPr="00DD518E">
        <w:rPr>
          <w:bCs/>
          <w:iCs/>
          <w:sz w:val="28"/>
          <w:szCs w:val="28"/>
        </w:rPr>
        <w:t>С</w:t>
      </w:r>
      <w:r w:rsidRPr="00DD518E">
        <w:rPr>
          <w:bCs/>
          <w:iCs/>
          <w:sz w:val="28"/>
          <w:szCs w:val="28"/>
        </w:rPr>
        <w:t>ложение излучений вне глаза</w:t>
      </w:r>
      <w:r w:rsidRPr="00DD518E">
        <w:rPr>
          <w:bCs/>
          <w:i/>
          <w:iCs/>
          <w:sz w:val="28"/>
          <w:szCs w:val="28"/>
        </w:rPr>
        <w:t xml:space="preserve"> </w:t>
      </w:r>
      <w:r w:rsidRPr="00DD518E">
        <w:rPr>
          <w:bCs/>
          <w:sz w:val="28"/>
          <w:szCs w:val="28"/>
        </w:rPr>
        <w:t>– проецирование двух или трех основных излучений на одно и то же место белого экрана</w:t>
      </w:r>
    </w:p>
    <w:p w:rsidR="00E60C4F" w:rsidRPr="00DD518E" w:rsidRDefault="00E60C4F" w:rsidP="00DD518E">
      <w:pPr>
        <w:tabs>
          <w:tab w:val="left" w:pos="3924"/>
        </w:tabs>
        <w:ind w:firstLine="284"/>
        <w:jc w:val="both"/>
        <w:outlineLvl w:val="0"/>
        <w:rPr>
          <w:sz w:val="28"/>
          <w:szCs w:val="28"/>
        </w:rPr>
      </w:pPr>
      <w:r w:rsidRPr="00DD518E">
        <w:rPr>
          <w:bCs/>
          <w:sz w:val="28"/>
          <w:szCs w:val="28"/>
        </w:rPr>
        <w:t xml:space="preserve">2. </w:t>
      </w:r>
      <w:r w:rsidRPr="00DD518E">
        <w:rPr>
          <w:bCs/>
          <w:iCs/>
          <w:sz w:val="28"/>
          <w:szCs w:val="28"/>
        </w:rPr>
        <w:t>Пространственное смешение</w:t>
      </w:r>
      <w:r w:rsidRPr="00DD518E">
        <w:rPr>
          <w:bCs/>
          <w:i/>
          <w:iCs/>
          <w:sz w:val="28"/>
          <w:szCs w:val="28"/>
        </w:rPr>
        <w:t xml:space="preserve"> – </w:t>
      </w:r>
      <w:r w:rsidRPr="00DD518E">
        <w:rPr>
          <w:bCs/>
          <w:sz w:val="28"/>
          <w:szCs w:val="28"/>
        </w:rPr>
        <w:t>основано на ограниченной разрешающей способности глаза  (на удалении несколько  цветовых пятен сливаются в одно смешанное по цвету и сниженное по насыщенности)</w:t>
      </w:r>
    </w:p>
    <w:p w:rsidR="00E60C4F" w:rsidRPr="00DD518E" w:rsidRDefault="00E60C4F" w:rsidP="00DD518E">
      <w:pPr>
        <w:tabs>
          <w:tab w:val="left" w:pos="3924"/>
        </w:tabs>
        <w:ind w:firstLine="284"/>
        <w:jc w:val="both"/>
        <w:outlineLvl w:val="0"/>
        <w:rPr>
          <w:bCs/>
          <w:sz w:val="28"/>
          <w:szCs w:val="28"/>
        </w:rPr>
      </w:pPr>
      <w:r w:rsidRPr="00DD518E">
        <w:rPr>
          <w:bCs/>
          <w:sz w:val="28"/>
          <w:szCs w:val="28"/>
        </w:rPr>
        <w:t xml:space="preserve">3. </w:t>
      </w:r>
      <w:r w:rsidRPr="00DD518E">
        <w:rPr>
          <w:bCs/>
          <w:iCs/>
          <w:sz w:val="28"/>
          <w:szCs w:val="28"/>
        </w:rPr>
        <w:t>последовательное смешение</w:t>
      </w:r>
      <w:r w:rsidRPr="00DD518E">
        <w:rPr>
          <w:bCs/>
          <w:i/>
          <w:iCs/>
          <w:sz w:val="28"/>
          <w:szCs w:val="28"/>
        </w:rPr>
        <w:t xml:space="preserve"> </w:t>
      </w:r>
      <w:r w:rsidRPr="00DD518E">
        <w:rPr>
          <w:bCs/>
          <w:sz w:val="28"/>
          <w:szCs w:val="28"/>
        </w:rPr>
        <w:t xml:space="preserve">– происходит при образовании различных цветов при быстрой смене цветовых пятен  вне глаза благодаря инертности зрения. </w:t>
      </w:r>
    </w:p>
    <w:p w:rsidR="003C7C9A" w:rsidRPr="00DD518E" w:rsidRDefault="003C7C9A" w:rsidP="00DD518E">
      <w:pPr>
        <w:tabs>
          <w:tab w:val="left" w:pos="3924"/>
        </w:tabs>
        <w:ind w:firstLine="284"/>
        <w:jc w:val="both"/>
        <w:outlineLvl w:val="0"/>
        <w:rPr>
          <w:sz w:val="28"/>
          <w:szCs w:val="28"/>
        </w:rPr>
      </w:pPr>
      <w:r w:rsidRPr="00DD518E">
        <w:rPr>
          <w:b/>
          <w:bCs/>
          <w:sz w:val="28"/>
          <w:szCs w:val="28"/>
        </w:rPr>
        <w:t>Субстрактивный</w:t>
      </w:r>
      <w:r w:rsidRPr="00DD518E">
        <w:rPr>
          <w:sz w:val="28"/>
          <w:szCs w:val="28"/>
        </w:rPr>
        <w:t xml:space="preserve"> (отраженный) синтез  цвета  - это получение цвета в результате вычитания отдельных цветов из белого. Образуется </w:t>
      </w:r>
      <w:r w:rsidRPr="00DD518E">
        <w:rPr>
          <w:bCs/>
          <w:sz w:val="28"/>
          <w:szCs w:val="28"/>
        </w:rPr>
        <w:t>красками в живописи или в полиграфии или в связи с природной окраской предмета</w:t>
      </w:r>
      <w:r w:rsidRPr="00DD518E">
        <w:rPr>
          <w:sz w:val="28"/>
          <w:szCs w:val="28"/>
        </w:rPr>
        <w:t xml:space="preserve">. За точку отсчета в отраженном синтезе берется белый лист бумаги и путем вычитания из белого отражаемого света поглощенные цвета. При субтрактивном  синтезе цвета меняются от толщины слоев или концентрации в них красящих веществ, чего не происходит  при излученном цветообразовании. </w:t>
      </w:r>
    </w:p>
    <w:p w:rsidR="003C7C9A" w:rsidRPr="00DD518E" w:rsidRDefault="003C7C9A" w:rsidP="00DD518E">
      <w:pPr>
        <w:ind w:firstLine="284"/>
        <w:jc w:val="both"/>
        <w:outlineLvl w:val="0"/>
        <w:rPr>
          <w:sz w:val="28"/>
          <w:szCs w:val="28"/>
        </w:rPr>
      </w:pPr>
      <w:r w:rsidRPr="00DD518E">
        <w:rPr>
          <w:sz w:val="28"/>
          <w:szCs w:val="28"/>
        </w:rPr>
        <w:t>Мы имеем в виду  отраженный цвет всегда,  когда</w:t>
      </w:r>
      <w:r w:rsidRPr="00DD518E">
        <w:rPr>
          <w:b/>
          <w:sz w:val="28"/>
          <w:szCs w:val="28"/>
        </w:rPr>
        <w:t xml:space="preserve">  </w:t>
      </w:r>
      <w:r w:rsidRPr="00DD518E">
        <w:rPr>
          <w:sz w:val="28"/>
          <w:szCs w:val="28"/>
        </w:rPr>
        <w:t>говорим о</w:t>
      </w:r>
      <w:r w:rsidRPr="00DD518E">
        <w:rPr>
          <w:b/>
          <w:sz w:val="28"/>
          <w:szCs w:val="28"/>
        </w:rPr>
        <w:t xml:space="preserve"> </w:t>
      </w:r>
      <w:r w:rsidRPr="00DD518E">
        <w:rPr>
          <w:sz w:val="28"/>
          <w:szCs w:val="28"/>
        </w:rPr>
        <w:t>цвете предметной среды.   Предметы белого и черного цветов (ахроматические), обладают избирательным поглощением. Когда от поверхности предмета отразились полностью все   спектральные лучи – мы видим его как белый, когда полностью все лучи поглотились – как черный. При частичном поглощении и отражении лучей, в зависимости от их соотношения, мы ощутим предмет как цветной.</w:t>
      </w:r>
    </w:p>
    <w:p w:rsidR="00262D09" w:rsidRPr="00DD518E" w:rsidRDefault="00455B39" w:rsidP="00DD518E">
      <w:pPr>
        <w:ind w:firstLine="284"/>
        <w:jc w:val="both"/>
        <w:rPr>
          <w:sz w:val="28"/>
          <w:szCs w:val="28"/>
        </w:rPr>
      </w:pPr>
      <w:r w:rsidRPr="00DD518E">
        <w:rPr>
          <w:sz w:val="28"/>
          <w:szCs w:val="28"/>
        </w:rPr>
        <w:t xml:space="preserve">                </w:t>
      </w:r>
    </w:p>
    <w:p w:rsidR="00262D09" w:rsidRPr="00DD518E" w:rsidRDefault="002E500E" w:rsidP="00DD518E">
      <w:pPr>
        <w:ind w:firstLine="284"/>
        <w:jc w:val="both"/>
        <w:rPr>
          <w:sz w:val="28"/>
          <w:szCs w:val="28"/>
        </w:rPr>
      </w:pPr>
      <w:r w:rsidRPr="00DD518E">
        <w:rPr>
          <w:noProof/>
          <w:sz w:val="28"/>
          <w:szCs w:val="28"/>
        </w:rPr>
        <w:lastRenderedPageBreak/>
        <w:drawing>
          <wp:anchor distT="0" distB="0" distL="114300" distR="114300" simplePos="0" relativeHeight="251670528" behindDoc="0" locked="0" layoutInCell="1" allowOverlap="1">
            <wp:simplePos x="0" y="0"/>
            <wp:positionH relativeFrom="margin">
              <wp:posOffset>527050</wp:posOffset>
            </wp:positionH>
            <wp:positionV relativeFrom="margin">
              <wp:posOffset>-70485</wp:posOffset>
            </wp:positionV>
            <wp:extent cx="4660265" cy="1329690"/>
            <wp:effectExtent l="19050" t="0" r="6985" b="0"/>
            <wp:wrapSquare wrapText="bothSides"/>
            <wp:docPr id="15" name="Рисунок 1" descr="C:\Users\Evgenia\Desktop\Снимок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genia\Desktop\Снимок22.PNG"/>
                    <pic:cNvPicPr>
                      <a:picLocks noChangeAspect="1" noChangeArrowheads="1"/>
                    </pic:cNvPicPr>
                  </pic:nvPicPr>
                  <pic:blipFill>
                    <a:blip r:embed="rId17" cstate="print"/>
                    <a:srcRect/>
                    <a:stretch>
                      <a:fillRect/>
                    </a:stretch>
                  </pic:blipFill>
                  <pic:spPr bwMode="auto">
                    <a:xfrm>
                      <a:off x="0" y="0"/>
                      <a:ext cx="4660265" cy="1329690"/>
                    </a:xfrm>
                    <a:prstGeom prst="rect">
                      <a:avLst/>
                    </a:prstGeom>
                    <a:noFill/>
                    <a:ln w="9525">
                      <a:noFill/>
                      <a:miter lim="800000"/>
                      <a:headEnd/>
                      <a:tailEnd/>
                    </a:ln>
                  </pic:spPr>
                </pic:pic>
              </a:graphicData>
            </a:graphic>
          </wp:anchor>
        </w:drawing>
      </w:r>
    </w:p>
    <w:p w:rsidR="00262D09" w:rsidRPr="00DD518E" w:rsidRDefault="00262D09" w:rsidP="00DD518E">
      <w:pPr>
        <w:ind w:firstLine="284"/>
        <w:jc w:val="both"/>
        <w:rPr>
          <w:sz w:val="28"/>
          <w:szCs w:val="28"/>
        </w:rPr>
      </w:pPr>
    </w:p>
    <w:p w:rsidR="00262D09" w:rsidRPr="00DD518E" w:rsidRDefault="00262D09" w:rsidP="00DD518E">
      <w:pPr>
        <w:ind w:firstLine="284"/>
        <w:jc w:val="both"/>
        <w:rPr>
          <w:sz w:val="28"/>
          <w:szCs w:val="28"/>
        </w:rPr>
      </w:pPr>
    </w:p>
    <w:p w:rsidR="00262D09" w:rsidRPr="00DD518E" w:rsidRDefault="00262D09" w:rsidP="00DD518E">
      <w:pPr>
        <w:ind w:firstLine="284"/>
        <w:jc w:val="both"/>
        <w:rPr>
          <w:sz w:val="28"/>
          <w:szCs w:val="28"/>
        </w:rPr>
      </w:pPr>
    </w:p>
    <w:p w:rsidR="00262D09" w:rsidRPr="00DD518E" w:rsidRDefault="00262D09" w:rsidP="00DD518E">
      <w:pPr>
        <w:ind w:firstLine="284"/>
        <w:jc w:val="both"/>
        <w:rPr>
          <w:sz w:val="28"/>
          <w:szCs w:val="28"/>
        </w:rPr>
      </w:pPr>
    </w:p>
    <w:p w:rsidR="00262D09" w:rsidRPr="00DD518E" w:rsidRDefault="00262D09" w:rsidP="00DD518E">
      <w:pPr>
        <w:ind w:firstLine="284"/>
        <w:jc w:val="both"/>
        <w:rPr>
          <w:sz w:val="28"/>
          <w:szCs w:val="28"/>
        </w:rPr>
      </w:pPr>
    </w:p>
    <w:p w:rsidR="00262D09" w:rsidRPr="00DD518E" w:rsidRDefault="00262D09" w:rsidP="00DD518E">
      <w:pPr>
        <w:ind w:firstLine="284"/>
        <w:jc w:val="both"/>
        <w:rPr>
          <w:sz w:val="28"/>
          <w:szCs w:val="28"/>
        </w:rPr>
      </w:pPr>
    </w:p>
    <w:p w:rsidR="00E60C4F" w:rsidRPr="00DD518E" w:rsidRDefault="00262D09" w:rsidP="00DD518E">
      <w:pPr>
        <w:ind w:firstLine="284"/>
        <w:jc w:val="both"/>
        <w:rPr>
          <w:sz w:val="28"/>
          <w:szCs w:val="28"/>
        </w:rPr>
      </w:pPr>
      <w:r w:rsidRPr="00DD518E">
        <w:rPr>
          <w:sz w:val="28"/>
          <w:szCs w:val="28"/>
        </w:rPr>
        <w:t xml:space="preserve">            </w:t>
      </w:r>
      <w:r w:rsidR="00455B39" w:rsidRPr="00DD518E">
        <w:rPr>
          <w:sz w:val="28"/>
          <w:szCs w:val="28"/>
        </w:rPr>
        <w:t>А                                         В                                                С</w:t>
      </w:r>
    </w:p>
    <w:p w:rsidR="00455B39" w:rsidRPr="00DD518E" w:rsidRDefault="00455B39" w:rsidP="00DD518E">
      <w:pPr>
        <w:ind w:firstLine="284"/>
        <w:jc w:val="both"/>
        <w:rPr>
          <w:bCs/>
          <w:sz w:val="28"/>
          <w:szCs w:val="28"/>
        </w:rPr>
      </w:pPr>
    </w:p>
    <w:p w:rsidR="003C7C9A" w:rsidRPr="00DD518E" w:rsidRDefault="003C7C9A" w:rsidP="00DD518E">
      <w:pPr>
        <w:ind w:firstLine="284"/>
        <w:jc w:val="both"/>
        <w:rPr>
          <w:bCs/>
          <w:sz w:val="28"/>
          <w:szCs w:val="28"/>
        </w:rPr>
      </w:pPr>
      <w:r w:rsidRPr="00DD518E">
        <w:rPr>
          <w:bCs/>
          <w:sz w:val="28"/>
          <w:szCs w:val="28"/>
        </w:rPr>
        <w:t xml:space="preserve"> Рисунок 8 – </w:t>
      </w:r>
      <w:r w:rsidR="00455B39" w:rsidRPr="00DD518E">
        <w:rPr>
          <w:bCs/>
          <w:sz w:val="28"/>
          <w:szCs w:val="28"/>
        </w:rPr>
        <w:t>А – полное поглощение света, В – полное отражение, С – частичное отражение и поглощение.</w:t>
      </w:r>
    </w:p>
    <w:p w:rsidR="00455B39" w:rsidRPr="00DD518E" w:rsidRDefault="00455B39" w:rsidP="00DD518E">
      <w:pPr>
        <w:ind w:firstLine="284"/>
        <w:jc w:val="both"/>
        <w:rPr>
          <w:bCs/>
          <w:sz w:val="28"/>
          <w:szCs w:val="28"/>
        </w:rPr>
      </w:pPr>
    </w:p>
    <w:p w:rsidR="00455B39" w:rsidRPr="00DD518E" w:rsidRDefault="00455B39" w:rsidP="00DD518E">
      <w:pPr>
        <w:ind w:firstLine="284"/>
        <w:jc w:val="both"/>
        <w:rPr>
          <w:bCs/>
          <w:sz w:val="28"/>
          <w:szCs w:val="28"/>
        </w:rPr>
      </w:pPr>
    </w:p>
    <w:p w:rsidR="006021EB" w:rsidRPr="00DD518E" w:rsidRDefault="00E60C4F" w:rsidP="00DD518E">
      <w:pPr>
        <w:ind w:firstLine="284"/>
        <w:jc w:val="both"/>
        <w:rPr>
          <w:bCs/>
          <w:sz w:val="28"/>
          <w:szCs w:val="28"/>
        </w:rPr>
      </w:pPr>
      <w:r w:rsidRPr="00DD518E">
        <w:rPr>
          <w:bCs/>
          <w:sz w:val="28"/>
          <w:szCs w:val="28"/>
        </w:rPr>
        <w:t>Излучаемые цвета всегда  ярче  отраженных     поскольку интенсивность отраженного света ниже,  чем  у падающего.</w:t>
      </w:r>
    </w:p>
    <w:p w:rsidR="00E60C4F" w:rsidRPr="00DD518E" w:rsidRDefault="00E60C4F" w:rsidP="00DD518E">
      <w:pPr>
        <w:ind w:firstLine="284"/>
        <w:jc w:val="both"/>
        <w:rPr>
          <w:sz w:val="28"/>
          <w:szCs w:val="28"/>
        </w:rPr>
      </w:pPr>
    </w:p>
    <w:p w:rsidR="00262D09" w:rsidRPr="00262D09" w:rsidRDefault="00262D09" w:rsidP="00DD518E">
      <w:pPr>
        <w:spacing w:before="120" w:after="120"/>
        <w:ind w:firstLine="284"/>
        <w:jc w:val="both"/>
        <w:rPr>
          <w:b/>
          <w:sz w:val="28"/>
          <w:szCs w:val="28"/>
        </w:rPr>
      </w:pPr>
      <w:r w:rsidRPr="00262D09">
        <w:rPr>
          <w:b/>
          <w:sz w:val="28"/>
          <w:szCs w:val="28"/>
        </w:rPr>
        <w:t xml:space="preserve">Глава </w:t>
      </w:r>
      <w:r w:rsidRPr="00262D09">
        <w:rPr>
          <w:b/>
          <w:sz w:val="28"/>
          <w:szCs w:val="28"/>
          <w:lang w:val="en-US"/>
        </w:rPr>
        <w:t>II</w:t>
      </w:r>
      <w:r w:rsidRPr="00262D09">
        <w:rPr>
          <w:b/>
          <w:sz w:val="28"/>
          <w:szCs w:val="28"/>
        </w:rPr>
        <w:t>.   Свойства и качества цвета</w:t>
      </w:r>
    </w:p>
    <w:p w:rsidR="00262D09" w:rsidRPr="00262D09" w:rsidRDefault="00262D09" w:rsidP="00DD518E">
      <w:pPr>
        <w:spacing w:before="120" w:after="120"/>
        <w:ind w:firstLine="284"/>
        <w:jc w:val="both"/>
        <w:rPr>
          <w:b/>
          <w:sz w:val="28"/>
          <w:szCs w:val="28"/>
        </w:rPr>
      </w:pPr>
      <w:r w:rsidRPr="00262D09">
        <w:rPr>
          <w:b/>
          <w:sz w:val="28"/>
          <w:szCs w:val="28"/>
        </w:rPr>
        <w:t xml:space="preserve">       2.1.Ахроматические цвета и теневой ряд. Хроматический цветовой ряд.</w:t>
      </w:r>
    </w:p>
    <w:p w:rsidR="00262D09" w:rsidRPr="00262D09" w:rsidRDefault="00262D09" w:rsidP="00DD518E">
      <w:pPr>
        <w:ind w:firstLine="284"/>
        <w:jc w:val="both"/>
        <w:rPr>
          <w:sz w:val="28"/>
          <w:szCs w:val="28"/>
        </w:rPr>
      </w:pPr>
    </w:p>
    <w:p w:rsidR="00262D09" w:rsidRPr="00262D09" w:rsidRDefault="00262D09" w:rsidP="00DD518E">
      <w:pPr>
        <w:tabs>
          <w:tab w:val="left" w:pos="2848"/>
        </w:tabs>
        <w:ind w:firstLine="284"/>
        <w:jc w:val="both"/>
        <w:outlineLvl w:val="0"/>
        <w:rPr>
          <w:sz w:val="28"/>
          <w:szCs w:val="28"/>
        </w:rPr>
      </w:pPr>
      <w:r w:rsidRPr="00262D09">
        <w:rPr>
          <w:sz w:val="28"/>
          <w:szCs w:val="28"/>
        </w:rPr>
        <w:t>Условно цвета принято подразделять на две большие группы: хроматические и ахроматические.</w:t>
      </w:r>
      <w:r w:rsidRPr="00262D09">
        <w:rPr>
          <w:sz w:val="28"/>
          <w:szCs w:val="28"/>
        </w:rPr>
        <w:br/>
      </w:r>
      <w:r w:rsidRPr="00262D09">
        <w:rPr>
          <w:bCs/>
          <w:sz w:val="28"/>
          <w:szCs w:val="28"/>
        </w:rPr>
        <w:t>К ахроматическим</w:t>
      </w:r>
      <w:r w:rsidRPr="00DD518E">
        <w:rPr>
          <w:sz w:val="28"/>
          <w:szCs w:val="28"/>
        </w:rPr>
        <w:t xml:space="preserve"> цветам относят -</w:t>
      </w:r>
      <w:r w:rsidRPr="00262D09">
        <w:rPr>
          <w:sz w:val="28"/>
          <w:szCs w:val="28"/>
        </w:rPr>
        <w:t xml:space="preserve"> белый, серый и черный.</w:t>
      </w:r>
    </w:p>
    <w:p w:rsidR="00262D09" w:rsidRPr="00262D09" w:rsidRDefault="002E500E" w:rsidP="00DD518E">
      <w:pPr>
        <w:tabs>
          <w:tab w:val="left" w:pos="2848"/>
        </w:tabs>
        <w:ind w:firstLine="284"/>
        <w:jc w:val="both"/>
        <w:outlineLvl w:val="0"/>
        <w:rPr>
          <w:sz w:val="28"/>
          <w:szCs w:val="28"/>
        </w:rPr>
      </w:pPr>
      <w:r w:rsidRPr="00262D09">
        <w:rPr>
          <w:noProof/>
          <w:sz w:val="28"/>
          <w:szCs w:val="28"/>
        </w:rPr>
        <w:drawing>
          <wp:anchor distT="0" distB="0" distL="114300" distR="114300" simplePos="0" relativeHeight="251699200" behindDoc="0" locked="0" layoutInCell="1" allowOverlap="1">
            <wp:simplePos x="0" y="0"/>
            <wp:positionH relativeFrom="margin">
              <wp:posOffset>961390</wp:posOffset>
            </wp:positionH>
            <wp:positionV relativeFrom="margin">
              <wp:posOffset>5073650</wp:posOffset>
            </wp:positionV>
            <wp:extent cx="3905885" cy="996950"/>
            <wp:effectExtent l="19050" t="0" r="0" b="0"/>
            <wp:wrapSquare wrapText="bothSides"/>
            <wp:docPr id="28" name="Рисунок 3" descr="tnfwifaar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nfwifaardy"/>
                    <pic:cNvPicPr>
                      <a:picLocks noChangeAspect="1" noChangeArrowheads="1"/>
                    </pic:cNvPicPr>
                  </pic:nvPicPr>
                  <pic:blipFill>
                    <a:blip r:embed="rId18" cstate="print"/>
                    <a:srcRect l="3360" t="10373" r="2148" b="25975"/>
                    <a:stretch>
                      <a:fillRect/>
                    </a:stretch>
                  </pic:blipFill>
                  <pic:spPr bwMode="auto">
                    <a:xfrm>
                      <a:off x="0" y="0"/>
                      <a:ext cx="3905885" cy="996950"/>
                    </a:xfrm>
                    <a:prstGeom prst="rect">
                      <a:avLst/>
                    </a:prstGeom>
                    <a:noFill/>
                    <a:ln w="9525">
                      <a:noFill/>
                      <a:miter lim="800000"/>
                      <a:headEnd/>
                      <a:tailEnd/>
                    </a:ln>
                  </pic:spPr>
                </pic:pic>
              </a:graphicData>
            </a:graphic>
          </wp:anchor>
        </w:drawing>
      </w:r>
    </w:p>
    <w:p w:rsidR="00262D09" w:rsidRPr="00262D09" w:rsidRDefault="00262D09" w:rsidP="00DD518E">
      <w:pPr>
        <w:tabs>
          <w:tab w:val="left" w:pos="2848"/>
        </w:tabs>
        <w:ind w:firstLine="284"/>
        <w:jc w:val="both"/>
        <w:outlineLvl w:val="0"/>
        <w:rPr>
          <w:sz w:val="28"/>
          <w:szCs w:val="28"/>
        </w:rPr>
      </w:pPr>
    </w:p>
    <w:p w:rsidR="00262D09" w:rsidRPr="00262D09" w:rsidRDefault="00262D09" w:rsidP="00DD518E">
      <w:pPr>
        <w:tabs>
          <w:tab w:val="left" w:pos="2848"/>
        </w:tabs>
        <w:ind w:firstLine="284"/>
        <w:jc w:val="both"/>
        <w:outlineLvl w:val="0"/>
        <w:rPr>
          <w:sz w:val="28"/>
          <w:szCs w:val="28"/>
        </w:rPr>
      </w:pPr>
      <w:r w:rsidRPr="00262D09">
        <w:rPr>
          <w:sz w:val="28"/>
          <w:szCs w:val="28"/>
        </w:rPr>
        <w:t xml:space="preserve">                                                               </w:t>
      </w:r>
    </w:p>
    <w:p w:rsidR="00262D09" w:rsidRDefault="00262D09" w:rsidP="00DD518E">
      <w:pPr>
        <w:tabs>
          <w:tab w:val="left" w:pos="2848"/>
        </w:tabs>
        <w:ind w:firstLine="284"/>
        <w:jc w:val="both"/>
        <w:outlineLvl w:val="0"/>
        <w:rPr>
          <w:sz w:val="28"/>
          <w:szCs w:val="28"/>
        </w:rPr>
      </w:pPr>
    </w:p>
    <w:p w:rsidR="002E500E" w:rsidRDefault="002E500E" w:rsidP="00DD518E">
      <w:pPr>
        <w:tabs>
          <w:tab w:val="left" w:pos="2848"/>
        </w:tabs>
        <w:ind w:firstLine="284"/>
        <w:jc w:val="both"/>
        <w:outlineLvl w:val="0"/>
        <w:rPr>
          <w:sz w:val="28"/>
          <w:szCs w:val="28"/>
        </w:rPr>
      </w:pPr>
    </w:p>
    <w:p w:rsidR="002E500E" w:rsidRPr="00262D09" w:rsidRDefault="002E500E" w:rsidP="00DD518E">
      <w:pPr>
        <w:tabs>
          <w:tab w:val="left" w:pos="2848"/>
        </w:tabs>
        <w:ind w:firstLine="284"/>
        <w:jc w:val="both"/>
        <w:outlineLvl w:val="0"/>
        <w:rPr>
          <w:sz w:val="28"/>
          <w:szCs w:val="28"/>
        </w:rPr>
      </w:pPr>
    </w:p>
    <w:p w:rsidR="00262D09" w:rsidRPr="00262D09" w:rsidRDefault="00262D09" w:rsidP="00DD518E">
      <w:pPr>
        <w:tabs>
          <w:tab w:val="left" w:pos="2848"/>
        </w:tabs>
        <w:ind w:firstLine="284"/>
        <w:jc w:val="both"/>
        <w:outlineLvl w:val="0"/>
        <w:rPr>
          <w:sz w:val="28"/>
          <w:szCs w:val="28"/>
        </w:rPr>
      </w:pPr>
      <w:r w:rsidRPr="00262D09">
        <w:rPr>
          <w:sz w:val="28"/>
          <w:szCs w:val="28"/>
        </w:rPr>
        <w:t xml:space="preserve">                     Рисунок  9 –  ахроматический ряд</w:t>
      </w:r>
    </w:p>
    <w:p w:rsidR="00262D09" w:rsidRPr="00262D09" w:rsidRDefault="00262D09" w:rsidP="00DD518E">
      <w:pPr>
        <w:ind w:firstLine="284"/>
        <w:jc w:val="both"/>
        <w:rPr>
          <w:sz w:val="28"/>
          <w:szCs w:val="28"/>
        </w:rPr>
      </w:pPr>
      <w:r w:rsidRPr="00262D09">
        <w:rPr>
          <w:sz w:val="28"/>
          <w:szCs w:val="28"/>
        </w:rPr>
        <w:br/>
        <w:t xml:space="preserve">Хроматические (цветные) цвета,  входят в спектр белого солнечного света, который является природной шкалой цветовых тонов </w:t>
      </w:r>
      <w:r w:rsidRPr="00262D09">
        <w:rPr>
          <w:sz w:val="28"/>
          <w:szCs w:val="28"/>
        </w:rPr>
        <w:br/>
        <w:t>и распределяются в порядке  зависящим  от длины волны.  При  добавлении к спектру пурпурных тонов  и замыкании его в кольцо образуется цветовой круг с той же последовательностью цветовых тонов, что и в спектре.</w:t>
      </w: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603B77" w:rsidP="00DD518E">
      <w:pPr>
        <w:ind w:firstLine="284"/>
        <w:jc w:val="both"/>
        <w:rPr>
          <w:sz w:val="28"/>
          <w:szCs w:val="28"/>
        </w:rPr>
      </w:pPr>
      <w:r>
        <w:rPr>
          <w:noProof/>
          <w:sz w:val="28"/>
          <w:szCs w:val="28"/>
        </w:rPr>
        <w:lastRenderedPageBreak/>
        <w:drawing>
          <wp:anchor distT="0" distB="0" distL="114300" distR="114300" simplePos="0" relativeHeight="251700224" behindDoc="0" locked="0" layoutInCell="1" allowOverlap="1">
            <wp:simplePos x="0" y="0"/>
            <wp:positionH relativeFrom="margin">
              <wp:posOffset>3907155</wp:posOffset>
            </wp:positionH>
            <wp:positionV relativeFrom="margin">
              <wp:posOffset>-338455</wp:posOffset>
            </wp:positionV>
            <wp:extent cx="2170430" cy="2050415"/>
            <wp:effectExtent l="19050" t="0" r="1270" b="0"/>
            <wp:wrapSquare wrapText="bothSides"/>
            <wp:docPr id="29" name="Рисунок 1" descr="F:\Evgeniya\живопись и цветоведение\цветоведение\иллюстрации к презентации\свойства цвета\_pnHA3w6Vf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F:\Evgeniya\живопись и цветоведение\цветоведение\иллюстрации к презентации\свойства цвета\_pnHA3w6VfE.jpg"/>
                    <pic:cNvPicPr>
                      <a:picLocks noChangeArrowheads="1"/>
                    </pic:cNvPicPr>
                  </pic:nvPicPr>
                  <pic:blipFill>
                    <a:blip r:embed="rId19" cstate="print"/>
                    <a:srcRect r="-56" b="-233"/>
                    <a:stretch>
                      <a:fillRect/>
                    </a:stretch>
                  </pic:blipFill>
                  <pic:spPr bwMode="auto">
                    <a:xfrm>
                      <a:off x="0" y="0"/>
                      <a:ext cx="2170430" cy="2050415"/>
                    </a:xfrm>
                    <a:prstGeom prst="rect">
                      <a:avLst/>
                    </a:prstGeom>
                    <a:noFill/>
                    <a:ln w="9525">
                      <a:noFill/>
                      <a:miter lim="800000"/>
                      <a:headEnd/>
                      <a:tailEnd/>
                    </a:ln>
                  </pic:spPr>
                </pic:pic>
              </a:graphicData>
            </a:graphic>
          </wp:anchor>
        </w:drawing>
      </w: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r w:rsidRPr="00262D09">
        <w:rPr>
          <w:sz w:val="28"/>
          <w:szCs w:val="28"/>
        </w:rPr>
        <w:t>Рисунок 10 – 24-х частный круг В.Оствальда</w:t>
      </w:r>
    </w:p>
    <w:p w:rsidR="00262D09" w:rsidRPr="00262D09" w:rsidRDefault="00262D09" w:rsidP="00DD518E">
      <w:pPr>
        <w:ind w:firstLine="284"/>
        <w:jc w:val="both"/>
        <w:rPr>
          <w:sz w:val="28"/>
          <w:szCs w:val="28"/>
        </w:rPr>
      </w:pP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Условно цвета можно разделить по порядку их образования. </w:t>
      </w:r>
    </w:p>
    <w:p w:rsidR="00262D09" w:rsidRPr="00262D09" w:rsidRDefault="00262D09" w:rsidP="00DD518E">
      <w:pPr>
        <w:tabs>
          <w:tab w:val="left" w:pos="2848"/>
        </w:tabs>
        <w:ind w:firstLine="284"/>
        <w:jc w:val="both"/>
        <w:outlineLvl w:val="0"/>
        <w:rPr>
          <w:sz w:val="28"/>
          <w:szCs w:val="28"/>
        </w:rPr>
      </w:pPr>
      <w:r w:rsidRPr="00262D09">
        <w:rPr>
          <w:bCs/>
          <w:sz w:val="28"/>
          <w:szCs w:val="28"/>
        </w:rPr>
        <w:t>Цветами первого порядка  в красках считаются три цвета:</w:t>
      </w:r>
      <w:r w:rsidRPr="00DD518E">
        <w:rPr>
          <w:sz w:val="28"/>
          <w:szCs w:val="28"/>
        </w:rPr>
        <w:t> </w:t>
      </w:r>
      <w:r w:rsidRPr="00262D09">
        <w:rPr>
          <w:i/>
          <w:sz w:val="28"/>
          <w:szCs w:val="28"/>
        </w:rPr>
        <w:t xml:space="preserve">желтый, красный, синий </w:t>
      </w:r>
      <w:r w:rsidRPr="00262D09">
        <w:rPr>
          <w:sz w:val="28"/>
          <w:szCs w:val="28"/>
        </w:rPr>
        <w:t>- эти цвета  нельзя получить путем смешения никаких других цветов, поэтому они называются «основными» или  первичными.</w:t>
      </w:r>
      <w:r w:rsidRPr="00262D09">
        <w:rPr>
          <w:sz w:val="28"/>
          <w:szCs w:val="28"/>
        </w:rPr>
        <w:br/>
      </w:r>
      <w:r w:rsidRPr="00262D09">
        <w:rPr>
          <w:bCs/>
          <w:sz w:val="28"/>
          <w:szCs w:val="28"/>
        </w:rPr>
        <w:t xml:space="preserve">Вторичными,  или «производными»  от «основных», являются так же три цвета: </w:t>
      </w:r>
      <w:r w:rsidRPr="00262D09">
        <w:rPr>
          <w:i/>
          <w:sz w:val="28"/>
          <w:szCs w:val="28"/>
        </w:rPr>
        <w:t>оранжевый, фиолетовый, зеленый</w:t>
      </w:r>
      <w:r w:rsidRPr="00262D09">
        <w:rPr>
          <w:sz w:val="28"/>
          <w:szCs w:val="28"/>
        </w:rPr>
        <w:t xml:space="preserve">.  Эти  цвета получаются путем смешения двух первичных цветов, причем каждый составной  цвет  является дополнительным к третьему, не задействованному в смешении цвету. </w:t>
      </w:r>
    </w:p>
    <w:p w:rsidR="00262D09" w:rsidRPr="00DD518E" w:rsidRDefault="00262D09" w:rsidP="00DD518E">
      <w:pPr>
        <w:tabs>
          <w:tab w:val="left" w:pos="2848"/>
        </w:tabs>
        <w:ind w:firstLine="284"/>
        <w:jc w:val="both"/>
        <w:outlineLvl w:val="0"/>
        <w:rPr>
          <w:sz w:val="28"/>
          <w:szCs w:val="28"/>
        </w:rPr>
      </w:pPr>
      <w:r w:rsidRPr="00262D09">
        <w:rPr>
          <w:sz w:val="28"/>
          <w:szCs w:val="28"/>
        </w:rPr>
        <w:t>Оранжевый = красный + желтый</w:t>
      </w:r>
      <w:r w:rsidRPr="00DD518E">
        <w:rPr>
          <w:sz w:val="28"/>
          <w:szCs w:val="28"/>
        </w:rPr>
        <w:t> </w:t>
      </w:r>
      <w:r w:rsidRPr="00262D09">
        <w:rPr>
          <w:sz w:val="28"/>
          <w:szCs w:val="28"/>
        </w:rPr>
        <w:br/>
        <w:t>Фиолетовый = красный + синий</w:t>
      </w:r>
      <w:r w:rsidRPr="00DD518E">
        <w:rPr>
          <w:sz w:val="28"/>
          <w:szCs w:val="28"/>
        </w:rPr>
        <w:t> </w:t>
      </w:r>
      <w:r w:rsidRPr="00262D09">
        <w:rPr>
          <w:sz w:val="28"/>
          <w:szCs w:val="28"/>
        </w:rPr>
        <w:br/>
        <w:t>Зеленый = желтый + синий</w:t>
      </w:r>
      <w:r w:rsidRPr="00DD518E">
        <w:rPr>
          <w:sz w:val="28"/>
          <w:szCs w:val="28"/>
        </w:rPr>
        <w:t> </w:t>
      </w:r>
      <w:r w:rsidRPr="00262D09">
        <w:rPr>
          <w:sz w:val="28"/>
          <w:szCs w:val="28"/>
        </w:rPr>
        <w:br/>
        <w:t>Все остальные цвета  получаются путем смешения этих цветов в разных пропорциях.</w:t>
      </w:r>
      <w:r w:rsidRPr="00DD518E">
        <w:rPr>
          <w:sz w:val="28"/>
          <w:szCs w:val="28"/>
        </w:rPr>
        <w:t> </w:t>
      </w: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Все  рабочие цветовые модели строятся по принципу дополнительности  (комплементарности) и на диаметрально-противоположных концах цветового круга располагаются пары дополнительных цветов. </w:t>
      </w:r>
    </w:p>
    <w:p w:rsidR="00262D09" w:rsidRPr="00262D09" w:rsidRDefault="00262D09" w:rsidP="00DD518E">
      <w:pPr>
        <w:tabs>
          <w:tab w:val="left" w:pos="2848"/>
        </w:tabs>
        <w:ind w:firstLine="284"/>
        <w:jc w:val="both"/>
        <w:outlineLvl w:val="0"/>
        <w:rPr>
          <w:bCs/>
          <w:sz w:val="28"/>
          <w:szCs w:val="28"/>
        </w:rPr>
      </w:pPr>
    </w:p>
    <w:p w:rsidR="00262D09" w:rsidRPr="00262D09" w:rsidRDefault="00603B77" w:rsidP="00DD518E">
      <w:pPr>
        <w:tabs>
          <w:tab w:val="left" w:pos="2848"/>
        </w:tabs>
        <w:ind w:firstLine="284"/>
        <w:jc w:val="both"/>
        <w:outlineLvl w:val="0"/>
        <w:rPr>
          <w:bCs/>
          <w:sz w:val="28"/>
          <w:szCs w:val="28"/>
        </w:rPr>
      </w:pPr>
      <w:r>
        <w:rPr>
          <w:bCs/>
          <w:noProof/>
          <w:sz w:val="28"/>
          <w:szCs w:val="28"/>
        </w:rPr>
        <w:drawing>
          <wp:anchor distT="0" distB="0" distL="114300" distR="114300" simplePos="0" relativeHeight="251701248" behindDoc="0" locked="0" layoutInCell="1" allowOverlap="1">
            <wp:simplePos x="0" y="0"/>
            <wp:positionH relativeFrom="margin">
              <wp:posOffset>471805</wp:posOffset>
            </wp:positionH>
            <wp:positionV relativeFrom="margin">
              <wp:posOffset>5535930</wp:posOffset>
            </wp:positionV>
            <wp:extent cx="4552950" cy="923290"/>
            <wp:effectExtent l="19050" t="0" r="0" b="0"/>
            <wp:wrapSquare wrapText="bothSides"/>
            <wp:docPr id="30" name="Рисунок 5" descr="kontrast_dopolnitelnyh_cv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ntrast_dopolnitelnyh_cvetov"/>
                    <pic:cNvPicPr>
                      <a:picLocks noChangeAspect="1" noChangeArrowheads="1"/>
                    </pic:cNvPicPr>
                  </pic:nvPicPr>
                  <pic:blipFill>
                    <a:blip r:embed="rId20" cstate="print"/>
                    <a:srcRect/>
                    <a:stretch>
                      <a:fillRect/>
                    </a:stretch>
                  </pic:blipFill>
                  <pic:spPr bwMode="auto">
                    <a:xfrm>
                      <a:off x="0" y="0"/>
                      <a:ext cx="4552950" cy="923290"/>
                    </a:xfrm>
                    <a:prstGeom prst="rect">
                      <a:avLst/>
                    </a:prstGeom>
                    <a:noFill/>
                    <a:ln w="9525">
                      <a:noFill/>
                      <a:miter lim="800000"/>
                      <a:headEnd/>
                      <a:tailEnd/>
                    </a:ln>
                  </pic:spPr>
                </pic:pic>
              </a:graphicData>
            </a:graphic>
          </wp:anchor>
        </w:drawing>
      </w: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r w:rsidRPr="00262D09">
        <w:rPr>
          <w:bCs/>
          <w:sz w:val="28"/>
          <w:szCs w:val="28"/>
        </w:rPr>
        <w:t>Рисунок</w:t>
      </w:r>
      <w:r w:rsidR="001319EE" w:rsidRPr="00DD518E">
        <w:rPr>
          <w:bCs/>
          <w:sz w:val="28"/>
          <w:szCs w:val="28"/>
        </w:rPr>
        <w:t xml:space="preserve"> 11</w:t>
      </w:r>
      <w:r w:rsidRPr="00262D09">
        <w:rPr>
          <w:bCs/>
          <w:sz w:val="28"/>
          <w:szCs w:val="28"/>
        </w:rPr>
        <w:t xml:space="preserve"> – Дополнительные (комплементарные) цвета</w:t>
      </w:r>
    </w:p>
    <w:p w:rsidR="00262D09" w:rsidRPr="00262D09" w:rsidRDefault="00262D09" w:rsidP="00DD518E">
      <w:pPr>
        <w:ind w:firstLine="284"/>
        <w:jc w:val="both"/>
        <w:rPr>
          <w:sz w:val="28"/>
          <w:szCs w:val="28"/>
        </w:rPr>
      </w:pPr>
    </w:p>
    <w:p w:rsidR="00262D09" w:rsidRPr="00262D09" w:rsidRDefault="00262D09" w:rsidP="00DD518E">
      <w:pPr>
        <w:ind w:firstLine="284"/>
        <w:jc w:val="both"/>
        <w:rPr>
          <w:sz w:val="28"/>
          <w:szCs w:val="28"/>
        </w:rPr>
      </w:pPr>
      <w:r w:rsidRPr="00262D09">
        <w:rPr>
          <w:sz w:val="28"/>
          <w:szCs w:val="28"/>
        </w:rPr>
        <w:t xml:space="preserve">Дополнительными (комплементарными) цветами называются пары цветов, смешение которых в равных количествах образует ахроматический (серый) цвет. </w:t>
      </w:r>
    </w:p>
    <w:p w:rsidR="00262D09" w:rsidRPr="00262D09" w:rsidRDefault="00262D09" w:rsidP="00DD518E">
      <w:pPr>
        <w:ind w:firstLine="284"/>
        <w:jc w:val="both"/>
        <w:rPr>
          <w:sz w:val="28"/>
          <w:szCs w:val="28"/>
        </w:rPr>
      </w:pPr>
    </w:p>
    <w:p w:rsidR="00262D09" w:rsidRPr="00262D09" w:rsidRDefault="00262D09" w:rsidP="00DD518E">
      <w:pPr>
        <w:spacing w:before="120" w:after="120"/>
        <w:ind w:firstLine="284"/>
        <w:jc w:val="both"/>
        <w:rPr>
          <w:b/>
          <w:sz w:val="28"/>
          <w:szCs w:val="28"/>
        </w:rPr>
      </w:pPr>
      <w:r w:rsidRPr="00262D09">
        <w:rPr>
          <w:b/>
          <w:sz w:val="28"/>
          <w:szCs w:val="28"/>
        </w:rPr>
        <w:t xml:space="preserve">       2.2. Собственные и несобственные качества  цвета. </w:t>
      </w:r>
    </w:p>
    <w:p w:rsidR="00262D09" w:rsidRPr="00262D09" w:rsidRDefault="00262D09" w:rsidP="00DD518E">
      <w:pPr>
        <w:tabs>
          <w:tab w:val="left" w:pos="2848"/>
        </w:tabs>
        <w:ind w:firstLine="284"/>
        <w:jc w:val="both"/>
        <w:outlineLvl w:val="0"/>
        <w:rPr>
          <w:bCs/>
          <w:sz w:val="28"/>
          <w:szCs w:val="28"/>
        </w:rPr>
      </w:pPr>
      <w:r w:rsidRPr="00262D09">
        <w:rPr>
          <w:bCs/>
          <w:sz w:val="28"/>
          <w:szCs w:val="28"/>
        </w:rPr>
        <w:t>Собственные</w:t>
      </w:r>
      <w:r w:rsidRPr="00262D09">
        <w:rPr>
          <w:bCs/>
          <w:i/>
          <w:iCs/>
          <w:sz w:val="28"/>
          <w:szCs w:val="28"/>
        </w:rPr>
        <w:t> </w:t>
      </w:r>
      <w:r w:rsidRPr="00262D09">
        <w:rPr>
          <w:bCs/>
          <w:sz w:val="28"/>
          <w:szCs w:val="28"/>
        </w:rPr>
        <w:t>качества цвета, это качества, которые ему объективно присущи:</w:t>
      </w:r>
    </w:p>
    <w:p w:rsidR="00262D09" w:rsidRPr="00262D09" w:rsidRDefault="00262D09" w:rsidP="00DD518E">
      <w:pPr>
        <w:tabs>
          <w:tab w:val="left" w:pos="2848"/>
        </w:tabs>
        <w:ind w:firstLine="284"/>
        <w:jc w:val="both"/>
        <w:outlineLvl w:val="0"/>
        <w:rPr>
          <w:i/>
          <w:sz w:val="28"/>
          <w:szCs w:val="28"/>
        </w:rPr>
      </w:pPr>
      <w:r w:rsidRPr="00262D09">
        <w:rPr>
          <w:i/>
          <w:sz w:val="28"/>
          <w:szCs w:val="28"/>
        </w:rPr>
        <w:t>цветовой тон, насыщенность, светлота.</w:t>
      </w:r>
    </w:p>
    <w:p w:rsidR="00262D09" w:rsidRPr="00262D09" w:rsidRDefault="00262D09" w:rsidP="00DD518E">
      <w:pPr>
        <w:tabs>
          <w:tab w:val="left" w:pos="2848"/>
        </w:tabs>
        <w:ind w:firstLine="284"/>
        <w:jc w:val="both"/>
        <w:outlineLvl w:val="0"/>
        <w:rPr>
          <w:bCs/>
          <w:sz w:val="28"/>
          <w:szCs w:val="28"/>
        </w:rPr>
      </w:pPr>
      <w:r w:rsidRPr="00262D09">
        <w:rPr>
          <w:bCs/>
          <w:sz w:val="28"/>
          <w:szCs w:val="28"/>
        </w:rPr>
        <w:t>Цветовой тон</w:t>
      </w:r>
      <w:r w:rsidRPr="00262D09">
        <w:rPr>
          <w:b/>
          <w:bCs/>
          <w:sz w:val="28"/>
          <w:szCs w:val="28"/>
        </w:rPr>
        <w:t xml:space="preserve"> </w:t>
      </w:r>
      <w:r w:rsidRPr="00262D09">
        <w:rPr>
          <w:bCs/>
          <w:sz w:val="28"/>
          <w:szCs w:val="28"/>
        </w:rPr>
        <w:t>является  названием цвета; красный, желтый и т.д., зависит от его места в спектре (длины световой волны).</w:t>
      </w:r>
    </w:p>
    <w:p w:rsidR="00262D09" w:rsidRPr="00262D09" w:rsidRDefault="00262D09" w:rsidP="00DD518E">
      <w:pPr>
        <w:tabs>
          <w:tab w:val="left" w:pos="2848"/>
        </w:tabs>
        <w:ind w:firstLine="284"/>
        <w:jc w:val="both"/>
        <w:outlineLvl w:val="0"/>
        <w:rPr>
          <w:bCs/>
          <w:sz w:val="28"/>
          <w:szCs w:val="28"/>
        </w:rPr>
      </w:pPr>
      <w:r w:rsidRPr="00262D09">
        <w:rPr>
          <w:bCs/>
          <w:sz w:val="28"/>
          <w:szCs w:val="28"/>
        </w:rPr>
        <w:lastRenderedPageBreak/>
        <w:t xml:space="preserve">Ахроматичесские цвета не имеют цветового тона. </w:t>
      </w:r>
    </w:p>
    <w:p w:rsidR="00262D09" w:rsidRPr="00262D09" w:rsidRDefault="00262D09" w:rsidP="00DD518E">
      <w:pPr>
        <w:tabs>
          <w:tab w:val="left" w:pos="2848"/>
        </w:tabs>
        <w:ind w:firstLine="284"/>
        <w:jc w:val="both"/>
        <w:outlineLvl w:val="0"/>
        <w:rPr>
          <w:bCs/>
          <w:sz w:val="28"/>
          <w:szCs w:val="28"/>
        </w:rPr>
      </w:pPr>
      <w:r w:rsidRPr="00262D09">
        <w:rPr>
          <w:bCs/>
          <w:sz w:val="28"/>
          <w:szCs w:val="28"/>
        </w:rPr>
        <w:t>Черный – это отсутствие цвета</w:t>
      </w: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Белый – это сумма и смешение всех цветов </w:t>
      </w:r>
    </w:p>
    <w:p w:rsidR="00262D09" w:rsidRPr="00262D09" w:rsidRDefault="00262D09" w:rsidP="00DD518E">
      <w:pPr>
        <w:tabs>
          <w:tab w:val="left" w:pos="2848"/>
        </w:tabs>
        <w:ind w:firstLine="284"/>
        <w:jc w:val="both"/>
        <w:outlineLvl w:val="0"/>
        <w:rPr>
          <w:bCs/>
          <w:sz w:val="28"/>
          <w:szCs w:val="28"/>
        </w:rPr>
      </w:pPr>
      <w:r w:rsidRPr="00262D09">
        <w:rPr>
          <w:b/>
          <w:bCs/>
          <w:sz w:val="28"/>
          <w:szCs w:val="28"/>
        </w:rPr>
        <w:t xml:space="preserve">Насыщенность цвета </w:t>
      </w:r>
      <w:r w:rsidRPr="00262D09">
        <w:rPr>
          <w:bCs/>
          <w:sz w:val="28"/>
          <w:szCs w:val="28"/>
        </w:rPr>
        <w:t>определяется степень его хроматичности</w:t>
      </w:r>
      <w:r w:rsidRPr="00262D09">
        <w:rPr>
          <w:b/>
          <w:bCs/>
          <w:sz w:val="28"/>
          <w:szCs w:val="28"/>
        </w:rPr>
        <w:t xml:space="preserve">.                                       </w:t>
      </w:r>
      <w:r w:rsidRPr="00262D09">
        <w:rPr>
          <w:bCs/>
          <w:sz w:val="28"/>
          <w:szCs w:val="28"/>
        </w:rPr>
        <w:t xml:space="preserve">Это степень удаленности от серого той же светлоты (степень его чистоты или блеклости). </w:t>
      </w:r>
    </w:p>
    <w:p w:rsidR="00262D09" w:rsidRPr="00262D09" w:rsidRDefault="00393EFE" w:rsidP="00DD518E">
      <w:pPr>
        <w:tabs>
          <w:tab w:val="left" w:pos="2848"/>
        </w:tabs>
        <w:ind w:firstLine="284"/>
        <w:jc w:val="both"/>
        <w:outlineLvl w:val="0"/>
        <w:rPr>
          <w:bCs/>
          <w:sz w:val="28"/>
          <w:szCs w:val="28"/>
        </w:rPr>
      </w:pPr>
      <w:r>
        <w:rPr>
          <w:bCs/>
          <w:noProof/>
          <w:sz w:val="28"/>
          <w:szCs w:val="28"/>
        </w:rPr>
        <w:drawing>
          <wp:anchor distT="0" distB="0" distL="114300" distR="114300" simplePos="0" relativeHeight="251703296" behindDoc="0" locked="0" layoutInCell="1" allowOverlap="1">
            <wp:simplePos x="0" y="0"/>
            <wp:positionH relativeFrom="margin">
              <wp:posOffset>3759835</wp:posOffset>
            </wp:positionH>
            <wp:positionV relativeFrom="margin">
              <wp:posOffset>1277620</wp:posOffset>
            </wp:positionV>
            <wp:extent cx="1782445" cy="1024890"/>
            <wp:effectExtent l="19050" t="0" r="8255" b="0"/>
            <wp:wrapSquare wrapText="bothSides"/>
            <wp:docPr id="32" name="Рисунок 3" descr="ст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уд"/>
                    <pic:cNvPicPr>
                      <a:picLocks noChangeAspect="1" noChangeArrowheads="1"/>
                    </pic:cNvPicPr>
                  </pic:nvPicPr>
                  <pic:blipFill>
                    <a:blip r:embed="rId21" cstate="print">
                      <a:lum bright="-20000" contrast="20000"/>
                    </a:blip>
                    <a:srcRect l="6387" t="6769" r="11290" b="6494"/>
                    <a:stretch>
                      <a:fillRect/>
                    </a:stretch>
                  </pic:blipFill>
                  <pic:spPr bwMode="auto">
                    <a:xfrm>
                      <a:off x="0" y="0"/>
                      <a:ext cx="1782445" cy="1024890"/>
                    </a:xfrm>
                    <a:prstGeom prst="rect">
                      <a:avLst/>
                    </a:prstGeom>
                    <a:noFill/>
                    <a:ln w="9525">
                      <a:noFill/>
                      <a:miter lim="800000"/>
                      <a:headEnd/>
                      <a:tailEnd/>
                    </a:ln>
                  </pic:spPr>
                </pic:pic>
              </a:graphicData>
            </a:graphic>
          </wp:anchor>
        </w:drawing>
      </w:r>
      <w:r>
        <w:rPr>
          <w:bCs/>
          <w:noProof/>
          <w:sz w:val="28"/>
          <w:szCs w:val="28"/>
        </w:rPr>
        <w:drawing>
          <wp:anchor distT="0" distB="0" distL="114300" distR="114300" simplePos="0" relativeHeight="251704320" behindDoc="0" locked="0" layoutInCell="1" allowOverlap="1">
            <wp:simplePos x="0" y="0"/>
            <wp:positionH relativeFrom="margin">
              <wp:posOffset>1229360</wp:posOffset>
            </wp:positionH>
            <wp:positionV relativeFrom="margin">
              <wp:posOffset>1277620</wp:posOffset>
            </wp:positionV>
            <wp:extent cx="1680210" cy="1024890"/>
            <wp:effectExtent l="19050" t="0" r="0" b="0"/>
            <wp:wrapSquare wrapText="bothSides"/>
            <wp:docPr id="33" name="Рисунок 4" descr="сту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уд"/>
                    <pic:cNvPicPr>
                      <a:picLocks noChangeAspect="1" noChangeArrowheads="1"/>
                    </pic:cNvPicPr>
                  </pic:nvPicPr>
                  <pic:blipFill>
                    <a:blip r:embed="rId22" cstate="print">
                      <a:lum bright="-20000" contrast="20000"/>
                    </a:blip>
                    <a:srcRect/>
                    <a:stretch>
                      <a:fillRect/>
                    </a:stretch>
                  </pic:blipFill>
                  <pic:spPr bwMode="auto">
                    <a:xfrm>
                      <a:off x="0" y="0"/>
                      <a:ext cx="1680210" cy="1024890"/>
                    </a:xfrm>
                    <a:prstGeom prst="rect">
                      <a:avLst/>
                    </a:prstGeom>
                    <a:noFill/>
                    <a:ln w="9525">
                      <a:noFill/>
                      <a:miter lim="800000"/>
                      <a:headEnd/>
                      <a:tailEnd/>
                    </a:ln>
                  </pic:spPr>
                </pic:pic>
              </a:graphicData>
            </a:graphic>
          </wp:anchor>
        </w:drawing>
      </w: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262D09" w:rsidRDefault="00262D09" w:rsidP="00DD518E">
      <w:pPr>
        <w:tabs>
          <w:tab w:val="left" w:pos="2848"/>
        </w:tabs>
        <w:ind w:firstLine="284"/>
        <w:jc w:val="both"/>
        <w:outlineLvl w:val="0"/>
        <w:rPr>
          <w:bCs/>
          <w:sz w:val="28"/>
          <w:szCs w:val="28"/>
        </w:rPr>
      </w:pPr>
    </w:p>
    <w:p w:rsidR="009A2B7E" w:rsidRPr="00262D09" w:rsidRDefault="009A2B7E"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Рисунок </w:t>
      </w:r>
      <w:r w:rsidR="001319EE" w:rsidRPr="00DD518E">
        <w:rPr>
          <w:bCs/>
          <w:sz w:val="28"/>
          <w:szCs w:val="28"/>
        </w:rPr>
        <w:t>12</w:t>
      </w:r>
      <w:r w:rsidRPr="00262D09">
        <w:rPr>
          <w:bCs/>
          <w:sz w:val="28"/>
          <w:szCs w:val="28"/>
        </w:rPr>
        <w:t xml:space="preserve">– цветовой градиент  насыщенности. </w:t>
      </w:r>
      <w:r w:rsidR="009A2B7E">
        <w:rPr>
          <w:bCs/>
          <w:sz w:val="28"/>
          <w:szCs w:val="28"/>
        </w:rPr>
        <w:t>(</w:t>
      </w:r>
      <w:r w:rsidRPr="00262D09">
        <w:rPr>
          <w:bCs/>
          <w:sz w:val="28"/>
          <w:szCs w:val="28"/>
        </w:rPr>
        <w:t>Работа студентки Булыгиной</w:t>
      </w:r>
      <w:r w:rsidR="009A2B7E">
        <w:rPr>
          <w:bCs/>
          <w:sz w:val="28"/>
          <w:szCs w:val="28"/>
        </w:rPr>
        <w:t xml:space="preserve"> </w:t>
      </w:r>
      <w:r w:rsidRPr="00262D09">
        <w:rPr>
          <w:bCs/>
          <w:sz w:val="28"/>
          <w:szCs w:val="28"/>
        </w:rPr>
        <w:t>А.</w:t>
      </w:r>
      <w:r w:rsidR="009A2B7E">
        <w:rPr>
          <w:bCs/>
          <w:sz w:val="28"/>
          <w:szCs w:val="28"/>
        </w:rPr>
        <w:t>)</w:t>
      </w: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Цвет максимальной насыщенности – спектральный цвет, минимальной – серый (полная  ахроматичность). </w:t>
      </w:r>
    </w:p>
    <w:p w:rsidR="00262D09" w:rsidRPr="00262D09" w:rsidRDefault="00262D09" w:rsidP="00DD518E">
      <w:pPr>
        <w:tabs>
          <w:tab w:val="left" w:pos="2848"/>
        </w:tabs>
        <w:ind w:firstLine="284"/>
        <w:jc w:val="both"/>
        <w:outlineLvl w:val="0"/>
        <w:rPr>
          <w:bCs/>
          <w:sz w:val="28"/>
          <w:szCs w:val="28"/>
        </w:rPr>
      </w:pPr>
      <w:r w:rsidRPr="00262D09">
        <w:rPr>
          <w:b/>
          <w:bCs/>
          <w:sz w:val="28"/>
          <w:szCs w:val="28"/>
        </w:rPr>
        <w:t xml:space="preserve">Светлота цвета </w:t>
      </w:r>
      <w:r w:rsidRPr="00262D09">
        <w:rPr>
          <w:bCs/>
          <w:sz w:val="28"/>
          <w:szCs w:val="28"/>
        </w:rPr>
        <w:t>зависит от двух компонентов – от светлоты ахроматического  серого, которое есть в этом цвете, и от собственной светлоты цветовых лучей.</w:t>
      </w:r>
    </w:p>
    <w:p w:rsidR="00262D09" w:rsidRPr="00262D09" w:rsidRDefault="00393EFE" w:rsidP="00DD518E">
      <w:pPr>
        <w:tabs>
          <w:tab w:val="left" w:pos="2848"/>
        </w:tabs>
        <w:ind w:firstLine="284"/>
        <w:jc w:val="both"/>
        <w:outlineLvl w:val="0"/>
        <w:rPr>
          <w:bCs/>
          <w:sz w:val="28"/>
          <w:szCs w:val="28"/>
        </w:rPr>
      </w:pPr>
      <w:r>
        <w:rPr>
          <w:bCs/>
          <w:noProof/>
          <w:sz w:val="28"/>
          <w:szCs w:val="28"/>
        </w:rPr>
        <w:drawing>
          <wp:anchor distT="0" distB="0" distL="114300" distR="114300" simplePos="0" relativeHeight="251706368" behindDoc="0" locked="0" layoutInCell="1" allowOverlap="1">
            <wp:simplePos x="0" y="0"/>
            <wp:positionH relativeFrom="margin">
              <wp:posOffset>1367790</wp:posOffset>
            </wp:positionH>
            <wp:positionV relativeFrom="margin">
              <wp:posOffset>4002405</wp:posOffset>
            </wp:positionV>
            <wp:extent cx="1606550" cy="1606550"/>
            <wp:effectExtent l="19050" t="0" r="0" b="0"/>
            <wp:wrapSquare wrapText="bothSides"/>
            <wp:docPr id="34" name="Рисунок 2" descr="E:\ab0144e37aa8f37088b99b63fb7b0c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0144e37aa8f37088b99b63fb7b0c1c.png"/>
                    <pic:cNvPicPr>
                      <a:picLocks noChangeAspect="1" noChangeArrowheads="1"/>
                    </pic:cNvPicPr>
                  </pic:nvPicPr>
                  <pic:blipFill>
                    <a:blip r:embed="rId23" cstate="print"/>
                    <a:srcRect/>
                    <a:stretch>
                      <a:fillRect/>
                    </a:stretch>
                  </pic:blipFill>
                  <pic:spPr bwMode="auto">
                    <a:xfrm rot="13320000">
                      <a:off x="0" y="0"/>
                      <a:ext cx="1606550" cy="1606550"/>
                    </a:xfrm>
                    <a:prstGeom prst="smileyFace">
                      <a:avLst/>
                    </a:prstGeom>
                    <a:noFill/>
                    <a:ln w="9525">
                      <a:noFill/>
                      <a:miter lim="800000"/>
                      <a:headEnd/>
                      <a:tailEnd/>
                    </a:ln>
                  </pic:spPr>
                </pic:pic>
              </a:graphicData>
            </a:graphic>
          </wp:anchor>
        </w:drawing>
      </w:r>
      <w:r>
        <w:rPr>
          <w:bCs/>
          <w:noProof/>
          <w:sz w:val="28"/>
          <w:szCs w:val="28"/>
        </w:rPr>
        <w:drawing>
          <wp:anchor distT="0" distB="0" distL="114300" distR="114300" simplePos="0" relativeHeight="251705344" behindDoc="0" locked="0" layoutInCell="1" allowOverlap="1">
            <wp:simplePos x="0" y="0"/>
            <wp:positionH relativeFrom="margin">
              <wp:posOffset>3825240</wp:posOffset>
            </wp:positionH>
            <wp:positionV relativeFrom="margin">
              <wp:posOffset>3929380</wp:posOffset>
            </wp:positionV>
            <wp:extent cx="1664335" cy="1661795"/>
            <wp:effectExtent l="38100" t="19050" r="31115" b="0"/>
            <wp:wrapSquare wrapText="bothSides"/>
            <wp:docPr id="35" name="Рисунок 2" descr="E:\ab0144e37aa8f37088b99b63fb7b0c1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0144e37aa8f37088b99b63fb7b0c1c.png"/>
                    <pic:cNvPicPr>
                      <a:picLocks noChangeAspect="1" noChangeArrowheads="1"/>
                    </pic:cNvPicPr>
                  </pic:nvPicPr>
                  <pic:blipFill>
                    <a:blip r:embed="rId23" cstate="print">
                      <a:grayscl/>
                    </a:blip>
                    <a:srcRect/>
                    <a:stretch>
                      <a:fillRect/>
                    </a:stretch>
                  </pic:blipFill>
                  <pic:spPr bwMode="auto">
                    <a:xfrm rot="13320000">
                      <a:off x="0" y="0"/>
                      <a:ext cx="1664335" cy="1661795"/>
                    </a:xfrm>
                    <a:prstGeom prst="rect">
                      <a:avLst/>
                    </a:prstGeom>
                    <a:noFill/>
                    <a:ln w="9525">
                      <a:noFill/>
                      <a:miter lim="800000"/>
                      <a:headEnd/>
                      <a:tailEnd/>
                    </a:ln>
                  </pic:spPr>
                </pic:pic>
              </a:graphicData>
            </a:graphic>
          </wp:anchor>
        </w:drawing>
      </w: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p>
    <w:p w:rsidR="001319EE" w:rsidRPr="00DD518E" w:rsidRDefault="001319EE" w:rsidP="00DD518E">
      <w:pPr>
        <w:tabs>
          <w:tab w:val="left" w:pos="2848"/>
        </w:tabs>
        <w:ind w:firstLine="284"/>
        <w:jc w:val="both"/>
        <w:outlineLvl w:val="0"/>
        <w:rPr>
          <w:bCs/>
          <w:sz w:val="28"/>
          <w:szCs w:val="28"/>
        </w:rPr>
      </w:pPr>
    </w:p>
    <w:p w:rsidR="009A2B7E" w:rsidRDefault="009A2B7E" w:rsidP="00DD518E">
      <w:pPr>
        <w:tabs>
          <w:tab w:val="left" w:pos="2848"/>
        </w:tabs>
        <w:ind w:firstLine="284"/>
        <w:jc w:val="both"/>
        <w:outlineLvl w:val="0"/>
        <w:rPr>
          <w:bCs/>
          <w:sz w:val="28"/>
          <w:szCs w:val="28"/>
        </w:rPr>
      </w:pPr>
    </w:p>
    <w:p w:rsidR="009A2B7E" w:rsidRDefault="009A2B7E" w:rsidP="00DD518E">
      <w:pPr>
        <w:tabs>
          <w:tab w:val="left" w:pos="2848"/>
        </w:tabs>
        <w:ind w:firstLine="284"/>
        <w:jc w:val="both"/>
        <w:outlineLvl w:val="0"/>
        <w:rPr>
          <w:bCs/>
          <w:sz w:val="28"/>
          <w:szCs w:val="28"/>
        </w:rPr>
      </w:pP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Рисунок </w:t>
      </w:r>
      <w:r w:rsidR="001319EE" w:rsidRPr="00DD518E">
        <w:rPr>
          <w:bCs/>
          <w:sz w:val="28"/>
          <w:szCs w:val="28"/>
        </w:rPr>
        <w:t>13</w:t>
      </w:r>
      <w:r w:rsidRPr="00262D09">
        <w:rPr>
          <w:bCs/>
          <w:sz w:val="28"/>
          <w:szCs w:val="28"/>
        </w:rPr>
        <w:t>– градации цветов по светлоте</w:t>
      </w:r>
    </w:p>
    <w:p w:rsidR="00262D09" w:rsidRPr="00262D09" w:rsidRDefault="00262D09" w:rsidP="00DD518E">
      <w:pPr>
        <w:tabs>
          <w:tab w:val="left" w:pos="2848"/>
        </w:tabs>
        <w:ind w:firstLine="284"/>
        <w:jc w:val="both"/>
        <w:outlineLvl w:val="0"/>
        <w:rPr>
          <w:bCs/>
          <w:sz w:val="28"/>
          <w:szCs w:val="28"/>
        </w:rPr>
      </w:pPr>
      <w:r w:rsidRPr="00262D09">
        <w:rPr>
          <w:bCs/>
          <w:sz w:val="28"/>
          <w:szCs w:val="28"/>
        </w:rPr>
        <w:t xml:space="preserve">Самый светлый цвет – желтый, интенсивность светлоты снижается от желтого к красному и в другую сторону к зеленому. Красный и зеленый цвета находятся на одном уровне светлоты, самый темный цвет спектра – фиолетовый. </w:t>
      </w:r>
    </w:p>
    <w:p w:rsidR="00262D09" w:rsidRPr="00DD518E" w:rsidRDefault="00262D09" w:rsidP="00DD518E">
      <w:pPr>
        <w:ind w:firstLine="284"/>
        <w:jc w:val="both"/>
        <w:rPr>
          <w:sz w:val="28"/>
          <w:szCs w:val="28"/>
        </w:rPr>
      </w:pPr>
    </w:p>
    <w:p w:rsidR="001319EE" w:rsidRPr="00DD518E" w:rsidRDefault="001319EE" w:rsidP="00DD518E">
      <w:pPr>
        <w:tabs>
          <w:tab w:val="left" w:pos="2848"/>
        </w:tabs>
        <w:ind w:firstLine="284"/>
        <w:jc w:val="both"/>
        <w:outlineLvl w:val="0"/>
        <w:rPr>
          <w:rFonts w:eastAsia="Calibri"/>
          <w:b/>
          <w:bCs/>
          <w:sz w:val="28"/>
          <w:szCs w:val="28"/>
          <w:lang w:eastAsia="en-US"/>
        </w:rPr>
      </w:pPr>
      <w:r w:rsidRPr="00DD518E">
        <w:rPr>
          <w:rFonts w:eastAsia="Calibri"/>
          <w:b/>
          <w:bCs/>
          <w:sz w:val="28"/>
          <w:szCs w:val="28"/>
          <w:lang w:eastAsia="en-US"/>
        </w:rPr>
        <w:t>Глава III.   Цветовые контрасты</w:t>
      </w:r>
    </w:p>
    <w:p w:rsidR="001319EE" w:rsidRPr="00DD518E" w:rsidRDefault="001319EE" w:rsidP="00DD518E">
      <w:pPr>
        <w:tabs>
          <w:tab w:val="left" w:pos="2848"/>
        </w:tabs>
        <w:ind w:firstLine="284"/>
        <w:jc w:val="both"/>
        <w:outlineLvl w:val="0"/>
        <w:rPr>
          <w:rFonts w:eastAsia="Calibri"/>
          <w:bCs/>
          <w:sz w:val="28"/>
          <w:szCs w:val="28"/>
          <w:lang w:eastAsia="en-US"/>
        </w:rPr>
      </w:pPr>
      <w:r w:rsidRPr="00DD518E">
        <w:rPr>
          <w:rFonts w:eastAsia="Calibri"/>
          <w:bCs/>
          <w:sz w:val="28"/>
          <w:szCs w:val="28"/>
          <w:lang w:eastAsia="en-US"/>
        </w:rPr>
        <w:t xml:space="preserve">       3.1.1. Цветовые контрасты.</w:t>
      </w: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 xml:space="preserve">Цветные поверхности, помещенные рядом  взаимно  влияют друг на друга. Различия противопоставляемые  цветовыми пятнами и  влияющие на  восприятие соседних цветов - называют  цветовыми контрастами. С помощью  контрастов можно подчеркнуть то или иное качество цвета , поскольку  при сопоставлении двух противоположностей, по какому либо качеству, свойства каждого могут быть усилены или ослаблены. </w:t>
      </w:r>
    </w:p>
    <w:p w:rsidR="001319EE" w:rsidRPr="001319EE" w:rsidRDefault="001319EE" w:rsidP="00DD518E">
      <w:pPr>
        <w:tabs>
          <w:tab w:val="left" w:pos="2848"/>
        </w:tabs>
        <w:ind w:firstLine="284"/>
        <w:jc w:val="both"/>
        <w:outlineLvl w:val="0"/>
        <w:rPr>
          <w:rFonts w:eastAsia="Calibri"/>
          <w:b/>
          <w:bCs/>
          <w:sz w:val="28"/>
          <w:szCs w:val="28"/>
          <w:lang w:eastAsia="en-US"/>
        </w:rPr>
      </w:pPr>
      <w:r w:rsidRPr="001319EE">
        <w:rPr>
          <w:rFonts w:eastAsia="Calibri"/>
          <w:bCs/>
          <w:sz w:val="28"/>
          <w:szCs w:val="28"/>
          <w:lang w:eastAsia="en-US"/>
        </w:rPr>
        <w:t xml:space="preserve">      Изучая характерные способы воздействия цвета, можно отметить наличие </w:t>
      </w:r>
      <w:r w:rsidRPr="001319EE">
        <w:rPr>
          <w:rFonts w:eastAsia="Calibri"/>
          <w:b/>
          <w:bCs/>
          <w:sz w:val="28"/>
          <w:szCs w:val="28"/>
          <w:lang w:eastAsia="en-US"/>
        </w:rPr>
        <w:t xml:space="preserve">семи видов контрастных проявлений: </w:t>
      </w:r>
    </w:p>
    <w:p w:rsidR="001319EE" w:rsidRPr="00603B77" w:rsidRDefault="00057A31"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t>Контраст по цвету</w:t>
      </w:r>
    </w:p>
    <w:p w:rsidR="001319EE" w:rsidRPr="00603B77" w:rsidRDefault="00057A31"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lastRenderedPageBreak/>
        <w:t>Контраст светлого и темного</w:t>
      </w:r>
    </w:p>
    <w:p w:rsidR="001319EE" w:rsidRPr="00603B77" w:rsidRDefault="00057A31"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t>Контраст холодного и теплого</w:t>
      </w:r>
    </w:p>
    <w:p w:rsidR="001319EE" w:rsidRPr="00603B77" w:rsidRDefault="00057A31"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t>Контраст дополнительных цветов</w:t>
      </w:r>
    </w:p>
    <w:p w:rsidR="001319EE" w:rsidRPr="00603B77" w:rsidRDefault="00057A31"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t>Симультанный контраст</w:t>
      </w:r>
    </w:p>
    <w:p w:rsidR="001319EE" w:rsidRPr="00603B77" w:rsidRDefault="00057A31"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t>Контраст по насыщенности</w:t>
      </w:r>
    </w:p>
    <w:p w:rsidR="001319EE" w:rsidRPr="00603B77" w:rsidRDefault="001319EE" w:rsidP="00DD518E">
      <w:pPr>
        <w:numPr>
          <w:ilvl w:val="1"/>
          <w:numId w:val="5"/>
        </w:numPr>
        <w:tabs>
          <w:tab w:val="left" w:pos="2848"/>
        </w:tabs>
        <w:spacing w:after="200"/>
        <w:ind w:left="0" w:firstLine="284"/>
        <w:jc w:val="both"/>
        <w:outlineLvl w:val="0"/>
        <w:rPr>
          <w:rFonts w:eastAsia="Calibri"/>
          <w:b/>
          <w:bCs/>
          <w:szCs w:val="28"/>
          <w:lang w:eastAsia="en-US"/>
        </w:rPr>
      </w:pPr>
      <w:r w:rsidRPr="00603B77">
        <w:rPr>
          <w:rFonts w:eastAsia="Calibri"/>
          <w:b/>
          <w:bCs/>
          <w:szCs w:val="28"/>
          <w:lang w:eastAsia="en-US"/>
        </w:rPr>
        <w:t>Кон</w:t>
      </w:r>
      <w:r w:rsidR="00057A31" w:rsidRPr="00603B77">
        <w:rPr>
          <w:rFonts w:eastAsia="Calibri"/>
          <w:b/>
          <w:bCs/>
          <w:szCs w:val="28"/>
          <w:lang w:eastAsia="en-US"/>
        </w:rPr>
        <w:t>траст по площади цветовых пятен</w:t>
      </w:r>
      <w:r w:rsidRPr="00603B77">
        <w:rPr>
          <w:rFonts w:eastAsia="Calibri"/>
          <w:b/>
          <w:bCs/>
          <w:szCs w:val="28"/>
          <w:lang w:eastAsia="en-US"/>
        </w:rPr>
        <w:t xml:space="preserve"> </w:t>
      </w: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
          <w:bCs/>
          <w:sz w:val="28"/>
          <w:szCs w:val="28"/>
          <w:lang w:eastAsia="en-US"/>
        </w:rPr>
        <w:t xml:space="preserve">    Контрастом  цветовых сопоставлений</w:t>
      </w:r>
      <w:r w:rsidRPr="001319EE">
        <w:rPr>
          <w:rFonts w:eastAsia="Calibri"/>
          <w:bCs/>
          <w:sz w:val="28"/>
          <w:szCs w:val="28"/>
          <w:lang w:eastAsia="en-US"/>
        </w:rPr>
        <w:t xml:space="preserve"> является сочетание чистых спектральных цветов. Наиболее сильный контраст создают базовые цвета: синий, красный и желтый. Чтобы контраст «состоялся», рекомендуют сочетать не менее трех цветов одновременно. К этому – же контрасту относится сочетание хроматических цветов с ахроматическими, с условием, что количество хроматических цветов будет преобладающим. </w:t>
      </w:r>
    </w:p>
    <w:p w:rsidR="001319EE" w:rsidRPr="001319EE" w:rsidRDefault="009A2B7E" w:rsidP="00DD518E">
      <w:pPr>
        <w:tabs>
          <w:tab w:val="left" w:pos="2848"/>
        </w:tabs>
        <w:ind w:firstLine="284"/>
        <w:jc w:val="both"/>
        <w:outlineLvl w:val="0"/>
        <w:rPr>
          <w:rFonts w:eastAsia="Calibri"/>
          <w:bCs/>
          <w:sz w:val="28"/>
          <w:szCs w:val="28"/>
          <w:lang w:eastAsia="en-US"/>
        </w:rPr>
      </w:pPr>
      <w:r w:rsidRPr="00DD518E">
        <w:rPr>
          <w:rFonts w:eastAsia="Calibri"/>
          <w:noProof/>
          <w:sz w:val="28"/>
          <w:szCs w:val="28"/>
        </w:rPr>
        <w:drawing>
          <wp:anchor distT="0" distB="0" distL="114300" distR="114300" simplePos="0" relativeHeight="251711488" behindDoc="0" locked="0" layoutInCell="1" allowOverlap="1">
            <wp:simplePos x="0" y="0"/>
            <wp:positionH relativeFrom="margin">
              <wp:posOffset>841375</wp:posOffset>
            </wp:positionH>
            <wp:positionV relativeFrom="margin">
              <wp:posOffset>3088005</wp:posOffset>
            </wp:positionV>
            <wp:extent cx="3665855" cy="738505"/>
            <wp:effectExtent l="19050" t="0" r="0" b="0"/>
            <wp:wrapSquare wrapText="bothSides"/>
            <wp:docPr id="1034" name="Рисунок 1034" descr="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E:\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65855" cy="738505"/>
                    </a:xfrm>
                    <a:prstGeom prst="rect">
                      <a:avLst/>
                    </a:prstGeom>
                    <a:noFill/>
                    <a:ln>
                      <a:noFill/>
                    </a:ln>
                  </pic:spPr>
                </pic:pic>
              </a:graphicData>
            </a:graphic>
          </wp:anchor>
        </w:drawing>
      </w:r>
    </w:p>
    <w:p w:rsidR="001319EE" w:rsidRPr="001319EE" w:rsidRDefault="001319EE" w:rsidP="00DD518E">
      <w:pPr>
        <w:tabs>
          <w:tab w:val="left" w:pos="2848"/>
        </w:tabs>
        <w:ind w:firstLine="284"/>
        <w:jc w:val="both"/>
        <w:outlineLvl w:val="0"/>
        <w:rPr>
          <w:rFonts w:eastAsia="Calibri"/>
          <w:bCs/>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 xml:space="preserve">Рисунок </w:t>
      </w:r>
      <w:r w:rsidRPr="00DD518E">
        <w:rPr>
          <w:rFonts w:eastAsia="Calibri"/>
          <w:bCs/>
          <w:sz w:val="28"/>
          <w:szCs w:val="28"/>
          <w:lang w:eastAsia="en-US"/>
        </w:rPr>
        <w:t xml:space="preserve">14 </w:t>
      </w:r>
      <w:r w:rsidRPr="001319EE">
        <w:rPr>
          <w:rFonts w:eastAsia="Calibri"/>
          <w:bCs/>
          <w:sz w:val="28"/>
          <w:szCs w:val="28"/>
          <w:lang w:eastAsia="en-US"/>
        </w:rPr>
        <w:t>– контраст цветовых сопоставлений</w:t>
      </w:r>
    </w:p>
    <w:p w:rsidR="001319EE" w:rsidRPr="001319EE" w:rsidRDefault="001319EE" w:rsidP="00DD518E">
      <w:pPr>
        <w:tabs>
          <w:tab w:val="left" w:pos="2848"/>
        </w:tabs>
        <w:ind w:firstLine="284"/>
        <w:jc w:val="both"/>
        <w:outlineLvl w:val="0"/>
        <w:rPr>
          <w:rFonts w:eastAsia="Calibri"/>
          <w:bCs/>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
          <w:bCs/>
          <w:sz w:val="28"/>
          <w:szCs w:val="28"/>
          <w:lang w:eastAsia="en-US"/>
        </w:rPr>
        <w:t>В</w:t>
      </w:r>
      <w:r w:rsidRPr="001319EE">
        <w:rPr>
          <w:rFonts w:eastAsia="Calibri"/>
          <w:bCs/>
          <w:sz w:val="28"/>
          <w:szCs w:val="28"/>
          <w:lang w:eastAsia="en-US"/>
        </w:rPr>
        <w:t xml:space="preserve"> </w:t>
      </w:r>
      <w:r w:rsidRPr="001319EE">
        <w:rPr>
          <w:rFonts w:eastAsia="Calibri"/>
          <w:b/>
          <w:bCs/>
          <w:sz w:val="28"/>
          <w:szCs w:val="28"/>
          <w:lang w:eastAsia="en-US"/>
        </w:rPr>
        <w:t>контрасте светлого и темного</w:t>
      </w:r>
      <w:r w:rsidRPr="001319EE">
        <w:rPr>
          <w:rFonts w:eastAsia="Calibri"/>
          <w:bCs/>
          <w:sz w:val="28"/>
          <w:szCs w:val="28"/>
          <w:lang w:eastAsia="en-US"/>
        </w:rPr>
        <w:t xml:space="preserve"> самым ярким примером является сочетание белого и черного, но это так же могут быть один или  два хроматических цвета разной степени светлоты, например желтый и синий.</w:t>
      </w: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Белый цвет зрительно выходит за свои пределы, а чёрный –  видимо сокращает размеры занимаемых им плоскостей, поэтому белый квадрат на чёрном фоне выглядит  более   крупным, чем чёрный квадрат такого же размера на белом фоне.</w:t>
      </w:r>
    </w:p>
    <w:p w:rsidR="001319EE" w:rsidRPr="001319EE" w:rsidRDefault="001319EE" w:rsidP="00DD518E">
      <w:pPr>
        <w:tabs>
          <w:tab w:val="left" w:pos="2848"/>
        </w:tabs>
        <w:ind w:firstLine="284"/>
        <w:jc w:val="both"/>
        <w:outlineLvl w:val="0"/>
        <w:rPr>
          <w:rFonts w:eastAsia="Calibri"/>
          <w:bCs/>
          <w:color w:val="3B4328"/>
          <w:sz w:val="28"/>
          <w:szCs w:val="28"/>
          <w:lang w:eastAsia="en-US"/>
        </w:rPr>
      </w:pPr>
      <w:r w:rsidRPr="00DD518E">
        <w:rPr>
          <w:rFonts w:eastAsia="Calibri"/>
          <w:bCs/>
          <w:noProof/>
          <w:color w:val="3B4328"/>
          <w:sz w:val="28"/>
          <w:szCs w:val="28"/>
        </w:rPr>
        <w:drawing>
          <wp:inline distT="0" distB="0" distL="0" distR="0">
            <wp:extent cx="4704735" cy="1182549"/>
            <wp:effectExtent l="0" t="0" r="0" b="0"/>
            <wp:docPr id="1035" name="Рисунок 1035" descr="D:\Снимок.2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нимок.22PNG.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04827" cy="1182572"/>
                    </a:xfrm>
                    <a:prstGeom prst="rect">
                      <a:avLst/>
                    </a:prstGeom>
                    <a:noFill/>
                    <a:ln>
                      <a:noFill/>
                    </a:ln>
                  </pic:spPr>
                </pic:pic>
              </a:graphicData>
            </a:graphic>
          </wp:inline>
        </w:drawing>
      </w:r>
    </w:p>
    <w:p w:rsidR="001319EE" w:rsidRPr="001319EE" w:rsidRDefault="001319EE" w:rsidP="00DD518E">
      <w:pPr>
        <w:tabs>
          <w:tab w:val="left" w:pos="2848"/>
        </w:tabs>
        <w:ind w:firstLine="284"/>
        <w:jc w:val="both"/>
        <w:outlineLvl w:val="0"/>
        <w:rPr>
          <w:rFonts w:eastAsia="Calibri"/>
          <w:bCs/>
          <w:color w:val="3B4328"/>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Рисунок</w:t>
      </w:r>
      <w:r w:rsidRPr="00DD518E">
        <w:rPr>
          <w:rFonts w:eastAsia="Calibri"/>
          <w:bCs/>
          <w:sz w:val="28"/>
          <w:szCs w:val="28"/>
          <w:lang w:eastAsia="en-US"/>
        </w:rPr>
        <w:t xml:space="preserve"> 15</w:t>
      </w:r>
      <w:r w:rsidRPr="001319EE">
        <w:rPr>
          <w:rFonts w:eastAsia="Calibri"/>
          <w:bCs/>
          <w:sz w:val="28"/>
          <w:szCs w:val="28"/>
          <w:lang w:eastAsia="en-US"/>
        </w:rPr>
        <w:t xml:space="preserve"> – контраст светлого и темного</w:t>
      </w:r>
    </w:p>
    <w:p w:rsidR="001319EE" w:rsidRPr="001319EE" w:rsidRDefault="001319EE" w:rsidP="00DD518E">
      <w:pPr>
        <w:tabs>
          <w:tab w:val="left" w:pos="2848"/>
        </w:tabs>
        <w:ind w:firstLine="284"/>
        <w:jc w:val="both"/>
        <w:outlineLvl w:val="0"/>
        <w:rPr>
          <w:rFonts w:eastAsia="Calibri"/>
          <w:bCs/>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Один и тот же цвет иначе воспринимается в окружении разных цветов: серое пятно на черном фоне выглядит более светлым, чем точно такое же пятно на белом фоне.  Все цвета изменяются под влиянием окружающих их цветов,</w:t>
      </w:r>
      <w:r w:rsidR="00057A31" w:rsidRPr="00DD518E">
        <w:rPr>
          <w:rFonts w:eastAsia="Calibri"/>
          <w:bCs/>
          <w:sz w:val="28"/>
          <w:szCs w:val="28"/>
          <w:lang w:eastAsia="en-US"/>
        </w:rPr>
        <w:t xml:space="preserve"> </w:t>
      </w:r>
      <w:r w:rsidRPr="001319EE">
        <w:rPr>
          <w:rFonts w:eastAsia="Calibri"/>
          <w:bCs/>
          <w:sz w:val="28"/>
          <w:szCs w:val="28"/>
          <w:lang w:eastAsia="en-US"/>
        </w:rPr>
        <w:t xml:space="preserve">в более темном окружении  они визуально светлеют и выступают вперед со степенью их светлоты, а в более светлом – темнеют.  Светлые тона на чёрном фоне  зрительно будут выступать вперёд в соответствии со степенью их светлости,  на белом фоне светлые тона останутся на уровне белого фона, а тёмные постепенно выступят вперёд. </w:t>
      </w:r>
    </w:p>
    <w:p w:rsidR="001319EE" w:rsidRPr="001319EE" w:rsidRDefault="001319EE" w:rsidP="00DD518E">
      <w:pPr>
        <w:tabs>
          <w:tab w:val="left" w:pos="2848"/>
        </w:tabs>
        <w:ind w:firstLine="284"/>
        <w:jc w:val="both"/>
        <w:outlineLvl w:val="0"/>
        <w:rPr>
          <w:rFonts w:eastAsia="Calibri"/>
          <w:bCs/>
          <w:color w:val="3B4328"/>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
          <w:bCs/>
          <w:color w:val="3B4328"/>
          <w:sz w:val="28"/>
          <w:szCs w:val="28"/>
          <w:lang w:eastAsia="en-US"/>
        </w:rPr>
        <w:t xml:space="preserve">Контраст  холодного и теплого  (по температуре цвета) </w:t>
      </w:r>
      <w:r w:rsidRPr="001319EE">
        <w:rPr>
          <w:rFonts w:eastAsia="Calibri"/>
          <w:bCs/>
          <w:color w:val="3B4328"/>
          <w:sz w:val="28"/>
          <w:szCs w:val="28"/>
          <w:lang w:eastAsia="en-US"/>
        </w:rPr>
        <w:t xml:space="preserve"> основан на </w:t>
      </w:r>
      <w:r w:rsidRPr="001319EE">
        <w:rPr>
          <w:rFonts w:eastAsia="Calibri"/>
          <w:bCs/>
          <w:sz w:val="28"/>
          <w:szCs w:val="28"/>
          <w:lang w:eastAsia="en-US"/>
        </w:rPr>
        <w:t>разнице тормозящих «отступающих» и возбуждающих «выступающих» цветов. Для создания температурного контраста  в чистом виде – цвета берутся одинаковые по светлоте. В этом случае тёплые цвета будут выступать вперёд, а холодные стремиться в глубину.  Наилучшие контрасты между светлыми разного цвета поверхностями обнаруживаются в том случае, когда теплые тона будут немного</w:t>
      </w: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светлее холодных или, по меньшей мере, равны последним, но не слабее их.</w:t>
      </w: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Температура цветового пятна зависит от окружающего цветового поля,</w:t>
      </w:r>
      <w:r w:rsidR="009A2B7E" w:rsidRPr="009A2B7E">
        <w:t xml:space="preserve"> </w:t>
      </w:r>
      <w:r w:rsidR="009A2B7E" w:rsidRPr="009A2B7E">
        <w:rPr>
          <w:rFonts w:eastAsia="Calibri"/>
          <w:bCs/>
          <w:sz w:val="28"/>
          <w:szCs w:val="28"/>
          <w:lang w:eastAsia="en-US"/>
        </w:rPr>
        <w:t xml:space="preserve">поэтому, «температура цвета» — понятие несколько  относительное.   </w:t>
      </w:r>
    </w:p>
    <w:p w:rsidR="001319EE" w:rsidRPr="00DD518E" w:rsidRDefault="001319EE" w:rsidP="00DD518E">
      <w:pPr>
        <w:tabs>
          <w:tab w:val="left" w:pos="2848"/>
        </w:tabs>
        <w:ind w:firstLine="284"/>
        <w:jc w:val="both"/>
        <w:outlineLvl w:val="0"/>
        <w:rPr>
          <w:rFonts w:eastAsia="Calibri"/>
          <w:bCs/>
          <w:sz w:val="28"/>
          <w:szCs w:val="28"/>
          <w:lang w:eastAsia="en-US"/>
        </w:rPr>
      </w:pPr>
    </w:p>
    <w:p w:rsidR="00057A31" w:rsidRPr="00DD518E" w:rsidRDefault="00393EFE" w:rsidP="00DD518E">
      <w:pPr>
        <w:tabs>
          <w:tab w:val="left" w:pos="2848"/>
        </w:tabs>
        <w:ind w:firstLine="284"/>
        <w:jc w:val="both"/>
        <w:outlineLvl w:val="0"/>
        <w:rPr>
          <w:rFonts w:eastAsia="Calibri"/>
          <w:bCs/>
          <w:sz w:val="28"/>
          <w:szCs w:val="28"/>
          <w:lang w:eastAsia="en-US"/>
        </w:rPr>
      </w:pPr>
      <w:r>
        <w:rPr>
          <w:rFonts w:eastAsia="Calibri"/>
          <w:bCs/>
          <w:noProof/>
          <w:sz w:val="28"/>
          <w:szCs w:val="28"/>
        </w:rPr>
        <w:drawing>
          <wp:anchor distT="0" distB="0" distL="114300" distR="114300" simplePos="0" relativeHeight="251739136" behindDoc="0" locked="0" layoutInCell="1" allowOverlap="1">
            <wp:simplePos x="0" y="0"/>
            <wp:positionH relativeFrom="margin">
              <wp:posOffset>74930</wp:posOffset>
            </wp:positionH>
            <wp:positionV relativeFrom="margin">
              <wp:posOffset>2672715</wp:posOffset>
            </wp:positionV>
            <wp:extent cx="5135245" cy="1024890"/>
            <wp:effectExtent l="19050" t="0" r="8255" b="0"/>
            <wp:wrapSquare wrapText="bothSides"/>
            <wp:docPr id="1036" name="Рисунок 1036" descr="D:\Снимок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нимок11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35245" cy="1024890"/>
                    </a:xfrm>
                    <a:prstGeom prst="rect">
                      <a:avLst/>
                    </a:prstGeom>
                    <a:noFill/>
                    <a:ln>
                      <a:noFill/>
                    </a:ln>
                  </pic:spPr>
                </pic:pic>
              </a:graphicData>
            </a:graphic>
          </wp:anchor>
        </w:drawing>
      </w:r>
    </w:p>
    <w:p w:rsidR="00057A31" w:rsidRPr="001319EE" w:rsidRDefault="00057A31" w:rsidP="00DD518E">
      <w:pPr>
        <w:tabs>
          <w:tab w:val="left" w:pos="2848"/>
        </w:tabs>
        <w:ind w:firstLine="284"/>
        <w:jc w:val="both"/>
        <w:outlineLvl w:val="0"/>
        <w:rPr>
          <w:rFonts w:eastAsia="Calibri"/>
          <w:bCs/>
          <w:sz w:val="28"/>
          <w:szCs w:val="28"/>
          <w:lang w:eastAsia="en-US"/>
        </w:rPr>
      </w:pPr>
    </w:p>
    <w:p w:rsidR="00057A31" w:rsidRPr="00DD518E" w:rsidRDefault="00057A31" w:rsidP="00DD518E">
      <w:pPr>
        <w:tabs>
          <w:tab w:val="left" w:pos="2848"/>
        </w:tabs>
        <w:ind w:firstLine="284"/>
        <w:jc w:val="both"/>
        <w:outlineLvl w:val="0"/>
        <w:rPr>
          <w:rFonts w:eastAsia="Calibri"/>
          <w:bCs/>
          <w:sz w:val="28"/>
          <w:szCs w:val="28"/>
          <w:lang w:eastAsia="en-US"/>
        </w:rPr>
      </w:pPr>
    </w:p>
    <w:p w:rsidR="00057A31" w:rsidRPr="00DD518E" w:rsidRDefault="00057A31" w:rsidP="00DD518E">
      <w:pPr>
        <w:tabs>
          <w:tab w:val="left" w:pos="2848"/>
        </w:tabs>
        <w:ind w:firstLine="284"/>
        <w:jc w:val="both"/>
        <w:outlineLvl w:val="0"/>
        <w:rPr>
          <w:rFonts w:eastAsia="Calibri"/>
          <w:bCs/>
          <w:sz w:val="28"/>
          <w:szCs w:val="28"/>
          <w:lang w:eastAsia="en-US"/>
        </w:rPr>
      </w:pPr>
    </w:p>
    <w:p w:rsidR="009A2B7E" w:rsidRDefault="009A2B7E" w:rsidP="00DD518E">
      <w:pPr>
        <w:tabs>
          <w:tab w:val="left" w:pos="2848"/>
        </w:tabs>
        <w:ind w:firstLine="284"/>
        <w:jc w:val="both"/>
        <w:outlineLvl w:val="0"/>
        <w:rPr>
          <w:rFonts w:eastAsia="Calibri"/>
          <w:bCs/>
          <w:sz w:val="28"/>
          <w:szCs w:val="28"/>
          <w:lang w:eastAsia="en-US"/>
        </w:rPr>
      </w:pPr>
    </w:p>
    <w:p w:rsidR="009A2B7E" w:rsidRDefault="009A2B7E" w:rsidP="00DD518E">
      <w:pPr>
        <w:tabs>
          <w:tab w:val="left" w:pos="2848"/>
        </w:tabs>
        <w:ind w:firstLine="284"/>
        <w:jc w:val="both"/>
        <w:outlineLvl w:val="0"/>
        <w:rPr>
          <w:rFonts w:eastAsia="Calibri"/>
          <w:bCs/>
          <w:sz w:val="28"/>
          <w:szCs w:val="28"/>
          <w:lang w:eastAsia="en-US"/>
        </w:rPr>
      </w:pPr>
    </w:p>
    <w:p w:rsidR="001319EE" w:rsidRPr="001319EE" w:rsidRDefault="001319EE" w:rsidP="00DD518E">
      <w:pPr>
        <w:tabs>
          <w:tab w:val="left" w:pos="2848"/>
        </w:tabs>
        <w:ind w:firstLine="284"/>
        <w:jc w:val="both"/>
        <w:outlineLvl w:val="0"/>
        <w:rPr>
          <w:rFonts w:eastAsia="Calibri"/>
          <w:bCs/>
          <w:sz w:val="28"/>
          <w:szCs w:val="28"/>
          <w:lang w:eastAsia="en-US"/>
        </w:rPr>
      </w:pPr>
      <w:r w:rsidRPr="001319EE">
        <w:rPr>
          <w:rFonts w:eastAsia="Calibri"/>
          <w:bCs/>
          <w:sz w:val="28"/>
          <w:szCs w:val="28"/>
          <w:lang w:eastAsia="en-US"/>
        </w:rPr>
        <w:t xml:space="preserve">Рисунок </w:t>
      </w:r>
      <w:r w:rsidR="00057A31" w:rsidRPr="00DD518E">
        <w:rPr>
          <w:rFonts w:eastAsia="Calibri"/>
          <w:bCs/>
          <w:sz w:val="28"/>
          <w:szCs w:val="28"/>
          <w:lang w:eastAsia="en-US"/>
        </w:rPr>
        <w:t xml:space="preserve">16 </w:t>
      </w:r>
      <w:r w:rsidRPr="001319EE">
        <w:rPr>
          <w:rFonts w:eastAsia="Calibri"/>
          <w:bCs/>
          <w:sz w:val="28"/>
          <w:szCs w:val="28"/>
          <w:lang w:eastAsia="en-US"/>
        </w:rPr>
        <w:t>– контраст по температуре цвета</w:t>
      </w:r>
    </w:p>
    <w:p w:rsidR="001319EE" w:rsidRPr="001319EE" w:rsidRDefault="001319EE" w:rsidP="00DD518E">
      <w:pPr>
        <w:spacing w:after="200"/>
        <w:ind w:firstLine="284"/>
        <w:jc w:val="both"/>
        <w:rPr>
          <w:rFonts w:eastAsia="Calibri"/>
          <w:bCs/>
          <w:sz w:val="28"/>
          <w:szCs w:val="28"/>
          <w:lang w:eastAsia="en-US"/>
        </w:rPr>
      </w:pPr>
      <w:r w:rsidRPr="001319EE">
        <w:rPr>
          <w:rFonts w:eastAsia="Calibri"/>
          <w:bCs/>
          <w:sz w:val="28"/>
          <w:szCs w:val="28"/>
          <w:lang w:eastAsia="en-US"/>
        </w:rPr>
        <w:t>При  контрасте холодных и тёплых цветов одинаковой светлоты  тёплые цвета будут выступать вперёд, а холодные стремиться в глубину. Наилучшие контрасты между бледными разного цвета поверхностями обнаруживаются в том случае, когда теплые тона будут немного светлее холодных или, по меньшей мере, равны последним, но не слабее их.</w:t>
      </w:r>
    </w:p>
    <w:p w:rsidR="001319EE" w:rsidRPr="001319EE" w:rsidRDefault="001319EE" w:rsidP="00DD518E">
      <w:pPr>
        <w:ind w:firstLine="284"/>
        <w:jc w:val="both"/>
        <w:rPr>
          <w:rFonts w:eastAsia="Calibri"/>
          <w:sz w:val="28"/>
          <w:szCs w:val="28"/>
          <w:lang w:eastAsia="en-US"/>
        </w:rPr>
      </w:pPr>
      <w:r w:rsidRPr="001319EE">
        <w:rPr>
          <w:rFonts w:eastAsia="Calibri"/>
          <w:b/>
          <w:bCs/>
          <w:sz w:val="28"/>
          <w:szCs w:val="28"/>
          <w:lang w:eastAsia="en-US"/>
        </w:rPr>
        <w:t xml:space="preserve">Контраст дополнительных (комплементарных) цветов, </w:t>
      </w:r>
      <w:r w:rsidRPr="001319EE">
        <w:rPr>
          <w:rFonts w:eastAsia="Calibri"/>
          <w:bCs/>
          <w:sz w:val="28"/>
          <w:szCs w:val="28"/>
          <w:lang w:eastAsia="en-US"/>
        </w:rPr>
        <w:t>это</w:t>
      </w:r>
      <w:r w:rsidRPr="001319EE">
        <w:rPr>
          <w:rFonts w:eastAsia="Calibri"/>
          <w:b/>
          <w:bCs/>
          <w:sz w:val="28"/>
          <w:szCs w:val="28"/>
          <w:lang w:eastAsia="en-US"/>
        </w:rPr>
        <w:t xml:space="preserve"> </w:t>
      </w:r>
      <w:r w:rsidRPr="001319EE">
        <w:rPr>
          <w:rFonts w:eastAsia="Calibri"/>
          <w:sz w:val="28"/>
          <w:szCs w:val="28"/>
          <w:lang w:eastAsia="en-US"/>
        </w:rPr>
        <w:t xml:space="preserve">сочетание цветов  находящихся в  цветовом круге друг  против друга (максимально удаленных). </w:t>
      </w:r>
    </w:p>
    <w:p w:rsidR="001319EE" w:rsidRPr="001319EE" w:rsidRDefault="001319EE" w:rsidP="00DD518E">
      <w:pPr>
        <w:ind w:firstLine="284"/>
        <w:jc w:val="both"/>
        <w:rPr>
          <w:rFonts w:eastAsia="Calibri"/>
          <w:sz w:val="28"/>
          <w:szCs w:val="28"/>
          <w:lang w:eastAsia="en-US"/>
        </w:rPr>
      </w:pPr>
    </w:p>
    <w:p w:rsidR="001319EE" w:rsidRPr="001319EE" w:rsidRDefault="00057A31" w:rsidP="00DD518E">
      <w:pPr>
        <w:ind w:firstLine="284"/>
        <w:jc w:val="both"/>
        <w:rPr>
          <w:rFonts w:eastAsia="Calibri"/>
          <w:sz w:val="28"/>
          <w:szCs w:val="28"/>
          <w:lang w:eastAsia="en-US"/>
        </w:rPr>
      </w:pPr>
      <w:r w:rsidRPr="00DD518E">
        <w:rPr>
          <w:rFonts w:eastAsia="Calibri"/>
          <w:noProof/>
          <w:sz w:val="28"/>
          <w:szCs w:val="28"/>
        </w:rPr>
        <w:drawing>
          <wp:inline distT="0" distB="0" distL="0" distR="0">
            <wp:extent cx="5088193" cy="824082"/>
            <wp:effectExtent l="0" t="0" r="0" b="0"/>
            <wp:docPr id="1037" name="Рисунок 1037" descr="D:\Снимок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нимок09.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88288" cy="824097"/>
                    </a:xfrm>
                    <a:prstGeom prst="rect">
                      <a:avLst/>
                    </a:prstGeom>
                    <a:noFill/>
                    <a:ln>
                      <a:noFill/>
                    </a:ln>
                  </pic:spPr>
                </pic:pic>
              </a:graphicData>
            </a:graphic>
          </wp:inline>
        </w:drawing>
      </w:r>
    </w:p>
    <w:p w:rsidR="001319EE" w:rsidRPr="001319EE" w:rsidRDefault="001319E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Рисунок</w:t>
      </w:r>
      <w:r w:rsidR="00057A31" w:rsidRPr="00DD518E">
        <w:rPr>
          <w:rFonts w:eastAsia="Calibri"/>
          <w:sz w:val="28"/>
          <w:szCs w:val="28"/>
          <w:lang w:eastAsia="en-US"/>
        </w:rPr>
        <w:t xml:space="preserve"> 17</w:t>
      </w:r>
      <w:r w:rsidRPr="001319EE">
        <w:rPr>
          <w:rFonts w:eastAsia="Calibri"/>
          <w:sz w:val="28"/>
          <w:szCs w:val="28"/>
          <w:lang w:eastAsia="en-US"/>
        </w:rPr>
        <w:t xml:space="preserve"> – пары комплементарных цветов </w:t>
      </w: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Комплементарные цвета зрительно  усиливают насыщенность друг друга.</w:t>
      </w:r>
    </w:p>
    <w:p w:rsidR="001319EE" w:rsidRPr="001319EE" w:rsidRDefault="001319EE" w:rsidP="00DD518E">
      <w:pPr>
        <w:ind w:firstLine="284"/>
        <w:jc w:val="both"/>
        <w:rPr>
          <w:rFonts w:eastAsia="Calibri"/>
          <w:sz w:val="28"/>
          <w:szCs w:val="28"/>
          <w:lang w:eastAsia="en-US"/>
        </w:rPr>
      </w:pPr>
      <w:r w:rsidRPr="001319EE">
        <w:rPr>
          <w:rFonts w:eastAsia="Calibri"/>
          <w:b/>
          <w:bCs/>
          <w:sz w:val="28"/>
          <w:szCs w:val="28"/>
          <w:lang w:eastAsia="en-US"/>
        </w:rPr>
        <w:t xml:space="preserve">Симультанный (одновременный зрительный) контраст     </w:t>
      </w:r>
      <w:r w:rsidRPr="001319EE">
        <w:rPr>
          <w:rFonts w:eastAsia="Calibri"/>
          <w:sz w:val="28"/>
          <w:szCs w:val="28"/>
          <w:lang w:eastAsia="en-US"/>
        </w:rPr>
        <w:t xml:space="preserve">не существует вне нашего восприятия — это создание иллюзии дополнительного цвета на соседнем оттенке.  Симультанное действие  сильнее всего проявляется на сером и черном цветах  в сочетании с хроматичными цветами. </w:t>
      </w:r>
    </w:p>
    <w:p w:rsidR="001319EE" w:rsidRPr="001319EE" w:rsidRDefault="00393EFE" w:rsidP="00DD518E">
      <w:pPr>
        <w:ind w:firstLine="284"/>
        <w:jc w:val="both"/>
        <w:rPr>
          <w:rFonts w:eastAsia="Calibri"/>
          <w:sz w:val="28"/>
          <w:szCs w:val="28"/>
          <w:lang w:eastAsia="en-US"/>
        </w:rPr>
      </w:pPr>
      <w:r>
        <w:rPr>
          <w:rFonts w:eastAsia="Calibri"/>
          <w:noProof/>
          <w:sz w:val="28"/>
          <w:szCs w:val="28"/>
        </w:rPr>
        <w:lastRenderedPageBreak/>
        <w:drawing>
          <wp:anchor distT="0" distB="0" distL="114300" distR="114300" simplePos="0" relativeHeight="251716608" behindDoc="0" locked="0" layoutInCell="1" allowOverlap="1">
            <wp:simplePos x="0" y="0"/>
            <wp:positionH relativeFrom="margin">
              <wp:posOffset>3889375</wp:posOffset>
            </wp:positionH>
            <wp:positionV relativeFrom="margin">
              <wp:posOffset>86360</wp:posOffset>
            </wp:positionV>
            <wp:extent cx="1375410" cy="1172845"/>
            <wp:effectExtent l="19050" t="0" r="0" b="0"/>
            <wp:wrapSquare wrapText="bothSides"/>
            <wp:docPr id="51" name="Рисунок 51" descr="simultannyj_kontr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imultannyj_kontrаст.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5410" cy="1172845"/>
                    </a:xfrm>
                    <a:prstGeom prst="rect">
                      <a:avLst/>
                    </a:prstGeom>
                    <a:noFill/>
                    <a:ln>
                      <a:noFill/>
                    </a:ln>
                  </pic:spPr>
                </pic:pic>
              </a:graphicData>
            </a:graphic>
          </wp:anchor>
        </w:drawing>
      </w:r>
      <w:r>
        <w:rPr>
          <w:rFonts w:eastAsia="Calibri"/>
          <w:noProof/>
          <w:sz w:val="28"/>
          <w:szCs w:val="28"/>
        </w:rPr>
        <w:drawing>
          <wp:anchor distT="0" distB="0" distL="114300" distR="114300" simplePos="0" relativeHeight="251718656" behindDoc="0" locked="0" layoutInCell="1" allowOverlap="1">
            <wp:simplePos x="0" y="0"/>
            <wp:positionH relativeFrom="margin">
              <wp:posOffset>2245360</wp:posOffset>
            </wp:positionH>
            <wp:positionV relativeFrom="margin">
              <wp:posOffset>169545</wp:posOffset>
            </wp:positionV>
            <wp:extent cx="1393825" cy="1172845"/>
            <wp:effectExtent l="19050" t="0" r="0" b="0"/>
            <wp:wrapSquare wrapText="bothSides"/>
            <wp:docPr id="50" name="Рисунок 50" descr="симультанный ко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симультанный контр..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93825" cy="1172845"/>
                    </a:xfrm>
                    <a:prstGeom prst="rect">
                      <a:avLst/>
                    </a:prstGeom>
                    <a:noFill/>
                    <a:ln>
                      <a:noFill/>
                    </a:ln>
                  </pic:spPr>
                </pic:pic>
              </a:graphicData>
            </a:graphic>
          </wp:anchor>
        </w:drawing>
      </w:r>
    </w:p>
    <w:p w:rsidR="00057A31" w:rsidRPr="00DD518E" w:rsidRDefault="00393EFE" w:rsidP="00DD518E">
      <w:pPr>
        <w:ind w:firstLine="284"/>
        <w:jc w:val="both"/>
        <w:rPr>
          <w:rFonts w:eastAsia="Calibri"/>
          <w:sz w:val="28"/>
          <w:szCs w:val="28"/>
          <w:lang w:eastAsia="en-US"/>
        </w:rPr>
      </w:pPr>
      <w:r>
        <w:rPr>
          <w:rFonts w:eastAsia="Calibri"/>
          <w:noProof/>
          <w:sz w:val="28"/>
          <w:szCs w:val="28"/>
        </w:rPr>
        <w:drawing>
          <wp:anchor distT="0" distB="0" distL="114300" distR="114300" simplePos="0" relativeHeight="251717632" behindDoc="0" locked="0" layoutInCell="1" allowOverlap="1">
            <wp:simplePos x="0" y="0"/>
            <wp:positionH relativeFrom="margin">
              <wp:posOffset>527050</wp:posOffset>
            </wp:positionH>
            <wp:positionV relativeFrom="margin">
              <wp:posOffset>234315</wp:posOffset>
            </wp:positionV>
            <wp:extent cx="1391285" cy="1108075"/>
            <wp:effectExtent l="19050" t="0" r="0" b="0"/>
            <wp:wrapSquare wrapText="bothSides"/>
            <wp:docPr id="49" name="Рисунок 49" descr="simultannyj_kon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imultannyj_kont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91285" cy="1108075"/>
                    </a:xfrm>
                    <a:prstGeom prst="rect">
                      <a:avLst/>
                    </a:prstGeom>
                    <a:noFill/>
                    <a:ln>
                      <a:noFill/>
                    </a:ln>
                  </pic:spPr>
                </pic:pic>
              </a:graphicData>
            </a:graphic>
          </wp:anchor>
        </w:drawing>
      </w:r>
    </w:p>
    <w:p w:rsidR="00057A31" w:rsidRPr="00DD518E" w:rsidRDefault="00057A31" w:rsidP="00DD518E">
      <w:pPr>
        <w:ind w:firstLine="284"/>
        <w:jc w:val="both"/>
        <w:rPr>
          <w:rFonts w:eastAsia="Calibri"/>
          <w:sz w:val="28"/>
          <w:szCs w:val="28"/>
          <w:lang w:eastAsia="en-US"/>
        </w:rPr>
      </w:pPr>
    </w:p>
    <w:p w:rsidR="00057A31" w:rsidRPr="00DD518E" w:rsidRDefault="00057A31" w:rsidP="00DD518E">
      <w:pPr>
        <w:ind w:firstLine="284"/>
        <w:jc w:val="both"/>
        <w:rPr>
          <w:rFonts w:eastAsia="Calibri"/>
          <w:sz w:val="28"/>
          <w:szCs w:val="28"/>
          <w:lang w:eastAsia="en-US"/>
        </w:rPr>
      </w:pPr>
    </w:p>
    <w:p w:rsidR="00057A31" w:rsidRPr="00D976B0" w:rsidRDefault="00057A31" w:rsidP="00DD518E">
      <w:pPr>
        <w:ind w:firstLine="284"/>
        <w:jc w:val="both"/>
        <w:rPr>
          <w:rFonts w:eastAsia="Calibri"/>
          <w:sz w:val="28"/>
          <w:szCs w:val="28"/>
          <w:lang w:eastAsia="en-US"/>
        </w:rPr>
      </w:pPr>
    </w:p>
    <w:p w:rsidR="00DD518E" w:rsidRPr="00D976B0" w:rsidRDefault="00DD518E" w:rsidP="00DD518E">
      <w:pPr>
        <w:ind w:firstLine="284"/>
        <w:jc w:val="both"/>
        <w:rPr>
          <w:rFonts w:eastAsia="Calibri"/>
          <w:sz w:val="28"/>
          <w:szCs w:val="28"/>
          <w:lang w:eastAsia="en-US"/>
        </w:rPr>
      </w:pPr>
    </w:p>
    <w:p w:rsidR="00DD518E" w:rsidRPr="00D976B0" w:rsidRDefault="00DD518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 xml:space="preserve">Рисунок </w:t>
      </w:r>
      <w:r w:rsidR="00057A31" w:rsidRPr="00DD518E">
        <w:rPr>
          <w:rFonts w:eastAsia="Calibri"/>
          <w:sz w:val="28"/>
          <w:szCs w:val="28"/>
          <w:lang w:eastAsia="en-US"/>
        </w:rPr>
        <w:t xml:space="preserve">18 </w:t>
      </w:r>
      <w:r w:rsidRPr="001319EE">
        <w:rPr>
          <w:rFonts w:eastAsia="Calibri"/>
          <w:sz w:val="28"/>
          <w:szCs w:val="28"/>
          <w:lang w:eastAsia="en-US"/>
        </w:rPr>
        <w:t>– про</w:t>
      </w:r>
      <w:r w:rsidR="00057A31" w:rsidRPr="00DD518E">
        <w:rPr>
          <w:rFonts w:eastAsia="Calibri"/>
          <w:sz w:val="28"/>
          <w:szCs w:val="28"/>
          <w:lang w:eastAsia="en-US"/>
        </w:rPr>
        <w:t>явление симультанного контраста</w:t>
      </w: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 xml:space="preserve">Цвет,   возбуждаемый контрастом, всегда слаб и лучше виден на сером. </w:t>
      </w:r>
    </w:p>
    <w:p w:rsidR="001319EE" w:rsidRPr="001319EE" w:rsidRDefault="001319EE" w:rsidP="00DD518E">
      <w:pPr>
        <w:ind w:firstLine="284"/>
        <w:jc w:val="both"/>
        <w:rPr>
          <w:rFonts w:eastAsia="Calibri"/>
          <w:sz w:val="28"/>
          <w:szCs w:val="28"/>
          <w:lang w:eastAsia="en-US"/>
        </w:rPr>
      </w:pPr>
    </w:p>
    <w:p w:rsidR="001319EE" w:rsidRPr="001319EE" w:rsidRDefault="00603B77" w:rsidP="00DD518E">
      <w:pPr>
        <w:ind w:firstLine="284"/>
        <w:jc w:val="both"/>
        <w:rPr>
          <w:rFonts w:eastAsia="Calibri"/>
          <w:sz w:val="28"/>
          <w:szCs w:val="28"/>
          <w:lang w:eastAsia="en-US"/>
        </w:rPr>
      </w:pPr>
      <w:r>
        <w:rPr>
          <w:rFonts w:eastAsia="Calibri"/>
          <w:b/>
          <w:bCs/>
          <w:noProof/>
          <w:sz w:val="28"/>
          <w:szCs w:val="28"/>
        </w:rPr>
        <w:drawing>
          <wp:anchor distT="0" distB="0" distL="114300" distR="114300" simplePos="0" relativeHeight="251742208" behindDoc="0" locked="0" layoutInCell="1" allowOverlap="1">
            <wp:simplePos x="0" y="0"/>
            <wp:positionH relativeFrom="margin">
              <wp:posOffset>28575</wp:posOffset>
            </wp:positionH>
            <wp:positionV relativeFrom="margin">
              <wp:posOffset>3134360</wp:posOffset>
            </wp:positionV>
            <wp:extent cx="5365750" cy="1823085"/>
            <wp:effectExtent l="19050" t="0" r="6350" b="0"/>
            <wp:wrapSquare wrapText="bothSides"/>
            <wp:docPr id="1038" name="Рисунок 1038" descr="D:\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099.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65750" cy="1823085"/>
                    </a:xfrm>
                    <a:prstGeom prst="rect">
                      <a:avLst/>
                    </a:prstGeom>
                    <a:noFill/>
                    <a:ln>
                      <a:noFill/>
                    </a:ln>
                  </pic:spPr>
                </pic:pic>
              </a:graphicData>
            </a:graphic>
          </wp:anchor>
        </w:drawing>
      </w:r>
      <w:r w:rsidR="001319EE" w:rsidRPr="001319EE">
        <w:rPr>
          <w:rFonts w:eastAsia="Calibri"/>
          <w:b/>
          <w:bCs/>
          <w:sz w:val="28"/>
          <w:szCs w:val="28"/>
          <w:lang w:eastAsia="en-US"/>
        </w:rPr>
        <w:t xml:space="preserve">Контраст по насыщенности.  </w:t>
      </w:r>
      <w:r w:rsidR="001319EE" w:rsidRPr="001319EE">
        <w:rPr>
          <w:rFonts w:eastAsia="Calibri"/>
          <w:sz w:val="28"/>
          <w:szCs w:val="28"/>
          <w:lang w:eastAsia="en-US"/>
        </w:rPr>
        <w:t xml:space="preserve">Противоположность между цветами насыщенными, яркими и блеклыми, затемненными. Цвета могут быть осветлены или затемнены разными способами, которые придают им разные возможности.  Действие этого контраста относительно: цвет может показаться ярким рядом с блеклым тоном, и блеклым – рядом с более ярким. </w:t>
      </w: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393EFE" w:rsidRDefault="00393EF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Рисунок</w:t>
      </w:r>
      <w:r w:rsidR="00057A31" w:rsidRPr="00DD518E">
        <w:rPr>
          <w:rFonts w:eastAsia="Calibri"/>
          <w:sz w:val="28"/>
          <w:szCs w:val="28"/>
          <w:lang w:eastAsia="en-US"/>
        </w:rPr>
        <w:t xml:space="preserve"> 19</w:t>
      </w:r>
      <w:r w:rsidRPr="001319EE">
        <w:rPr>
          <w:rFonts w:eastAsia="Calibri"/>
          <w:sz w:val="28"/>
          <w:szCs w:val="28"/>
          <w:lang w:eastAsia="en-US"/>
        </w:rPr>
        <w:t xml:space="preserve"> – контраст по насыщенности</w:t>
      </w:r>
    </w:p>
    <w:p w:rsidR="001319EE" w:rsidRPr="001319EE" w:rsidRDefault="001319E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Контраст насыщения вызывает следующие ощущения в восприятии цвета: яркие цвета будут выступать вперёд по сравнению с одинаково светлыми, но притуплёнными цветами. Как только к этому контрасту прибавляется контраст светлого и тёмного или холодного и тёплого, впечатление глубины снова будет меняться.</w:t>
      </w:r>
    </w:p>
    <w:p w:rsidR="001319EE" w:rsidRPr="001319EE" w:rsidRDefault="001319EE" w:rsidP="00DD518E">
      <w:pPr>
        <w:ind w:firstLine="284"/>
        <w:jc w:val="both"/>
        <w:rPr>
          <w:rFonts w:eastAsia="Calibri"/>
          <w:sz w:val="28"/>
          <w:szCs w:val="28"/>
          <w:lang w:eastAsia="en-US"/>
        </w:rPr>
      </w:pPr>
      <w:r w:rsidRPr="001319EE">
        <w:rPr>
          <w:rFonts w:eastAsia="Calibri"/>
          <w:b/>
          <w:bCs/>
          <w:sz w:val="28"/>
          <w:szCs w:val="28"/>
          <w:lang w:eastAsia="en-US"/>
        </w:rPr>
        <w:t>Контраст цветового распространения</w:t>
      </w:r>
      <w:r w:rsidRPr="001319EE">
        <w:rPr>
          <w:rFonts w:eastAsia="Calibri"/>
          <w:sz w:val="28"/>
          <w:szCs w:val="28"/>
          <w:lang w:eastAsia="en-US"/>
        </w:rPr>
        <w:t>. Характеризует размерные соотношения между цветовыми плоскостями. Его суть – противопоставление «много – мало», «большой – маленький». При этом необходимо учитывать яркость или светлоту того или иного цвета, так как яркость и размер цветовой плоскости и определяют силу воздействия цвета. Исключительная особенность этого контраста – его способность изменять и усиливать проявления всех других контрастов. Так, если в композиции, основанной на контрасте светлого и темного, большая темная часть контрастирует с меньшей светлой, то благодаря этому противопоставлению произведение может приобрести особо углубленный смысл.</w:t>
      </w: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 xml:space="preserve">Контраст распространения или контраст размеров цветовых плоскостей играет большую роль в создании впечатления глубины. </w:t>
      </w:r>
    </w:p>
    <w:p w:rsidR="001319EE" w:rsidRPr="001319EE" w:rsidRDefault="00393EFE" w:rsidP="00DD518E">
      <w:pPr>
        <w:ind w:firstLine="284"/>
        <w:jc w:val="both"/>
        <w:rPr>
          <w:rFonts w:eastAsia="Calibri"/>
          <w:sz w:val="28"/>
          <w:szCs w:val="28"/>
          <w:lang w:eastAsia="en-US"/>
        </w:rPr>
      </w:pPr>
      <w:r>
        <w:rPr>
          <w:rFonts w:eastAsia="Calibri"/>
          <w:noProof/>
          <w:sz w:val="28"/>
          <w:szCs w:val="28"/>
        </w:rPr>
        <w:lastRenderedPageBreak/>
        <w:drawing>
          <wp:anchor distT="0" distB="0" distL="114300" distR="114300" simplePos="0" relativeHeight="251738112" behindDoc="0" locked="0" layoutInCell="1" allowOverlap="1">
            <wp:simplePos x="0" y="0"/>
            <wp:positionH relativeFrom="margin">
              <wp:posOffset>3750945</wp:posOffset>
            </wp:positionH>
            <wp:positionV relativeFrom="margin">
              <wp:posOffset>-80010</wp:posOffset>
            </wp:positionV>
            <wp:extent cx="2178685" cy="1634490"/>
            <wp:effectExtent l="19050" t="0" r="0" b="0"/>
            <wp:wrapSquare wrapText="bothSides"/>
            <wp:docPr id="39" name="Рисунок 39" descr="F:\контр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F:\контраст.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8685" cy="1634490"/>
                    </a:xfrm>
                    <a:prstGeom prst="rect">
                      <a:avLst/>
                    </a:prstGeom>
                    <a:noFill/>
                    <a:ln>
                      <a:noFill/>
                    </a:ln>
                  </pic:spPr>
                </pic:pic>
              </a:graphicData>
            </a:graphic>
          </wp:anchor>
        </w:drawing>
      </w:r>
    </w:p>
    <w:p w:rsidR="009A2B7E" w:rsidRDefault="009A2B7E" w:rsidP="00DD518E">
      <w:pPr>
        <w:ind w:firstLine="284"/>
        <w:jc w:val="both"/>
        <w:rPr>
          <w:rFonts w:eastAsia="Calibri"/>
          <w:b/>
          <w:bCs/>
          <w:sz w:val="28"/>
          <w:szCs w:val="28"/>
          <w:lang w:eastAsia="en-US"/>
        </w:rPr>
      </w:pPr>
    </w:p>
    <w:p w:rsidR="001319EE" w:rsidRPr="001319EE" w:rsidRDefault="001319EE" w:rsidP="00DD518E">
      <w:pPr>
        <w:ind w:firstLine="284"/>
        <w:jc w:val="both"/>
        <w:rPr>
          <w:rFonts w:eastAsia="Calibri"/>
          <w:b/>
          <w:bCs/>
          <w:sz w:val="28"/>
          <w:szCs w:val="28"/>
          <w:lang w:eastAsia="en-US"/>
        </w:rPr>
      </w:pPr>
      <w:r w:rsidRPr="001319EE">
        <w:rPr>
          <w:rFonts w:eastAsia="Calibri"/>
          <w:b/>
          <w:bCs/>
          <w:sz w:val="28"/>
          <w:szCs w:val="28"/>
          <w:lang w:eastAsia="en-US"/>
        </w:rPr>
        <w:t>желтый: фиолетовый = 1/4 :3/4</w:t>
      </w:r>
    </w:p>
    <w:p w:rsidR="001319EE" w:rsidRPr="001319EE" w:rsidRDefault="001319E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b/>
          <w:bCs/>
          <w:sz w:val="28"/>
          <w:szCs w:val="28"/>
          <w:lang w:eastAsia="en-US"/>
        </w:rPr>
      </w:pPr>
      <w:r w:rsidRPr="001319EE">
        <w:rPr>
          <w:rFonts w:eastAsia="Calibri"/>
          <w:b/>
          <w:bCs/>
          <w:sz w:val="28"/>
          <w:szCs w:val="28"/>
          <w:lang w:eastAsia="en-US"/>
        </w:rPr>
        <w:t>оранжевый: синий = 1/3: 2/3</w:t>
      </w:r>
    </w:p>
    <w:p w:rsidR="001319EE" w:rsidRPr="001319EE" w:rsidRDefault="001319E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b/>
          <w:bCs/>
          <w:sz w:val="28"/>
          <w:szCs w:val="28"/>
          <w:lang w:eastAsia="en-US"/>
        </w:rPr>
      </w:pPr>
      <w:r w:rsidRPr="001319EE">
        <w:rPr>
          <w:rFonts w:eastAsia="Calibri"/>
          <w:b/>
          <w:bCs/>
          <w:sz w:val="28"/>
          <w:szCs w:val="28"/>
          <w:lang w:eastAsia="en-US"/>
        </w:rPr>
        <w:t>Красный: зеленый = 1/2: ½</w:t>
      </w:r>
    </w:p>
    <w:p w:rsidR="001319EE" w:rsidRPr="001319EE" w:rsidRDefault="001319EE" w:rsidP="00DD518E">
      <w:pPr>
        <w:ind w:firstLine="284"/>
        <w:jc w:val="both"/>
        <w:rPr>
          <w:rFonts w:eastAsia="Calibri"/>
          <w:b/>
          <w:bCs/>
          <w:sz w:val="28"/>
          <w:szCs w:val="28"/>
          <w:lang w:eastAsia="en-US"/>
        </w:rPr>
      </w:pPr>
    </w:p>
    <w:p w:rsidR="001319EE" w:rsidRDefault="001319EE" w:rsidP="00DD518E">
      <w:pPr>
        <w:ind w:firstLine="284"/>
        <w:jc w:val="both"/>
        <w:rPr>
          <w:rFonts w:eastAsia="Calibri"/>
          <w:sz w:val="28"/>
          <w:szCs w:val="28"/>
          <w:lang w:eastAsia="en-US"/>
        </w:rPr>
      </w:pPr>
      <w:r w:rsidRPr="001319EE">
        <w:rPr>
          <w:rFonts w:eastAsia="Calibri"/>
          <w:sz w:val="28"/>
          <w:szCs w:val="28"/>
          <w:lang w:eastAsia="en-US"/>
        </w:rPr>
        <w:t>Рисунок</w:t>
      </w:r>
      <w:r w:rsidR="00057A31" w:rsidRPr="00DD518E">
        <w:rPr>
          <w:rFonts w:eastAsia="Calibri"/>
          <w:sz w:val="28"/>
          <w:szCs w:val="28"/>
          <w:lang w:eastAsia="en-US"/>
        </w:rPr>
        <w:t xml:space="preserve"> 20</w:t>
      </w:r>
      <w:r w:rsidRPr="001319EE">
        <w:rPr>
          <w:rFonts w:eastAsia="Calibri"/>
          <w:sz w:val="28"/>
          <w:szCs w:val="28"/>
          <w:lang w:eastAsia="en-US"/>
        </w:rPr>
        <w:t>– контраст цветового расп</w:t>
      </w:r>
      <w:r w:rsidR="00057A31" w:rsidRPr="00DD518E">
        <w:rPr>
          <w:rFonts w:eastAsia="Calibri"/>
          <w:sz w:val="28"/>
          <w:szCs w:val="28"/>
          <w:lang w:eastAsia="en-US"/>
        </w:rPr>
        <w:t>р</w:t>
      </w:r>
      <w:r w:rsidRPr="001319EE">
        <w:rPr>
          <w:rFonts w:eastAsia="Calibri"/>
          <w:sz w:val="28"/>
          <w:szCs w:val="28"/>
          <w:lang w:eastAsia="en-US"/>
        </w:rPr>
        <w:t>остранения</w:t>
      </w:r>
    </w:p>
    <w:p w:rsidR="009A2B7E" w:rsidRDefault="009A2B7E" w:rsidP="00DD518E">
      <w:pPr>
        <w:ind w:firstLine="284"/>
        <w:jc w:val="both"/>
        <w:rPr>
          <w:rFonts w:eastAsia="Calibri"/>
          <w:sz w:val="28"/>
          <w:szCs w:val="28"/>
          <w:lang w:eastAsia="en-US"/>
        </w:rPr>
      </w:pPr>
    </w:p>
    <w:p w:rsidR="001319EE" w:rsidRPr="001319EE" w:rsidRDefault="001319EE" w:rsidP="00DD518E">
      <w:pPr>
        <w:ind w:firstLine="284"/>
        <w:jc w:val="both"/>
        <w:rPr>
          <w:rFonts w:eastAsia="Calibri"/>
          <w:b/>
          <w:sz w:val="28"/>
          <w:szCs w:val="28"/>
          <w:lang w:eastAsia="en-US"/>
        </w:rPr>
      </w:pPr>
      <w:r w:rsidRPr="001319EE">
        <w:rPr>
          <w:rFonts w:eastAsia="Calibri"/>
          <w:b/>
          <w:sz w:val="28"/>
          <w:szCs w:val="28"/>
          <w:lang w:eastAsia="en-US"/>
        </w:rPr>
        <w:t xml:space="preserve">Контраст, возбуждаемый  зеленым цветом </w:t>
      </w:r>
    </w:p>
    <w:p w:rsidR="00DD518E" w:rsidRPr="00DD518E" w:rsidRDefault="001319EE" w:rsidP="00DD518E">
      <w:pPr>
        <w:ind w:firstLine="284"/>
        <w:jc w:val="both"/>
        <w:rPr>
          <w:rFonts w:eastAsia="Calibri"/>
          <w:bCs/>
          <w:sz w:val="28"/>
          <w:szCs w:val="28"/>
          <w:lang w:eastAsia="en-US"/>
        </w:rPr>
      </w:pPr>
      <w:r w:rsidRPr="001319EE">
        <w:rPr>
          <w:rFonts w:eastAsia="Calibri"/>
          <w:bCs/>
          <w:sz w:val="28"/>
          <w:szCs w:val="28"/>
          <w:lang w:eastAsia="en-US"/>
        </w:rPr>
        <w:t xml:space="preserve">Чистый зеленый спектральный цвет не имеет  дополнительного к себе цвета  между цветами спектра.  </w:t>
      </w:r>
      <w:r w:rsidRPr="001319EE">
        <w:rPr>
          <w:rFonts w:eastAsia="Calibri"/>
          <w:sz w:val="28"/>
          <w:szCs w:val="28"/>
          <w:lang w:eastAsia="en-US"/>
        </w:rPr>
        <w:t xml:space="preserve">Дополнительным к красному цвету  является  </w:t>
      </w:r>
      <w:r w:rsidRPr="001319EE">
        <w:rPr>
          <w:rFonts w:eastAsia="Calibri"/>
          <w:bCs/>
          <w:sz w:val="28"/>
          <w:szCs w:val="28"/>
          <w:lang w:eastAsia="en-US"/>
        </w:rPr>
        <w:t xml:space="preserve">зелено – голубой, а зеленый цвет дополняется </w:t>
      </w:r>
      <w:r w:rsidRPr="001319EE">
        <w:rPr>
          <w:rFonts w:eastAsia="Calibri"/>
          <w:sz w:val="28"/>
          <w:szCs w:val="28"/>
          <w:lang w:eastAsia="en-US"/>
        </w:rPr>
        <w:t xml:space="preserve">пурпурным  </w:t>
      </w:r>
      <w:r w:rsidR="00057A31" w:rsidRPr="00DD518E">
        <w:rPr>
          <w:rFonts w:eastAsia="Calibri"/>
          <w:sz w:val="28"/>
          <w:szCs w:val="28"/>
          <w:lang w:eastAsia="en-US"/>
        </w:rPr>
        <w:t>или карминовым составленным искусственно для создания рабочей цветовой модели.</w:t>
      </w:r>
      <w:r w:rsidR="00DD518E" w:rsidRPr="00DD518E">
        <w:rPr>
          <w:rFonts w:eastAsia="Calibri"/>
          <w:bCs/>
          <w:sz w:val="28"/>
          <w:szCs w:val="28"/>
          <w:lang w:eastAsia="en-US"/>
        </w:rPr>
        <w:t xml:space="preserve"> </w:t>
      </w:r>
    </w:p>
    <w:p w:rsidR="001319EE" w:rsidRPr="001319EE" w:rsidRDefault="001319EE" w:rsidP="00DD518E">
      <w:pPr>
        <w:ind w:firstLine="284"/>
        <w:jc w:val="both"/>
        <w:rPr>
          <w:rFonts w:eastAsia="Calibri"/>
          <w:sz w:val="28"/>
          <w:szCs w:val="28"/>
          <w:lang w:eastAsia="en-US"/>
        </w:rPr>
      </w:pPr>
      <w:r w:rsidRPr="001319EE">
        <w:rPr>
          <w:rFonts w:eastAsia="Calibri"/>
          <w:sz w:val="28"/>
          <w:szCs w:val="28"/>
          <w:lang w:eastAsia="en-US"/>
        </w:rPr>
        <w:t xml:space="preserve">Если зеленый отклоняется в сторону синих и голубых, то дополнительный цвет будет изменяться от пурпурного в сторону оранжевых; если же зеленый цвет отклоняется в сторону желтых, то дополнительный цвет от пурпурного будет изменяться в сторону   фиолетового.  </w:t>
      </w:r>
    </w:p>
    <w:p w:rsidR="009A2B7E" w:rsidRDefault="009A2B7E" w:rsidP="00DD518E">
      <w:pPr>
        <w:ind w:firstLine="284"/>
        <w:jc w:val="both"/>
        <w:rPr>
          <w:rFonts w:eastAsia="Calibri"/>
          <w:sz w:val="28"/>
          <w:szCs w:val="28"/>
          <w:lang w:eastAsia="en-US"/>
        </w:rPr>
      </w:pPr>
    </w:p>
    <w:p w:rsidR="007B3B17" w:rsidRPr="00DD518E" w:rsidRDefault="007B3B17" w:rsidP="00DD518E">
      <w:pPr>
        <w:spacing w:after="200"/>
        <w:ind w:firstLine="284"/>
        <w:jc w:val="both"/>
        <w:rPr>
          <w:sz w:val="28"/>
          <w:szCs w:val="28"/>
        </w:rPr>
      </w:pPr>
      <w:r w:rsidRPr="00DD518E">
        <w:rPr>
          <w:b/>
          <w:sz w:val="28"/>
          <w:szCs w:val="28"/>
        </w:rPr>
        <w:t xml:space="preserve">Глава </w:t>
      </w:r>
      <w:r w:rsidRPr="00DD518E">
        <w:rPr>
          <w:b/>
          <w:sz w:val="28"/>
          <w:szCs w:val="28"/>
          <w:lang w:val="en-US"/>
        </w:rPr>
        <w:t>I</w:t>
      </w:r>
      <w:r w:rsidR="00DD518E" w:rsidRPr="00DD518E">
        <w:rPr>
          <w:b/>
          <w:sz w:val="28"/>
          <w:szCs w:val="28"/>
          <w:lang w:val="en-US"/>
        </w:rPr>
        <w:t>V</w:t>
      </w:r>
      <w:r w:rsidRPr="00DD518E">
        <w:rPr>
          <w:b/>
          <w:sz w:val="28"/>
          <w:szCs w:val="28"/>
        </w:rPr>
        <w:t>.   Указания по выполнению практических заданий</w:t>
      </w:r>
    </w:p>
    <w:p w:rsidR="00262D09" w:rsidRPr="00DD518E" w:rsidRDefault="001319EE" w:rsidP="00DD518E">
      <w:pPr>
        <w:ind w:firstLine="284"/>
        <w:jc w:val="both"/>
        <w:rPr>
          <w:sz w:val="28"/>
          <w:szCs w:val="28"/>
        </w:rPr>
      </w:pPr>
      <w:r w:rsidRPr="00DD518E">
        <w:rPr>
          <w:sz w:val="28"/>
          <w:szCs w:val="28"/>
        </w:rPr>
        <w:t xml:space="preserve">             Курс «Цветоведение и колористика» предполагает  выполнение  практических заданий.  </w:t>
      </w:r>
      <w:r w:rsidR="00262D09" w:rsidRPr="00DD518E">
        <w:rPr>
          <w:sz w:val="28"/>
          <w:szCs w:val="28"/>
        </w:rPr>
        <w:t>На каждом  занятии 1 час  отводится на объяснение правил и принципа построения цветовых систем, таблиц (контрастов и гармоний). Правила выполнения каждого из  заданий проговариваются отдельно. Преподаватель должен просмотреть краски,  которыми студенты будут выполнять работы и убедиться, что цвета, которые заявил производитель, соответствуют своим названиям. В противном случае, разница в цветах не позволит учащемуся выполнить задания.</w:t>
      </w:r>
    </w:p>
    <w:p w:rsidR="00262D09" w:rsidRPr="00DD518E" w:rsidRDefault="00262D09" w:rsidP="00DD518E">
      <w:pPr>
        <w:ind w:firstLine="284"/>
        <w:jc w:val="both"/>
        <w:rPr>
          <w:sz w:val="28"/>
          <w:szCs w:val="28"/>
        </w:rPr>
      </w:pPr>
      <w:r w:rsidRPr="00DD518E">
        <w:rPr>
          <w:sz w:val="28"/>
          <w:szCs w:val="28"/>
        </w:rPr>
        <w:t>При изучении на практике цветовых комбинаций и выполнении формальных выкрасок необходимо использовать чистые белый и черный цвета, чтобы иметь представление о всей широте ахроматической шкалы.</w:t>
      </w:r>
    </w:p>
    <w:p w:rsidR="00262D09" w:rsidRPr="00DD518E" w:rsidRDefault="00262D09" w:rsidP="00DD518E">
      <w:pPr>
        <w:ind w:firstLine="284"/>
        <w:jc w:val="both"/>
        <w:rPr>
          <w:sz w:val="28"/>
          <w:szCs w:val="28"/>
        </w:rPr>
      </w:pPr>
      <w:r w:rsidRPr="00DD518E">
        <w:rPr>
          <w:sz w:val="28"/>
          <w:szCs w:val="28"/>
        </w:rPr>
        <w:t xml:space="preserve">При выполнении практических заданий следует схематически изображать цветовой круг (четырехступенный), указывать использованные в упражнениях цвета и принцип, по которому строилась гармония.   </w:t>
      </w:r>
    </w:p>
    <w:p w:rsidR="00262D09" w:rsidRPr="00DD518E" w:rsidRDefault="00262D09" w:rsidP="00DD518E">
      <w:pPr>
        <w:ind w:firstLine="284"/>
        <w:jc w:val="both"/>
        <w:rPr>
          <w:sz w:val="28"/>
          <w:szCs w:val="28"/>
        </w:rPr>
      </w:pPr>
      <w:r w:rsidRPr="00DD518E">
        <w:rPr>
          <w:sz w:val="28"/>
          <w:szCs w:val="28"/>
        </w:rPr>
        <w:t xml:space="preserve"> При выполнении практических заданий происходит более глубокое знакомство с красочными материалами и понимания связи цвет – краска, вырабатываются навыки в определении составляющих искомого тона и  количественном соотношении нескольких цветов для  его получения. </w:t>
      </w:r>
    </w:p>
    <w:p w:rsidR="0029461D" w:rsidRPr="00DD518E" w:rsidRDefault="0029461D" w:rsidP="00DD518E">
      <w:pPr>
        <w:ind w:firstLine="284"/>
        <w:jc w:val="both"/>
        <w:rPr>
          <w:sz w:val="28"/>
          <w:szCs w:val="28"/>
        </w:rPr>
      </w:pPr>
    </w:p>
    <w:p w:rsidR="0029461D" w:rsidRPr="009A2B7E" w:rsidRDefault="0029461D" w:rsidP="00DD518E">
      <w:pPr>
        <w:pStyle w:val="1"/>
        <w:ind w:firstLine="284"/>
        <w:jc w:val="both"/>
        <w:rPr>
          <w:szCs w:val="28"/>
        </w:rPr>
      </w:pPr>
    </w:p>
    <w:p w:rsidR="00DD518E" w:rsidRDefault="00DD518E" w:rsidP="00DD518E">
      <w:pPr>
        <w:ind w:firstLine="284"/>
        <w:jc w:val="both"/>
        <w:rPr>
          <w:sz w:val="28"/>
          <w:szCs w:val="28"/>
        </w:rPr>
      </w:pPr>
    </w:p>
    <w:p w:rsidR="00393EFE" w:rsidRPr="009A2B7E" w:rsidRDefault="00393EFE" w:rsidP="00DD518E">
      <w:pPr>
        <w:ind w:firstLine="284"/>
        <w:jc w:val="both"/>
        <w:rPr>
          <w:sz w:val="28"/>
          <w:szCs w:val="28"/>
        </w:rPr>
      </w:pPr>
    </w:p>
    <w:p w:rsidR="00726879" w:rsidRPr="00DD518E" w:rsidRDefault="00726879" w:rsidP="00DD518E">
      <w:pPr>
        <w:pStyle w:val="1"/>
        <w:ind w:firstLine="284"/>
        <w:jc w:val="both"/>
        <w:rPr>
          <w:szCs w:val="28"/>
        </w:rPr>
      </w:pPr>
      <w:r w:rsidRPr="00DD518E">
        <w:rPr>
          <w:szCs w:val="28"/>
        </w:rPr>
        <w:lastRenderedPageBreak/>
        <w:t>За</w:t>
      </w:r>
      <w:r w:rsidR="0029461D" w:rsidRPr="00DD518E">
        <w:rPr>
          <w:szCs w:val="28"/>
        </w:rPr>
        <w:t>дание №</w:t>
      </w:r>
      <w:r w:rsidRPr="00DD518E">
        <w:rPr>
          <w:szCs w:val="28"/>
        </w:rPr>
        <w:t xml:space="preserve"> 1</w:t>
      </w:r>
    </w:p>
    <w:p w:rsidR="00455B39" w:rsidRPr="00DD518E" w:rsidRDefault="00455B39" w:rsidP="00DD518E">
      <w:pPr>
        <w:ind w:firstLine="284"/>
        <w:jc w:val="both"/>
        <w:rPr>
          <w:sz w:val="28"/>
          <w:szCs w:val="28"/>
        </w:rPr>
      </w:pPr>
    </w:p>
    <w:p w:rsidR="0029461D" w:rsidRPr="00DD518E" w:rsidRDefault="0030629D" w:rsidP="00DD518E">
      <w:pPr>
        <w:ind w:firstLine="284"/>
        <w:jc w:val="both"/>
        <w:rPr>
          <w:sz w:val="28"/>
          <w:szCs w:val="28"/>
        </w:rPr>
      </w:pPr>
      <w:r w:rsidRPr="00DD518E">
        <w:rPr>
          <w:sz w:val="28"/>
          <w:szCs w:val="28"/>
        </w:rPr>
        <w:t>Цветовой круг Оствальда. Ахроматическая шкала. Таблица дополнительных цветов (цвета первого и второго порядка). Цветовые растяжки по насыщенности.</w:t>
      </w:r>
    </w:p>
    <w:p w:rsidR="00E16235" w:rsidRPr="00DD518E" w:rsidRDefault="00E16235" w:rsidP="00DD518E">
      <w:pPr>
        <w:ind w:firstLine="284"/>
        <w:jc w:val="both"/>
        <w:rPr>
          <w:sz w:val="28"/>
          <w:szCs w:val="28"/>
        </w:rPr>
      </w:pPr>
    </w:p>
    <w:p w:rsidR="00E16235" w:rsidRPr="00DD518E" w:rsidRDefault="00393EFE" w:rsidP="00DD518E">
      <w:pPr>
        <w:ind w:firstLine="284"/>
        <w:jc w:val="both"/>
        <w:rPr>
          <w:sz w:val="28"/>
          <w:szCs w:val="28"/>
        </w:rPr>
      </w:pPr>
      <w:r>
        <w:rPr>
          <w:noProof/>
          <w:sz w:val="28"/>
          <w:szCs w:val="28"/>
        </w:rPr>
        <w:drawing>
          <wp:anchor distT="0" distB="0" distL="114300" distR="114300" simplePos="0" relativeHeight="251741184" behindDoc="0" locked="0" layoutInCell="1" allowOverlap="1">
            <wp:simplePos x="0" y="0"/>
            <wp:positionH relativeFrom="margin">
              <wp:posOffset>3815080</wp:posOffset>
            </wp:positionH>
            <wp:positionV relativeFrom="margin">
              <wp:posOffset>2293620</wp:posOffset>
            </wp:positionV>
            <wp:extent cx="1967230" cy="1948815"/>
            <wp:effectExtent l="19050" t="0" r="0" b="0"/>
            <wp:wrapSquare wrapText="bothSides"/>
            <wp:docPr id="1039" name="Рисунок 1" descr="F:\Evgeniya\живопись и цветоведение\цветоведение\иллюстрации к презентации\свойства цвета\_pnHA3w6Vf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F:\Evgeniya\живопись и цветоведение\цветоведение\иллюстрации к презентации\свойства цвета\_pnHA3w6VfE.jpg"/>
                    <pic:cNvPicPr>
                      <a:picLocks noChangeArrowheads="1"/>
                    </pic:cNvPicPr>
                  </pic:nvPicPr>
                  <pic:blipFill>
                    <a:blip r:embed="rId19" cstate="print"/>
                    <a:srcRect r="-56" b="-233"/>
                    <a:stretch>
                      <a:fillRect/>
                    </a:stretch>
                  </pic:blipFill>
                  <pic:spPr bwMode="auto">
                    <a:xfrm>
                      <a:off x="0" y="0"/>
                      <a:ext cx="1967230" cy="1948815"/>
                    </a:xfrm>
                    <a:prstGeom prst="rect">
                      <a:avLst/>
                    </a:prstGeom>
                    <a:noFill/>
                    <a:ln w="9525">
                      <a:noFill/>
                      <a:miter lim="800000"/>
                      <a:headEnd/>
                      <a:tailEnd/>
                    </a:ln>
                  </pic:spPr>
                </pic:pic>
              </a:graphicData>
            </a:graphic>
          </wp:anchor>
        </w:drawing>
      </w:r>
      <w:r w:rsidR="00E16235" w:rsidRPr="00DD518E">
        <w:rPr>
          <w:sz w:val="28"/>
          <w:szCs w:val="28"/>
        </w:rPr>
        <w:t xml:space="preserve">Хроматические (цветные) цвета,  входят в спектр белого солнечного света, который является природной шкалой цветовых тонов </w:t>
      </w:r>
      <w:r w:rsidR="00E16235" w:rsidRPr="00DD518E">
        <w:rPr>
          <w:sz w:val="28"/>
          <w:szCs w:val="28"/>
        </w:rPr>
        <w:br/>
        <w:t>и распределяются в порядке  зависящим  от длины волны.  При  добавлении к спектру пурпурных тонов</w:t>
      </w:r>
      <w:r w:rsidR="00DD518E" w:rsidRPr="00DD518E">
        <w:rPr>
          <w:sz w:val="28"/>
          <w:szCs w:val="28"/>
        </w:rPr>
        <w:t xml:space="preserve"> отсутствующих в солнечном луче</w:t>
      </w:r>
      <w:r w:rsidR="00E16235" w:rsidRPr="00DD518E">
        <w:rPr>
          <w:sz w:val="28"/>
          <w:szCs w:val="28"/>
        </w:rPr>
        <w:t xml:space="preserve">  и замыкании его в кольцо образуется цветовой круг с той же последовательностью цветовых тонов, что и в спектре.</w:t>
      </w:r>
    </w:p>
    <w:p w:rsidR="00A51334" w:rsidRPr="00DD518E" w:rsidRDefault="00A51334"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D518E" w:rsidRDefault="00DD518E" w:rsidP="00DD518E">
      <w:pPr>
        <w:ind w:firstLine="284"/>
        <w:jc w:val="both"/>
        <w:rPr>
          <w:color w:val="FF0000"/>
          <w:sz w:val="28"/>
          <w:szCs w:val="28"/>
        </w:rPr>
      </w:pPr>
    </w:p>
    <w:p w:rsidR="00DD518E" w:rsidRPr="00D976B0" w:rsidRDefault="00DD518E" w:rsidP="00DD518E">
      <w:pPr>
        <w:ind w:firstLine="284"/>
        <w:jc w:val="both"/>
        <w:rPr>
          <w:sz w:val="28"/>
          <w:szCs w:val="28"/>
        </w:rPr>
      </w:pPr>
      <w:r w:rsidRPr="00D976B0">
        <w:rPr>
          <w:sz w:val="28"/>
          <w:szCs w:val="28"/>
        </w:rPr>
        <w:t>Рисунок 21 – Цветовой круг Оствальда.</w:t>
      </w:r>
    </w:p>
    <w:p w:rsidR="00DD518E" w:rsidRPr="00D976B0" w:rsidRDefault="00DD518E" w:rsidP="00DD518E">
      <w:pPr>
        <w:ind w:firstLine="284"/>
        <w:jc w:val="both"/>
        <w:rPr>
          <w:color w:val="FF0000"/>
          <w:sz w:val="28"/>
          <w:szCs w:val="28"/>
        </w:rPr>
      </w:pPr>
    </w:p>
    <w:p w:rsidR="00CA3335" w:rsidRPr="00DD518E" w:rsidRDefault="00CA3335" w:rsidP="00DD518E">
      <w:pPr>
        <w:ind w:firstLine="284"/>
        <w:jc w:val="both"/>
        <w:rPr>
          <w:b/>
          <w:sz w:val="28"/>
          <w:szCs w:val="28"/>
        </w:rPr>
      </w:pPr>
      <w:r w:rsidRPr="00DD518E">
        <w:rPr>
          <w:sz w:val="28"/>
          <w:szCs w:val="28"/>
        </w:rPr>
        <w:t>При помощи циркуля вычерчиваются четыре окружности 20 см, 16.5см, 11см, 8см. Через радиус проводится линия от которой будет вестись деление на градусы.  При помощи транспортира откладываем по 15 градусов на любой из окружностей и делим круг на двадцать четыре части имеющих по три сектора каждая; центральный сектор (наибольший) – чистый спектральный цвет, внешний – цвет с затемнением, внутренний – цвет разбеленный.  Таким образом у нас получается теневой ряд одного цвета.</w:t>
      </w:r>
    </w:p>
    <w:p w:rsidR="00CA3335" w:rsidRPr="00DD518E" w:rsidRDefault="00CA3335" w:rsidP="00DD518E">
      <w:pPr>
        <w:ind w:firstLine="284"/>
        <w:jc w:val="both"/>
        <w:rPr>
          <w:sz w:val="28"/>
          <w:szCs w:val="28"/>
        </w:rPr>
      </w:pPr>
      <w:r w:rsidRPr="00DD518E">
        <w:rPr>
          <w:sz w:val="28"/>
          <w:szCs w:val="28"/>
        </w:rPr>
        <w:t xml:space="preserve">В среднем секторе верхней части круга помещаем желтый цвет (лимонный желтый), в восьмом по счету секторе от желтого – красный (кадмий красный светлый), восьмой от красного – синий (синий кобальт).  </w:t>
      </w:r>
    </w:p>
    <w:p w:rsidR="00CA3335" w:rsidRPr="00DD518E" w:rsidRDefault="00CA3335" w:rsidP="00DD518E">
      <w:pPr>
        <w:ind w:firstLine="284"/>
        <w:jc w:val="both"/>
        <w:rPr>
          <w:sz w:val="28"/>
          <w:szCs w:val="28"/>
        </w:rPr>
      </w:pPr>
      <w:r w:rsidRPr="00DD518E">
        <w:rPr>
          <w:sz w:val="28"/>
          <w:szCs w:val="28"/>
        </w:rPr>
        <w:t>Направление по часовой стрелке. Это цвета первого порядка, то есть исходные.</w:t>
      </w:r>
    </w:p>
    <w:p w:rsidR="00CA3335" w:rsidRPr="00DD518E" w:rsidRDefault="00CA3335" w:rsidP="00DD518E">
      <w:pPr>
        <w:ind w:firstLine="284"/>
        <w:jc w:val="both"/>
        <w:rPr>
          <w:sz w:val="28"/>
          <w:szCs w:val="28"/>
        </w:rPr>
      </w:pPr>
      <w:r w:rsidRPr="00DD518E">
        <w:rPr>
          <w:sz w:val="28"/>
          <w:szCs w:val="28"/>
        </w:rPr>
        <w:t xml:space="preserve">Вторичные цвета являются смешением исходных в равных пропорциях и располагаются напротив цвета который отсутствует в смешении. То есть: напротив красного находится зелено- голубой,  напротив синего – оранжевый, напротив желтого – фиолетовый. </w:t>
      </w:r>
    </w:p>
    <w:p w:rsidR="00CA3335" w:rsidRPr="00DD518E" w:rsidRDefault="00CA3335" w:rsidP="00DD518E">
      <w:pPr>
        <w:ind w:firstLine="284"/>
        <w:jc w:val="both"/>
        <w:rPr>
          <w:sz w:val="28"/>
          <w:szCs w:val="28"/>
        </w:rPr>
      </w:pPr>
      <w:r w:rsidRPr="00DD518E">
        <w:rPr>
          <w:sz w:val="28"/>
          <w:szCs w:val="28"/>
        </w:rPr>
        <w:t xml:space="preserve">Цвета третьего порядка располагаются по центру между цветами 1и 2-го порядков и составляются из этих цветов в равной пропорции. Все последующие цвета составляются по этой же схеме. </w:t>
      </w:r>
    </w:p>
    <w:p w:rsidR="00CA3335" w:rsidRPr="00DD518E" w:rsidRDefault="00CA3335" w:rsidP="00DD518E">
      <w:pPr>
        <w:ind w:firstLine="284"/>
        <w:jc w:val="both"/>
        <w:rPr>
          <w:sz w:val="28"/>
          <w:szCs w:val="28"/>
        </w:rPr>
      </w:pPr>
      <w:r w:rsidRPr="00DD518E">
        <w:rPr>
          <w:sz w:val="28"/>
          <w:szCs w:val="28"/>
        </w:rPr>
        <w:t>Внешний круг состоит из смеси спектрального цвета с небольшим добавлением черного.</w:t>
      </w:r>
      <w:r w:rsidR="00DD518E" w:rsidRPr="00DD518E">
        <w:rPr>
          <w:noProof/>
          <w:sz w:val="28"/>
          <w:szCs w:val="28"/>
        </w:rPr>
        <w:t xml:space="preserve"> </w:t>
      </w:r>
    </w:p>
    <w:p w:rsidR="00CA3335" w:rsidRPr="00DD518E" w:rsidRDefault="00CA3335" w:rsidP="00DD518E">
      <w:pPr>
        <w:ind w:firstLine="284"/>
        <w:jc w:val="both"/>
        <w:rPr>
          <w:rFonts w:eastAsia="SimSun"/>
          <w:kern w:val="1"/>
          <w:sz w:val="28"/>
          <w:szCs w:val="28"/>
        </w:rPr>
      </w:pPr>
      <w:r w:rsidRPr="00DD518E">
        <w:rPr>
          <w:rFonts w:eastAsia="SimSun"/>
          <w:kern w:val="1"/>
          <w:sz w:val="28"/>
          <w:szCs w:val="28"/>
        </w:rPr>
        <w:t xml:space="preserve">Справа от круга рисуются цветовые таблицы: </w:t>
      </w:r>
    </w:p>
    <w:p w:rsidR="00CA3335" w:rsidRPr="00DD518E" w:rsidRDefault="00CA3335" w:rsidP="00DD518E">
      <w:pPr>
        <w:ind w:firstLine="284"/>
        <w:jc w:val="both"/>
        <w:rPr>
          <w:rFonts w:eastAsia="SimSun"/>
          <w:kern w:val="1"/>
          <w:sz w:val="28"/>
          <w:szCs w:val="28"/>
        </w:rPr>
      </w:pPr>
      <w:r w:rsidRPr="00DD518E">
        <w:rPr>
          <w:rFonts w:eastAsia="SimSun"/>
          <w:kern w:val="1"/>
          <w:sz w:val="28"/>
          <w:szCs w:val="28"/>
        </w:rPr>
        <w:lastRenderedPageBreak/>
        <w:t>1.Таблица ахроматической растяжки  от черного до белого</w:t>
      </w:r>
    </w:p>
    <w:p w:rsidR="00CA3335" w:rsidRPr="00DD518E" w:rsidRDefault="00CA3335" w:rsidP="00DD518E">
      <w:pPr>
        <w:ind w:firstLine="284"/>
        <w:jc w:val="both"/>
        <w:rPr>
          <w:rFonts w:eastAsia="SimSun"/>
          <w:kern w:val="1"/>
          <w:sz w:val="28"/>
          <w:szCs w:val="28"/>
        </w:rPr>
      </w:pPr>
      <w:r w:rsidRPr="00DD518E">
        <w:rPr>
          <w:rFonts w:eastAsia="SimSun"/>
          <w:kern w:val="1"/>
          <w:sz w:val="28"/>
          <w:szCs w:val="28"/>
        </w:rPr>
        <w:t>2.Таблица первичных и вторичных цветов</w:t>
      </w:r>
    </w:p>
    <w:p w:rsidR="00CA3335" w:rsidRPr="00DD518E" w:rsidRDefault="006F0D4F" w:rsidP="00DD518E">
      <w:pPr>
        <w:ind w:firstLine="284"/>
        <w:jc w:val="both"/>
        <w:rPr>
          <w:sz w:val="28"/>
          <w:szCs w:val="28"/>
        </w:rPr>
      </w:pPr>
      <w:r w:rsidRPr="00DD518E">
        <w:rPr>
          <w:rFonts w:eastAsia="SimSun"/>
          <w:kern w:val="1"/>
          <w:sz w:val="28"/>
          <w:szCs w:val="28"/>
        </w:rPr>
        <w:t xml:space="preserve">   </w:t>
      </w:r>
      <w:r w:rsidR="00CA3335" w:rsidRPr="00DD518E">
        <w:rPr>
          <w:rFonts w:eastAsia="SimSun"/>
          <w:kern w:val="1"/>
          <w:sz w:val="28"/>
          <w:szCs w:val="28"/>
        </w:rPr>
        <w:t>3.Таблицы цветовой насыщенности для первичных и вторичных цветов (тоновая растяжка от разбеленного цвета до затененного).</w:t>
      </w:r>
    </w:p>
    <w:p w:rsidR="00CA3335" w:rsidRPr="00DD518E" w:rsidRDefault="00CA3335" w:rsidP="00DD518E">
      <w:pPr>
        <w:ind w:firstLine="284"/>
        <w:jc w:val="both"/>
        <w:rPr>
          <w:b/>
          <w:sz w:val="28"/>
          <w:szCs w:val="28"/>
        </w:rPr>
      </w:pPr>
    </w:p>
    <w:p w:rsidR="00455B39" w:rsidRPr="00DD518E" w:rsidRDefault="00455B39" w:rsidP="00DD518E">
      <w:pPr>
        <w:ind w:firstLine="284"/>
        <w:jc w:val="both"/>
        <w:rPr>
          <w:b/>
          <w:sz w:val="28"/>
          <w:szCs w:val="28"/>
        </w:rPr>
      </w:pPr>
    </w:p>
    <w:p w:rsidR="00CA3335" w:rsidRPr="00DD518E" w:rsidRDefault="00CA3335" w:rsidP="00DD518E">
      <w:pPr>
        <w:ind w:firstLine="284"/>
        <w:jc w:val="both"/>
        <w:rPr>
          <w:b/>
          <w:sz w:val="28"/>
          <w:szCs w:val="28"/>
        </w:rPr>
      </w:pPr>
      <w:r w:rsidRPr="00DD518E">
        <w:rPr>
          <w:b/>
          <w:sz w:val="28"/>
          <w:szCs w:val="28"/>
        </w:rPr>
        <w:t>Ахроматическая гамма</w:t>
      </w:r>
    </w:p>
    <w:p w:rsidR="00455B39" w:rsidRPr="00DD518E" w:rsidRDefault="00455B39" w:rsidP="00DD518E">
      <w:pPr>
        <w:ind w:firstLine="284"/>
        <w:jc w:val="both"/>
        <w:rPr>
          <w:b/>
          <w:sz w:val="28"/>
          <w:szCs w:val="28"/>
        </w:rPr>
      </w:pPr>
    </w:p>
    <w:p w:rsidR="006F0D4F" w:rsidRPr="00DD518E" w:rsidRDefault="006F0D4F" w:rsidP="00DD518E">
      <w:pPr>
        <w:tabs>
          <w:tab w:val="left" w:pos="2848"/>
        </w:tabs>
        <w:ind w:firstLine="284"/>
        <w:jc w:val="both"/>
        <w:outlineLvl w:val="0"/>
        <w:rPr>
          <w:sz w:val="28"/>
          <w:szCs w:val="28"/>
        </w:rPr>
      </w:pPr>
      <w:r w:rsidRPr="00DD518E">
        <w:rPr>
          <w:sz w:val="28"/>
          <w:szCs w:val="28"/>
        </w:rPr>
        <w:t>Условно цвета принято подразделять на две большие группы: хроматические и ахроматические.</w:t>
      </w:r>
      <w:r w:rsidRPr="00DD518E">
        <w:rPr>
          <w:sz w:val="28"/>
          <w:szCs w:val="28"/>
        </w:rPr>
        <w:br/>
      </w:r>
      <w:r w:rsidRPr="00DD518E">
        <w:rPr>
          <w:bCs/>
          <w:sz w:val="28"/>
          <w:szCs w:val="28"/>
        </w:rPr>
        <w:t>К ахроматическим</w:t>
      </w:r>
      <w:r w:rsidRPr="00DD518E">
        <w:rPr>
          <w:rStyle w:val="apple-converted-space"/>
          <w:sz w:val="28"/>
          <w:szCs w:val="28"/>
        </w:rPr>
        <w:t xml:space="preserve"> цветам относят -</w:t>
      </w:r>
      <w:r w:rsidRPr="00DD518E">
        <w:rPr>
          <w:sz w:val="28"/>
          <w:szCs w:val="28"/>
        </w:rPr>
        <w:t xml:space="preserve"> белый, серый и черный.</w:t>
      </w:r>
    </w:p>
    <w:p w:rsidR="006F0D4F" w:rsidRPr="00DD518E" w:rsidRDefault="006F0D4F" w:rsidP="00DD518E">
      <w:pPr>
        <w:tabs>
          <w:tab w:val="left" w:pos="2848"/>
        </w:tabs>
        <w:ind w:firstLine="284"/>
        <w:jc w:val="both"/>
        <w:outlineLvl w:val="0"/>
        <w:rPr>
          <w:sz w:val="28"/>
          <w:szCs w:val="28"/>
        </w:rPr>
      </w:pPr>
    </w:p>
    <w:p w:rsidR="006F0D4F" w:rsidRPr="00DD518E" w:rsidRDefault="00393EFE" w:rsidP="00DD518E">
      <w:pPr>
        <w:tabs>
          <w:tab w:val="left" w:pos="2848"/>
        </w:tabs>
        <w:ind w:firstLine="284"/>
        <w:jc w:val="both"/>
        <w:outlineLvl w:val="0"/>
        <w:rPr>
          <w:sz w:val="28"/>
          <w:szCs w:val="28"/>
        </w:rPr>
      </w:pPr>
      <w:r>
        <w:rPr>
          <w:noProof/>
          <w:sz w:val="28"/>
          <w:szCs w:val="28"/>
        </w:rPr>
        <w:drawing>
          <wp:anchor distT="0" distB="0" distL="114300" distR="114300" simplePos="0" relativeHeight="251677696" behindDoc="0" locked="0" layoutInCell="1" allowOverlap="1">
            <wp:simplePos x="0" y="0"/>
            <wp:positionH relativeFrom="margin">
              <wp:posOffset>443865</wp:posOffset>
            </wp:positionH>
            <wp:positionV relativeFrom="margin">
              <wp:posOffset>2506345</wp:posOffset>
            </wp:positionV>
            <wp:extent cx="4903470" cy="1181735"/>
            <wp:effectExtent l="19050" t="0" r="0" b="0"/>
            <wp:wrapSquare wrapText="bothSides"/>
            <wp:docPr id="2" name="Рисунок 3" descr="tnfwifaar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nfwifaardy"/>
                    <pic:cNvPicPr>
                      <a:picLocks noChangeAspect="1" noChangeArrowheads="1"/>
                    </pic:cNvPicPr>
                  </pic:nvPicPr>
                  <pic:blipFill>
                    <a:blip r:embed="rId18" cstate="print"/>
                    <a:srcRect l="3360" t="10373" r="2148" b="25975"/>
                    <a:stretch>
                      <a:fillRect/>
                    </a:stretch>
                  </pic:blipFill>
                  <pic:spPr bwMode="auto">
                    <a:xfrm>
                      <a:off x="0" y="0"/>
                      <a:ext cx="4903470" cy="1181735"/>
                    </a:xfrm>
                    <a:prstGeom prst="rect">
                      <a:avLst/>
                    </a:prstGeom>
                    <a:noFill/>
                    <a:ln w="9525">
                      <a:noFill/>
                      <a:miter lim="800000"/>
                      <a:headEnd/>
                      <a:tailEnd/>
                    </a:ln>
                  </pic:spPr>
                </pic:pic>
              </a:graphicData>
            </a:graphic>
          </wp:anchor>
        </w:drawing>
      </w:r>
    </w:p>
    <w:p w:rsidR="006F0D4F" w:rsidRPr="00DD518E" w:rsidRDefault="006F0D4F" w:rsidP="00DD518E">
      <w:pPr>
        <w:tabs>
          <w:tab w:val="left" w:pos="2848"/>
        </w:tabs>
        <w:ind w:firstLine="284"/>
        <w:jc w:val="both"/>
        <w:outlineLvl w:val="0"/>
        <w:rPr>
          <w:sz w:val="28"/>
          <w:szCs w:val="28"/>
        </w:rPr>
      </w:pPr>
      <w:r w:rsidRPr="00DD518E">
        <w:rPr>
          <w:sz w:val="28"/>
          <w:szCs w:val="28"/>
        </w:rPr>
        <w:t xml:space="preserve">                                                               </w:t>
      </w:r>
    </w:p>
    <w:p w:rsidR="00455B39" w:rsidRPr="00DD518E" w:rsidRDefault="006F0D4F" w:rsidP="00DD518E">
      <w:pPr>
        <w:tabs>
          <w:tab w:val="left" w:pos="2848"/>
        </w:tabs>
        <w:ind w:firstLine="284"/>
        <w:jc w:val="both"/>
        <w:outlineLvl w:val="0"/>
        <w:rPr>
          <w:sz w:val="28"/>
          <w:szCs w:val="28"/>
        </w:rPr>
      </w:pPr>
      <w:r w:rsidRPr="00DD518E">
        <w:rPr>
          <w:sz w:val="28"/>
          <w:szCs w:val="28"/>
        </w:rPr>
        <w:t xml:space="preserve">                  </w:t>
      </w:r>
    </w:p>
    <w:p w:rsidR="00DD518E" w:rsidRPr="00DD518E" w:rsidRDefault="006F0D4F" w:rsidP="00DD518E">
      <w:pPr>
        <w:tabs>
          <w:tab w:val="left" w:pos="2848"/>
        </w:tabs>
        <w:ind w:firstLine="284"/>
        <w:jc w:val="both"/>
        <w:outlineLvl w:val="0"/>
        <w:rPr>
          <w:sz w:val="28"/>
          <w:szCs w:val="28"/>
        </w:rPr>
      </w:pPr>
      <w:r w:rsidRPr="00DD518E">
        <w:rPr>
          <w:sz w:val="28"/>
          <w:szCs w:val="28"/>
        </w:rPr>
        <w:t xml:space="preserve">          </w:t>
      </w:r>
    </w:p>
    <w:p w:rsidR="00393EFE" w:rsidRDefault="006F0D4F" w:rsidP="00DD518E">
      <w:pPr>
        <w:tabs>
          <w:tab w:val="left" w:pos="2848"/>
        </w:tabs>
        <w:ind w:firstLine="284"/>
        <w:jc w:val="both"/>
        <w:outlineLvl w:val="0"/>
        <w:rPr>
          <w:sz w:val="28"/>
          <w:szCs w:val="28"/>
        </w:rPr>
      </w:pPr>
      <w:r w:rsidRPr="00DD518E">
        <w:rPr>
          <w:sz w:val="28"/>
          <w:szCs w:val="28"/>
        </w:rPr>
        <w:t xml:space="preserve">                                   </w:t>
      </w:r>
    </w:p>
    <w:p w:rsidR="00393EFE" w:rsidRDefault="00393EFE" w:rsidP="00DD518E">
      <w:pPr>
        <w:tabs>
          <w:tab w:val="left" w:pos="2848"/>
        </w:tabs>
        <w:ind w:firstLine="284"/>
        <w:jc w:val="both"/>
        <w:outlineLvl w:val="0"/>
        <w:rPr>
          <w:sz w:val="28"/>
          <w:szCs w:val="28"/>
        </w:rPr>
      </w:pPr>
    </w:p>
    <w:p w:rsidR="00393EFE" w:rsidRDefault="00393EFE" w:rsidP="00DD518E">
      <w:pPr>
        <w:tabs>
          <w:tab w:val="left" w:pos="2848"/>
        </w:tabs>
        <w:ind w:firstLine="284"/>
        <w:jc w:val="both"/>
        <w:outlineLvl w:val="0"/>
        <w:rPr>
          <w:sz w:val="28"/>
          <w:szCs w:val="28"/>
        </w:rPr>
      </w:pPr>
    </w:p>
    <w:p w:rsidR="006F0D4F" w:rsidRPr="00DD518E" w:rsidRDefault="006F0D4F" w:rsidP="00DD518E">
      <w:pPr>
        <w:tabs>
          <w:tab w:val="left" w:pos="2848"/>
        </w:tabs>
        <w:ind w:firstLine="284"/>
        <w:jc w:val="both"/>
        <w:outlineLvl w:val="0"/>
        <w:rPr>
          <w:sz w:val="28"/>
          <w:szCs w:val="28"/>
        </w:rPr>
      </w:pPr>
      <w:r w:rsidRPr="00DD518E">
        <w:rPr>
          <w:sz w:val="28"/>
          <w:szCs w:val="28"/>
        </w:rPr>
        <w:t xml:space="preserve">Рисунок </w:t>
      </w:r>
      <w:r w:rsidR="00393EFE">
        <w:rPr>
          <w:sz w:val="28"/>
          <w:szCs w:val="28"/>
        </w:rPr>
        <w:t>22</w:t>
      </w:r>
      <w:r w:rsidRPr="00DD518E">
        <w:rPr>
          <w:sz w:val="28"/>
          <w:szCs w:val="28"/>
        </w:rPr>
        <w:t xml:space="preserve"> –  ахроматический ряд</w:t>
      </w:r>
    </w:p>
    <w:p w:rsidR="00726879" w:rsidRPr="00DD518E" w:rsidRDefault="00726879" w:rsidP="00DD518E">
      <w:pPr>
        <w:ind w:firstLine="284"/>
        <w:jc w:val="both"/>
        <w:rPr>
          <w:sz w:val="28"/>
          <w:szCs w:val="28"/>
        </w:rPr>
      </w:pPr>
      <w:r w:rsidRPr="00DD518E">
        <w:rPr>
          <w:sz w:val="28"/>
          <w:szCs w:val="28"/>
        </w:rPr>
        <w:t>В основе ахроматической гармонии лежит противопоставление цветовых тонов только по светлоте.</w:t>
      </w:r>
    </w:p>
    <w:p w:rsidR="00726879" w:rsidRPr="00DD518E" w:rsidRDefault="00726879" w:rsidP="00DD518E">
      <w:pPr>
        <w:ind w:firstLine="284"/>
        <w:jc w:val="both"/>
        <w:rPr>
          <w:color w:val="FF0000"/>
          <w:sz w:val="28"/>
          <w:szCs w:val="28"/>
        </w:rPr>
      </w:pPr>
      <w:r w:rsidRPr="00DD518E">
        <w:rPr>
          <w:sz w:val="28"/>
          <w:szCs w:val="28"/>
        </w:rPr>
        <w:t>Изучение ахроматической гаммы  рекомендуем начинать с построения равноступенного ахроматического ряда, состоящего из девяти тоновых градаций. Используя принцип нахождения среднего тона, понемногу  затемняя белый цвет, следует получить сначала средний серый (учитывать эффект высветления при высыхании гуашевых красок); затем, применяя тот же принцип, необходимо составить остальные градации ахроматической шкалы</w:t>
      </w:r>
      <w:r w:rsidR="0030629D" w:rsidRPr="00DD518E">
        <w:rPr>
          <w:sz w:val="28"/>
          <w:szCs w:val="28"/>
        </w:rPr>
        <w:t>.</w:t>
      </w:r>
      <w:r w:rsidRPr="00DD518E">
        <w:rPr>
          <w:sz w:val="28"/>
          <w:szCs w:val="28"/>
        </w:rPr>
        <w:t xml:space="preserve"> </w:t>
      </w:r>
    </w:p>
    <w:p w:rsidR="00726879" w:rsidRPr="00DD518E" w:rsidRDefault="00726879" w:rsidP="00DD518E">
      <w:pPr>
        <w:ind w:firstLine="284"/>
        <w:jc w:val="both"/>
        <w:rPr>
          <w:sz w:val="28"/>
          <w:szCs w:val="28"/>
        </w:rPr>
      </w:pPr>
      <w:r w:rsidRPr="00DD518E">
        <w:rPr>
          <w:sz w:val="28"/>
          <w:szCs w:val="28"/>
        </w:rPr>
        <w:t>Выкраски делать, используя  тушь, акварельные, гуашевые краски или смешанную технику. (Работая с гуашью, использовать двух или трехслойное нанесение краски; каждый следующий слой наносить по мере высыхания предыдущего под углом в 90 градусов).</w:t>
      </w:r>
    </w:p>
    <w:p w:rsidR="00726879" w:rsidRPr="00DD518E" w:rsidRDefault="00726879" w:rsidP="00DD518E">
      <w:pPr>
        <w:ind w:firstLine="284"/>
        <w:jc w:val="both"/>
        <w:rPr>
          <w:sz w:val="28"/>
          <w:szCs w:val="28"/>
        </w:rPr>
      </w:pPr>
      <w:r w:rsidRPr="00DD518E">
        <w:rPr>
          <w:sz w:val="28"/>
          <w:szCs w:val="28"/>
        </w:rPr>
        <w:t>При ограниченном количестве учебных часов построение равноступенного ахроматического ряда можно опустить или перенести задание в раздел самостоятельной работы.</w:t>
      </w:r>
    </w:p>
    <w:p w:rsidR="00A51334" w:rsidRPr="00DD518E" w:rsidRDefault="00A51334" w:rsidP="00DD518E">
      <w:pPr>
        <w:ind w:firstLine="284"/>
        <w:jc w:val="both"/>
        <w:rPr>
          <w:sz w:val="28"/>
          <w:szCs w:val="28"/>
        </w:rPr>
      </w:pPr>
    </w:p>
    <w:p w:rsidR="006F0D4F" w:rsidRPr="00DD518E" w:rsidRDefault="006F0D4F" w:rsidP="00DD518E">
      <w:pPr>
        <w:ind w:firstLine="284"/>
        <w:jc w:val="both"/>
        <w:rPr>
          <w:rFonts w:eastAsia="SimSun"/>
          <w:b/>
          <w:kern w:val="1"/>
          <w:sz w:val="28"/>
          <w:szCs w:val="28"/>
        </w:rPr>
      </w:pPr>
      <w:r w:rsidRPr="00DD518E">
        <w:rPr>
          <w:rFonts w:eastAsia="SimSun"/>
          <w:b/>
          <w:kern w:val="1"/>
          <w:sz w:val="28"/>
          <w:szCs w:val="28"/>
        </w:rPr>
        <w:t>Первичные и вторичные цвета</w:t>
      </w:r>
    </w:p>
    <w:p w:rsidR="00E16235" w:rsidRPr="00DD518E" w:rsidRDefault="00E16235" w:rsidP="00DD518E">
      <w:pPr>
        <w:tabs>
          <w:tab w:val="left" w:pos="2848"/>
        </w:tabs>
        <w:ind w:firstLine="284"/>
        <w:jc w:val="both"/>
        <w:outlineLvl w:val="0"/>
        <w:rPr>
          <w:bCs/>
          <w:sz w:val="28"/>
          <w:szCs w:val="28"/>
        </w:rPr>
      </w:pPr>
      <w:r w:rsidRPr="00DD518E">
        <w:rPr>
          <w:bCs/>
          <w:sz w:val="28"/>
          <w:szCs w:val="28"/>
        </w:rPr>
        <w:t xml:space="preserve">Условно цвета можно разделить по порядку их образования. </w:t>
      </w:r>
    </w:p>
    <w:p w:rsidR="00E16235" w:rsidRPr="00DD518E" w:rsidRDefault="00E16235" w:rsidP="00DD518E">
      <w:pPr>
        <w:tabs>
          <w:tab w:val="left" w:pos="2848"/>
        </w:tabs>
        <w:ind w:firstLine="284"/>
        <w:jc w:val="both"/>
        <w:outlineLvl w:val="0"/>
        <w:rPr>
          <w:color w:val="000000"/>
          <w:sz w:val="28"/>
          <w:szCs w:val="28"/>
        </w:rPr>
      </w:pPr>
      <w:r w:rsidRPr="00DD518E">
        <w:rPr>
          <w:bCs/>
          <w:sz w:val="28"/>
          <w:szCs w:val="28"/>
        </w:rPr>
        <w:t>Цветами первого порядка  в красках считаются три цвета:</w:t>
      </w:r>
      <w:r w:rsidRPr="00DD518E">
        <w:rPr>
          <w:rStyle w:val="apple-converted-space"/>
          <w:sz w:val="28"/>
          <w:szCs w:val="28"/>
        </w:rPr>
        <w:t> </w:t>
      </w:r>
      <w:r w:rsidRPr="00DD518E">
        <w:rPr>
          <w:i/>
          <w:sz w:val="28"/>
          <w:szCs w:val="28"/>
        </w:rPr>
        <w:t xml:space="preserve">желтый, красный, синий </w:t>
      </w:r>
      <w:r w:rsidRPr="00DD518E">
        <w:rPr>
          <w:sz w:val="28"/>
          <w:szCs w:val="28"/>
        </w:rPr>
        <w:t>- эти цвета  нельзя получить путем смешения никаких других цветов, поэтому они называются «</w:t>
      </w:r>
      <w:r w:rsidRPr="00DD518E">
        <w:rPr>
          <w:b/>
          <w:sz w:val="28"/>
          <w:szCs w:val="28"/>
        </w:rPr>
        <w:t>основными</w:t>
      </w:r>
      <w:r w:rsidRPr="00DD518E">
        <w:rPr>
          <w:sz w:val="28"/>
          <w:szCs w:val="28"/>
        </w:rPr>
        <w:t>» или  первичными.</w:t>
      </w:r>
      <w:r w:rsidRPr="00DD518E">
        <w:rPr>
          <w:sz w:val="28"/>
          <w:szCs w:val="28"/>
        </w:rPr>
        <w:br/>
      </w:r>
      <w:r w:rsidRPr="00DD518E">
        <w:rPr>
          <w:bCs/>
          <w:sz w:val="28"/>
          <w:szCs w:val="28"/>
        </w:rPr>
        <w:t>Вторичными,  или «</w:t>
      </w:r>
      <w:r w:rsidRPr="00DD518E">
        <w:rPr>
          <w:b/>
          <w:bCs/>
          <w:sz w:val="28"/>
          <w:szCs w:val="28"/>
        </w:rPr>
        <w:t>производными</w:t>
      </w:r>
      <w:r w:rsidRPr="00DD518E">
        <w:rPr>
          <w:bCs/>
          <w:sz w:val="28"/>
          <w:szCs w:val="28"/>
        </w:rPr>
        <w:t>»  от «</w:t>
      </w:r>
      <w:r w:rsidRPr="00DD518E">
        <w:rPr>
          <w:b/>
          <w:bCs/>
          <w:sz w:val="28"/>
          <w:szCs w:val="28"/>
        </w:rPr>
        <w:t>основных</w:t>
      </w:r>
      <w:r w:rsidRPr="00DD518E">
        <w:rPr>
          <w:bCs/>
          <w:sz w:val="28"/>
          <w:szCs w:val="28"/>
        </w:rPr>
        <w:t xml:space="preserve">»  являются так же три цвета: </w:t>
      </w:r>
      <w:r w:rsidRPr="00DD518E">
        <w:rPr>
          <w:i/>
          <w:sz w:val="28"/>
          <w:szCs w:val="28"/>
        </w:rPr>
        <w:t>оранжевый, фиолетовый, зеленый</w:t>
      </w:r>
      <w:r w:rsidRPr="00DD518E">
        <w:rPr>
          <w:color w:val="000000"/>
          <w:sz w:val="28"/>
          <w:szCs w:val="28"/>
        </w:rPr>
        <w:t xml:space="preserve">.  Эти  цвета получаются путем </w:t>
      </w:r>
      <w:r w:rsidRPr="00DD518E">
        <w:rPr>
          <w:color w:val="000000"/>
          <w:sz w:val="28"/>
          <w:szCs w:val="28"/>
        </w:rPr>
        <w:lastRenderedPageBreak/>
        <w:t xml:space="preserve">смешения двух первичных цветов, причем каждый составной  цвет  является дополнительным к третьему, не задействованному в смешении цвету. </w:t>
      </w:r>
    </w:p>
    <w:p w:rsidR="00CA3335" w:rsidRPr="00DD518E" w:rsidRDefault="00E16235" w:rsidP="00DD518E">
      <w:pPr>
        <w:ind w:firstLine="284"/>
        <w:jc w:val="both"/>
        <w:rPr>
          <w:sz w:val="28"/>
          <w:szCs w:val="28"/>
        </w:rPr>
      </w:pPr>
      <w:r w:rsidRPr="00DD518E">
        <w:rPr>
          <w:color w:val="000000"/>
          <w:sz w:val="28"/>
          <w:szCs w:val="28"/>
        </w:rPr>
        <w:t>Оранжевый = красный + желтый</w:t>
      </w:r>
      <w:r w:rsidRPr="00DD518E">
        <w:rPr>
          <w:rStyle w:val="apple-converted-space"/>
          <w:color w:val="000000"/>
          <w:sz w:val="28"/>
          <w:szCs w:val="28"/>
        </w:rPr>
        <w:t> </w:t>
      </w:r>
      <w:r w:rsidRPr="00DD518E">
        <w:rPr>
          <w:color w:val="000000"/>
          <w:sz w:val="28"/>
          <w:szCs w:val="28"/>
        </w:rPr>
        <w:br/>
      </w:r>
      <w:r w:rsidR="000D09B6" w:rsidRPr="00DD518E">
        <w:rPr>
          <w:color w:val="000000"/>
          <w:sz w:val="28"/>
          <w:szCs w:val="28"/>
        </w:rPr>
        <w:t xml:space="preserve">    </w:t>
      </w:r>
      <w:r w:rsidRPr="00DD518E">
        <w:rPr>
          <w:color w:val="000000"/>
          <w:sz w:val="28"/>
          <w:szCs w:val="28"/>
        </w:rPr>
        <w:t>Фиолетовый = красный + синий</w:t>
      </w:r>
      <w:r w:rsidRPr="00DD518E">
        <w:rPr>
          <w:rStyle w:val="apple-converted-space"/>
          <w:color w:val="000000"/>
          <w:sz w:val="28"/>
          <w:szCs w:val="28"/>
        </w:rPr>
        <w:t> </w:t>
      </w:r>
      <w:r w:rsidRPr="00DD518E">
        <w:rPr>
          <w:color w:val="000000"/>
          <w:sz w:val="28"/>
          <w:szCs w:val="28"/>
        </w:rPr>
        <w:br/>
      </w:r>
      <w:r w:rsidR="000D09B6" w:rsidRPr="00DD518E">
        <w:rPr>
          <w:color w:val="000000"/>
          <w:sz w:val="28"/>
          <w:szCs w:val="28"/>
        </w:rPr>
        <w:t xml:space="preserve">     </w:t>
      </w:r>
      <w:r w:rsidRPr="00DD518E">
        <w:rPr>
          <w:color w:val="000000"/>
          <w:sz w:val="28"/>
          <w:szCs w:val="28"/>
        </w:rPr>
        <w:t>Зеленый = желтый + синий</w:t>
      </w:r>
      <w:r w:rsidRPr="00DD518E">
        <w:rPr>
          <w:rStyle w:val="apple-converted-space"/>
          <w:color w:val="000000"/>
          <w:sz w:val="28"/>
          <w:szCs w:val="28"/>
        </w:rPr>
        <w:t> </w:t>
      </w:r>
      <w:r w:rsidRPr="00DD518E">
        <w:rPr>
          <w:color w:val="000000"/>
          <w:sz w:val="28"/>
          <w:szCs w:val="28"/>
        </w:rPr>
        <w:br/>
      </w:r>
    </w:p>
    <w:p w:rsidR="00E16235" w:rsidRPr="00DD518E" w:rsidRDefault="00E16235" w:rsidP="00DD518E">
      <w:pPr>
        <w:tabs>
          <w:tab w:val="left" w:pos="2848"/>
        </w:tabs>
        <w:ind w:firstLine="284"/>
        <w:jc w:val="both"/>
        <w:outlineLvl w:val="0"/>
        <w:rPr>
          <w:rStyle w:val="apple-converted-space"/>
          <w:color w:val="000000"/>
          <w:sz w:val="28"/>
          <w:szCs w:val="28"/>
        </w:rPr>
      </w:pPr>
      <w:r w:rsidRPr="00DD518E">
        <w:rPr>
          <w:color w:val="000000"/>
          <w:sz w:val="28"/>
          <w:szCs w:val="28"/>
        </w:rPr>
        <w:t>Все остальные цвета  получаются путем смешения этих цветов в разных пропорциях.</w:t>
      </w:r>
      <w:r w:rsidRPr="00DD518E">
        <w:rPr>
          <w:rStyle w:val="apple-converted-space"/>
          <w:color w:val="000000"/>
          <w:sz w:val="28"/>
          <w:szCs w:val="28"/>
        </w:rPr>
        <w:t> </w:t>
      </w:r>
    </w:p>
    <w:p w:rsidR="00E16235" w:rsidRPr="00DD518E" w:rsidRDefault="00393EFE" w:rsidP="00DD518E">
      <w:pPr>
        <w:tabs>
          <w:tab w:val="left" w:pos="2848"/>
        </w:tabs>
        <w:ind w:firstLine="284"/>
        <w:jc w:val="both"/>
        <w:outlineLvl w:val="0"/>
        <w:rPr>
          <w:bCs/>
          <w:color w:val="3B4328"/>
          <w:sz w:val="28"/>
          <w:szCs w:val="28"/>
        </w:rPr>
      </w:pPr>
      <w:r>
        <w:rPr>
          <w:bCs/>
          <w:noProof/>
          <w:color w:val="3B4328"/>
          <w:sz w:val="28"/>
          <w:szCs w:val="28"/>
        </w:rPr>
        <w:drawing>
          <wp:anchor distT="0" distB="0" distL="114300" distR="114300" simplePos="0" relativeHeight="251679744" behindDoc="0" locked="0" layoutInCell="1" allowOverlap="1">
            <wp:simplePos x="0" y="0"/>
            <wp:positionH relativeFrom="margin">
              <wp:posOffset>112395</wp:posOffset>
            </wp:positionH>
            <wp:positionV relativeFrom="margin">
              <wp:posOffset>1675130</wp:posOffset>
            </wp:positionV>
            <wp:extent cx="5790565" cy="1163320"/>
            <wp:effectExtent l="19050" t="0" r="635" b="0"/>
            <wp:wrapSquare wrapText="bothSides"/>
            <wp:docPr id="6" name="Рисунок 5" descr="kontrast_dopolnitelnyh_cvet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ntrast_dopolnitelnyh_cvetov"/>
                    <pic:cNvPicPr>
                      <a:picLocks noChangeAspect="1" noChangeArrowheads="1"/>
                    </pic:cNvPicPr>
                  </pic:nvPicPr>
                  <pic:blipFill>
                    <a:blip r:embed="rId20" cstate="print"/>
                    <a:srcRect/>
                    <a:stretch>
                      <a:fillRect/>
                    </a:stretch>
                  </pic:blipFill>
                  <pic:spPr bwMode="auto">
                    <a:xfrm>
                      <a:off x="0" y="0"/>
                      <a:ext cx="5790565" cy="1163320"/>
                    </a:xfrm>
                    <a:prstGeom prst="rect">
                      <a:avLst/>
                    </a:prstGeom>
                    <a:noFill/>
                    <a:ln w="9525">
                      <a:noFill/>
                      <a:miter lim="800000"/>
                      <a:headEnd/>
                      <a:tailEnd/>
                    </a:ln>
                  </pic:spPr>
                </pic:pic>
              </a:graphicData>
            </a:graphic>
          </wp:anchor>
        </w:drawing>
      </w:r>
    </w:p>
    <w:p w:rsidR="00455B39" w:rsidRDefault="00E16235" w:rsidP="00DD518E">
      <w:pPr>
        <w:tabs>
          <w:tab w:val="left" w:pos="2848"/>
        </w:tabs>
        <w:ind w:firstLine="284"/>
        <w:jc w:val="both"/>
        <w:outlineLvl w:val="0"/>
        <w:rPr>
          <w:bCs/>
          <w:sz w:val="28"/>
          <w:szCs w:val="28"/>
        </w:rPr>
      </w:pPr>
      <w:r w:rsidRPr="00DD518E">
        <w:rPr>
          <w:bCs/>
          <w:sz w:val="28"/>
          <w:szCs w:val="28"/>
        </w:rPr>
        <w:t>Рисунок</w:t>
      </w:r>
      <w:r w:rsidR="003C7010" w:rsidRPr="00DD518E">
        <w:rPr>
          <w:bCs/>
          <w:sz w:val="28"/>
          <w:szCs w:val="28"/>
        </w:rPr>
        <w:t xml:space="preserve"> </w:t>
      </w:r>
      <w:r w:rsidR="00393EFE">
        <w:rPr>
          <w:bCs/>
          <w:sz w:val="28"/>
          <w:szCs w:val="28"/>
        </w:rPr>
        <w:t>23</w:t>
      </w:r>
      <w:r w:rsidRPr="00DD518E">
        <w:rPr>
          <w:bCs/>
          <w:sz w:val="28"/>
          <w:szCs w:val="28"/>
        </w:rPr>
        <w:t xml:space="preserve"> – Дополнительные (комплементарные) цвета </w:t>
      </w:r>
    </w:p>
    <w:p w:rsidR="00E16235" w:rsidRPr="00DD518E" w:rsidRDefault="00455B39" w:rsidP="00DD518E">
      <w:pPr>
        <w:tabs>
          <w:tab w:val="left" w:pos="2848"/>
        </w:tabs>
        <w:ind w:firstLine="284"/>
        <w:jc w:val="both"/>
        <w:outlineLvl w:val="0"/>
        <w:rPr>
          <w:bCs/>
          <w:sz w:val="28"/>
          <w:szCs w:val="28"/>
        </w:rPr>
      </w:pPr>
      <w:r w:rsidRPr="00DD518E">
        <w:rPr>
          <w:bCs/>
          <w:sz w:val="28"/>
          <w:szCs w:val="28"/>
        </w:rPr>
        <w:t xml:space="preserve">     </w:t>
      </w:r>
      <w:r w:rsidR="00E16235" w:rsidRPr="00DD518E">
        <w:rPr>
          <w:bCs/>
          <w:sz w:val="28"/>
          <w:szCs w:val="28"/>
        </w:rPr>
        <w:t xml:space="preserve"> Все  рабочие цветовые модели строятся по принципу дополнительности  (комплементарности) и на диаметрально-противоположных концах цветового круга располагаются пары дополнительных цветов. </w:t>
      </w:r>
    </w:p>
    <w:p w:rsidR="00260918" w:rsidRPr="00DD518E" w:rsidRDefault="00260918" w:rsidP="00DD518E">
      <w:pPr>
        <w:tabs>
          <w:tab w:val="left" w:pos="2848"/>
        </w:tabs>
        <w:ind w:firstLine="284"/>
        <w:jc w:val="both"/>
        <w:outlineLvl w:val="0"/>
        <w:rPr>
          <w:bCs/>
          <w:color w:val="002060"/>
          <w:sz w:val="28"/>
          <w:szCs w:val="28"/>
        </w:rPr>
      </w:pPr>
      <w:r w:rsidRPr="00DD518E">
        <w:rPr>
          <w:bCs/>
          <w:sz w:val="28"/>
          <w:szCs w:val="28"/>
        </w:rPr>
        <w:t xml:space="preserve">                                                                                   </w:t>
      </w:r>
    </w:p>
    <w:p w:rsidR="00726879" w:rsidRPr="00DD518E" w:rsidRDefault="00726879" w:rsidP="00DD518E">
      <w:pPr>
        <w:pStyle w:val="1"/>
        <w:ind w:firstLine="284"/>
        <w:jc w:val="both"/>
        <w:rPr>
          <w:szCs w:val="28"/>
        </w:rPr>
      </w:pPr>
    </w:p>
    <w:p w:rsidR="00393EFE" w:rsidRDefault="00393EFE" w:rsidP="00DD518E">
      <w:pPr>
        <w:ind w:firstLine="284"/>
        <w:jc w:val="both"/>
        <w:rPr>
          <w:sz w:val="28"/>
          <w:szCs w:val="28"/>
        </w:rPr>
      </w:pPr>
      <w:r>
        <w:rPr>
          <w:noProof/>
          <w:sz w:val="28"/>
          <w:szCs w:val="28"/>
        </w:rPr>
        <w:drawing>
          <wp:anchor distT="0" distB="0" distL="114300" distR="114300" simplePos="0" relativeHeight="251682816" behindDoc="0" locked="0" layoutInCell="1" allowOverlap="1">
            <wp:simplePos x="0" y="0"/>
            <wp:positionH relativeFrom="margin">
              <wp:posOffset>-525780</wp:posOffset>
            </wp:positionH>
            <wp:positionV relativeFrom="margin">
              <wp:posOffset>4796790</wp:posOffset>
            </wp:positionV>
            <wp:extent cx="6567805" cy="3444875"/>
            <wp:effectExtent l="19050" t="0" r="4445" b="0"/>
            <wp:wrapSquare wrapText="bothSides"/>
            <wp:docPr id="11" name="Рисунок 11" descr="D:\Снимок.77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нимок.77PNG.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25" t="1706"/>
                    <a:stretch/>
                  </pic:blipFill>
                  <pic:spPr bwMode="auto">
                    <a:xfrm>
                      <a:off x="0" y="0"/>
                      <a:ext cx="6567805" cy="3444875"/>
                    </a:xfrm>
                    <a:prstGeom prst="rect">
                      <a:avLst/>
                    </a:prstGeom>
                    <a:noFill/>
                    <a:ln>
                      <a:noFill/>
                    </a:ln>
                    <a:extLst>
                      <a:ext uri="{53640926-AAD7-44D8-BBD7-CCE9431645EC}">
                        <a14:shadowObscured xmlns:a14="http://schemas.microsoft.com/office/drawing/2010/main"/>
                      </a:ext>
                    </a:extLst>
                  </pic:spPr>
                </pic:pic>
              </a:graphicData>
            </a:graphic>
          </wp:anchor>
        </w:drawing>
      </w:r>
    </w:p>
    <w:p w:rsidR="00393EFE" w:rsidRDefault="00393EFE" w:rsidP="00DD518E">
      <w:pPr>
        <w:ind w:firstLine="284"/>
        <w:jc w:val="both"/>
        <w:rPr>
          <w:sz w:val="28"/>
          <w:szCs w:val="28"/>
        </w:rPr>
      </w:pPr>
    </w:p>
    <w:p w:rsidR="00393EFE" w:rsidRDefault="00393EFE" w:rsidP="00DD518E">
      <w:pPr>
        <w:ind w:firstLine="284"/>
        <w:jc w:val="both"/>
        <w:rPr>
          <w:sz w:val="28"/>
          <w:szCs w:val="28"/>
        </w:rPr>
      </w:pPr>
    </w:p>
    <w:p w:rsidR="00260918" w:rsidRPr="00DD518E" w:rsidRDefault="0031340B" w:rsidP="00DD518E">
      <w:pPr>
        <w:ind w:firstLine="284"/>
        <w:jc w:val="both"/>
        <w:rPr>
          <w:sz w:val="28"/>
          <w:szCs w:val="28"/>
        </w:rPr>
      </w:pPr>
      <w:r w:rsidRPr="00DD518E">
        <w:rPr>
          <w:sz w:val="28"/>
          <w:szCs w:val="28"/>
        </w:rPr>
        <w:t xml:space="preserve">Рисунок </w:t>
      </w:r>
      <w:r w:rsidR="00393EFE">
        <w:rPr>
          <w:sz w:val="28"/>
          <w:szCs w:val="28"/>
        </w:rPr>
        <w:t>24</w:t>
      </w:r>
      <w:r w:rsidRPr="00DD518E">
        <w:rPr>
          <w:sz w:val="28"/>
          <w:szCs w:val="28"/>
        </w:rPr>
        <w:t xml:space="preserve"> –  </w:t>
      </w:r>
      <w:r w:rsidR="00260918" w:rsidRPr="00DD518E">
        <w:rPr>
          <w:sz w:val="28"/>
          <w:szCs w:val="28"/>
        </w:rPr>
        <w:t>Образец выполнения задания  №1.</w:t>
      </w:r>
    </w:p>
    <w:p w:rsidR="00726879" w:rsidRPr="00DD518E" w:rsidRDefault="00726879" w:rsidP="00DD518E">
      <w:pPr>
        <w:pStyle w:val="1"/>
        <w:ind w:firstLine="284"/>
        <w:jc w:val="both"/>
        <w:rPr>
          <w:szCs w:val="28"/>
        </w:rPr>
      </w:pPr>
      <w:r w:rsidRPr="00DD518E">
        <w:rPr>
          <w:szCs w:val="28"/>
        </w:rPr>
        <w:t>За</w:t>
      </w:r>
      <w:r w:rsidR="0030629D" w:rsidRPr="00DD518E">
        <w:rPr>
          <w:szCs w:val="28"/>
        </w:rPr>
        <w:t xml:space="preserve">дание № </w:t>
      </w:r>
      <w:r w:rsidRPr="00DD518E">
        <w:rPr>
          <w:szCs w:val="28"/>
        </w:rPr>
        <w:t>2</w:t>
      </w:r>
    </w:p>
    <w:p w:rsidR="00455B39" w:rsidRPr="00DD518E" w:rsidRDefault="00455B39" w:rsidP="00DD518E">
      <w:pPr>
        <w:ind w:firstLine="284"/>
        <w:jc w:val="both"/>
        <w:rPr>
          <w:sz w:val="28"/>
          <w:szCs w:val="28"/>
        </w:rPr>
      </w:pPr>
    </w:p>
    <w:p w:rsidR="0030629D" w:rsidRPr="00DD518E" w:rsidRDefault="0030629D" w:rsidP="00DD518E">
      <w:pPr>
        <w:ind w:firstLine="284"/>
        <w:jc w:val="both"/>
        <w:rPr>
          <w:b/>
          <w:sz w:val="28"/>
          <w:szCs w:val="28"/>
        </w:rPr>
      </w:pPr>
      <w:r w:rsidRPr="00DD518E">
        <w:rPr>
          <w:b/>
          <w:sz w:val="28"/>
          <w:szCs w:val="28"/>
        </w:rPr>
        <w:lastRenderedPageBreak/>
        <w:t>Таблица цветовых контрастов.</w:t>
      </w:r>
    </w:p>
    <w:p w:rsidR="0002068F" w:rsidRPr="00DD518E" w:rsidRDefault="0002068F" w:rsidP="00DD518E">
      <w:pPr>
        <w:ind w:firstLine="284"/>
        <w:jc w:val="both"/>
        <w:rPr>
          <w:color w:val="FF0000"/>
          <w:sz w:val="28"/>
          <w:szCs w:val="28"/>
        </w:rPr>
      </w:pPr>
    </w:p>
    <w:p w:rsidR="006021EB" w:rsidRPr="00DD518E" w:rsidRDefault="006021EB" w:rsidP="00DD518E">
      <w:pPr>
        <w:ind w:firstLine="284"/>
        <w:jc w:val="both"/>
        <w:rPr>
          <w:b/>
          <w:sz w:val="28"/>
          <w:szCs w:val="28"/>
        </w:rPr>
      </w:pPr>
      <w:r w:rsidRPr="00DD518E">
        <w:rPr>
          <w:b/>
          <w:sz w:val="28"/>
          <w:szCs w:val="28"/>
        </w:rPr>
        <w:t>Контраст</w:t>
      </w:r>
    </w:p>
    <w:p w:rsidR="006021EB" w:rsidRPr="00DD518E" w:rsidRDefault="006021EB" w:rsidP="00DD518E">
      <w:pPr>
        <w:ind w:firstLine="284"/>
        <w:jc w:val="both"/>
        <w:rPr>
          <w:sz w:val="28"/>
          <w:szCs w:val="28"/>
        </w:rPr>
      </w:pPr>
      <w:r w:rsidRPr="00DD518E">
        <w:rPr>
          <w:sz w:val="28"/>
          <w:szCs w:val="28"/>
        </w:rPr>
        <w:t xml:space="preserve">При выполнении задания может быть использована любая из ранее рассмотренных колористических гамм: теплая – холодная; ахроматическая – хроматическая. </w:t>
      </w:r>
      <w:r w:rsidR="000B6C60" w:rsidRPr="00DD518E">
        <w:rPr>
          <w:sz w:val="28"/>
          <w:szCs w:val="28"/>
        </w:rPr>
        <w:t>Либо</w:t>
      </w:r>
      <w:r w:rsidRPr="00DD518E">
        <w:rPr>
          <w:sz w:val="28"/>
          <w:szCs w:val="28"/>
        </w:rPr>
        <w:t xml:space="preserve"> – колористическая гамма остается неизменной (используются те же цвета), а контраст достигается значительным различием цветовых отношений по светлоте и насыщенности. Так одна из выкрасок</w:t>
      </w:r>
      <w:r w:rsidR="000B6C60" w:rsidRPr="00DD518E">
        <w:rPr>
          <w:sz w:val="28"/>
          <w:szCs w:val="28"/>
        </w:rPr>
        <w:t xml:space="preserve"> </w:t>
      </w:r>
      <w:r w:rsidRPr="00DD518E">
        <w:rPr>
          <w:sz w:val="28"/>
          <w:szCs w:val="28"/>
        </w:rPr>
        <w:t>- при высветлении (вне зависимости от выбранной гармонии) начинает восприниматься тихой и мягкой, а другая - из-за сильных контрастов использованных цветовых тонов по цвету и  светлоте (или только по светлоте) характеризуется как громкая и выразительная (для усиления контраста</w:t>
      </w:r>
      <w:r w:rsidR="000B6C60" w:rsidRPr="00DD518E">
        <w:rPr>
          <w:sz w:val="28"/>
          <w:szCs w:val="28"/>
        </w:rPr>
        <w:t>может быть</w:t>
      </w:r>
      <w:r w:rsidRPr="00DD518E">
        <w:rPr>
          <w:sz w:val="28"/>
          <w:szCs w:val="28"/>
        </w:rPr>
        <w:t xml:space="preserve"> использова</w:t>
      </w:r>
      <w:r w:rsidR="000B6C60" w:rsidRPr="00DD518E">
        <w:rPr>
          <w:sz w:val="28"/>
          <w:szCs w:val="28"/>
        </w:rPr>
        <w:t>н</w:t>
      </w:r>
      <w:r w:rsidRPr="00DD518E">
        <w:rPr>
          <w:sz w:val="28"/>
          <w:szCs w:val="28"/>
        </w:rPr>
        <w:t xml:space="preserve"> чистый черный и белый цвет).</w:t>
      </w:r>
    </w:p>
    <w:p w:rsidR="006021EB" w:rsidRPr="00DD518E" w:rsidRDefault="006021EB" w:rsidP="00DD518E">
      <w:pPr>
        <w:ind w:firstLine="284"/>
        <w:jc w:val="both"/>
        <w:rPr>
          <w:sz w:val="28"/>
          <w:szCs w:val="28"/>
        </w:rPr>
      </w:pPr>
    </w:p>
    <w:p w:rsidR="006021EB" w:rsidRPr="00DD518E" w:rsidRDefault="006021EB" w:rsidP="00DD518E">
      <w:pPr>
        <w:ind w:firstLine="284"/>
        <w:jc w:val="both"/>
        <w:rPr>
          <w:b/>
          <w:sz w:val="28"/>
          <w:szCs w:val="28"/>
        </w:rPr>
      </w:pPr>
      <w:r w:rsidRPr="00DD518E">
        <w:rPr>
          <w:b/>
          <w:sz w:val="28"/>
          <w:szCs w:val="28"/>
        </w:rPr>
        <w:t>Нюанс</w:t>
      </w:r>
    </w:p>
    <w:p w:rsidR="006021EB" w:rsidRPr="00DD518E" w:rsidRDefault="006021EB" w:rsidP="00DD518E">
      <w:pPr>
        <w:ind w:firstLine="284"/>
        <w:jc w:val="both"/>
        <w:rPr>
          <w:sz w:val="28"/>
          <w:szCs w:val="28"/>
        </w:rPr>
      </w:pPr>
      <w:r w:rsidRPr="00DD518E">
        <w:rPr>
          <w:sz w:val="28"/>
          <w:szCs w:val="28"/>
        </w:rPr>
        <w:t xml:space="preserve">При выполнении  задания может быть использована </w:t>
      </w:r>
      <w:r w:rsidR="000B6C60" w:rsidRPr="00DD518E">
        <w:rPr>
          <w:sz w:val="28"/>
          <w:szCs w:val="28"/>
        </w:rPr>
        <w:t>б</w:t>
      </w:r>
      <w:r w:rsidRPr="00DD518E">
        <w:rPr>
          <w:sz w:val="28"/>
          <w:szCs w:val="28"/>
        </w:rPr>
        <w:t xml:space="preserve">лизость, </w:t>
      </w:r>
      <w:r w:rsidR="000B6C60" w:rsidRPr="00DD518E">
        <w:rPr>
          <w:sz w:val="28"/>
          <w:szCs w:val="28"/>
        </w:rPr>
        <w:t xml:space="preserve">или </w:t>
      </w:r>
      <w:r w:rsidRPr="00DD518E">
        <w:rPr>
          <w:sz w:val="28"/>
          <w:szCs w:val="28"/>
        </w:rPr>
        <w:t>родственность выбранных понятий</w:t>
      </w:r>
      <w:r w:rsidR="000B6C60" w:rsidRPr="00DD518E">
        <w:rPr>
          <w:sz w:val="28"/>
          <w:szCs w:val="28"/>
        </w:rPr>
        <w:t xml:space="preserve"> которая</w:t>
      </w:r>
      <w:r w:rsidRPr="00DD518E">
        <w:rPr>
          <w:sz w:val="28"/>
          <w:szCs w:val="28"/>
        </w:rPr>
        <w:t xml:space="preserve"> передается через нюансировку цветовых и тоновых (или только тоновых) отношений (выкраски рекомендуется выполнять в одном диапазоне светлоты).</w:t>
      </w:r>
    </w:p>
    <w:p w:rsidR="009A2B7E" w:rsidRDefault="00B0311F" w:rsidP="00DD518E">
      <w:pPr>
        <w:ind w:firstLine="284"/>
        <w:jc w:val="both"/>
        <w:rPr>
          <w:sz w:val="28"/>
          <w:szCs w:val="28"/>
        </w:rPr>
      </w:pPr>
      <w:r>
        <w:rPr>
          <w:noProof/>
          <w:sz w:val="28"/>
          <w:szCs w:val="28"/>
        </w:rPr>
        <w:drawing>
          <wp:anchor distT="0" distB="0" distL="114300" distR="114300" simplePos="0" relativeHeight="251683840" behindDoc="0" locked="0" layoutInCell="1" allowOverlap="1">
            <wp:simplePos x="0" y="0"/>
            <wp:positionH relativeFrom="margin">
              <wp:posOffset>-159385</wp:posOffset>
            </wp:positionH>
            <wp:positionV relativeFrom="margin">
              <wp:posOffset>4658360</wp:posOffset>
            </wp:positionV>
            <wp:extent cx="6327775" cy="3629660"/>
            <wp:effectExtent l="19050" t="0" r="0" b="0"/>
            <wp:wrapSquare wrapText="bothSides"/>
            <wp:docPr id="16" name="Рисунок 16" descr="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9.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42" t="1078" r="762" b="1450"/>
                    <a:stretch/>
                  </pic:blipFill>
                  <pic:spPr bwMode="auto">
                    <a:xfrm>
                      <a:off x="0" y="0"/>
                      <a:ext cx="6327775" cy="3629660"/>
                    </a:xfrm>
                    <a:prstGeom prst="rect">
                      <a:avLst/>
                    </a:prstGeom>
                    <a:noFill/>
                    <a:ln>
                      <a:noFill/>
                    </a:ln>
                    <a:extLst>
                      <a:ext uri="{53640926-AAD7-44D8-BBD7-CCE9431645EC}">
                        <a14:shadowObscured xmlns:a14="http://schemas.microsoft.com/office/drawing/2010/main"/>
                      </a:ext>
                    </a:extLst>
                  </pic:spPr>
                </pic:pic>
              </a:graphicData>
            </a:graphic>
          </wp:anchor>
        </w:drawing>
      </w:r>
    </w:p>
    <w:p w:rsidR="00393EFE" w:rsidRDefault="00393EFE" w:rsidP="00DD518E">
      <w:pPr>
        <w:ind w:firstLine="284"/>
        <w:jc w:val="both"/>
        <w:rPr>
          <w:sz w:val="28"/>
          <w:szCs w:val="28"/>
        </w:rPr>
      </w:pPr>
    </w:p>
    <w:p w:rsidR="00455B39" w:rsidRDefault="000E5AD8" w:rsidP="00DD518E">
      <w:pPr>
        <w:ind w:firstLine="284"/>
        <w:jc w:val="both"/>
        <w:rPr>
          <w:sz w:val="28"/>
          <w:szCs w:val="28"/>
        </w:rPr>
      </w:pPr>
      <w:r w:rsidRPr="00DD518E">
        <w:rPr>
          <w:sz w:val="28"/>
          <w:szCs w:val="28"/>
        </w:rPr>
        <w:t xml:space="preserve">Рисунок </w:t>
      </w:r>
      <w:r w:rsidR="00393EFE">
        <w:rPr>
          <w:sz w:val="28"/>
          <w:szCs w:val="28"/>
        </w:rPr>
        <w:t>25</w:t>
      </w:r>
      <w:r w:rsidRPr="00DD518E">
        <w:rPr>
          <w:sz w:val="28"/>
          <w:szCs w:val="28"/>
        </w:rPr>
        <w:t xml:space="preserve"> –  </w:t>
      </w:r>
      <w:r w:rsidR="0031340B" w:rsidRPr="00DD518E">
        <w:rPr>
          <w:sz w:val="28"/>
          <w:szCs w:val="28"/>
        </w:rPr>
        <w:t>Образец выполнения задания №2.</w:t>
      </w:r>
    </w:p>
    <w:p w:rsidR="009A2B7E" w:rsidRDefault="009A2B7E" w:rsidP="00DD518E">
      <w:pPr>
        <w:ind w:firstLine="284"/>
        <w:jc w:val="both"/>
        <w:rPr>
          <w:sz w:val="28"/>
          <w:szCs w:val="28"/>
        </w:rPr>
      </w:pPr>
    </w:p>
    <w:p w:rsidR="009A2B7E" w:rsidRDefault="009A2B7E" w:rsidP="00DD518E">
      <w:pPr>
        <w:ind w:firstLine="284"/>
        <w:jc w:val="both"/>
        <w:rPr>
          <w:sz w:val="28"/>
          <w:szCs w:val="28"/>
        </w:rPr>
      </w:pPr>
    </w:p>
    <w:p w:rsidR="0030629D" w:rsidRPr="00DD518E" w:rsidRDefault="0030629D" w:rsidP="00DD518E">
      <w:pPr>
        <w:pStyle w:val="1"/>
        <w:ind w:firstLine="284"/>
        <w:jc w:val="both"/>
        <w:rPr>
          <w:szCs w:val="28"/>
        </w:rPr>
      </w:pPr>
      <w:r w:rsidRPr="00DD518E">
        <w:rPr>
          <w:szCs w:val="28"/>
        </w:rPr>
        <w:t>Задание № 3</w:t>
      </w:r>
    </w:p>
    <w:p w:rsidR="0030629D" w:rsidRPr="00DD518E" w:rsidRDefault="0030629D" w:rsidP="00DD518E">
      <w:pPr>
        <w:ind w:firstLine="284"/>
        <w:jc w:val="both"/>
        <w:rPr>
          <w:sz w:val="28"/>
          <w:szCs w:val="28"/>
        </w:rPr>
      </w:pPr>
    </w:p>
    <w:p w:rsidR="0030629D" w:rsidRPr="00DD518E" w:rsidRDefault="0030629D" w:rsidP="00DD518E">
      <w:pPr>
        <w:ind w:firstLine="284"/>
        <w:jc w:val="both"/>
        <w:rPr>
          <w:sz w:val="28"/>
          <w:szCs w:val="28"/>
        </w:rPr>
      </w:pPr>
      <w:r w:rsidRPr="00DD518E">
        <w:rPr>
          <w:sz w:val="28"/>
          <w:szCs w:val="28"/>
        </w:rPr>
        <w:lastRenderedPageBreak/>
        <w:t>Таблица четырех видов цветовых гармоний</w:t>
      </w:r>
      <w:r w:rsidR="006021EB" w:rsidRPr="00DD518E">
        <w:rPr>
          <w:sz w:val="28"/>
          <w:szCs w:val="28"/>
        </w:rPr>
        <w:t>.</w:t>
      </w:r>
    </w:p>
    <w:p w:rsidR="00BF0376" w:rsidRPr="00DD518E" w:rsidRDefault="00BF0376" w:rsidP="00DD518E">
      <w:pPr>
        <w:ind w:firstLine="284"/>
        <w:jc w:val="both"/>
        <w:rPr>
          <w:sz w:val="28"/>
          <w:szCs w:val="28"/>
        </w:rPr>
      </w:pPr>
      <w:r w:rsidRPr="00DD518E">
        <w:rPr>
          <w:b/>
          <w:sz w:val="28"/>
          <w:szCs w:val="28"/>
        </w:rPr>
        <w:t>Однотоновая гармония</w:t>
      </w:r>
      <w:r w:rsidRPr="00DD518E">
        <w:rPr>
          <w:sz w:val="28"/>
          <w:szCs w:val="28"/>
        </w:rPr>
        <w:t xml:space="preserve"> состоит из одного единственного цветового тона, как в чистом спектральном состоянии, так и  смеси с ахроматическим рядом от белого до черного. </w:t>
      </w:r>
    </w:p>
    <w:p w:rsidR="000B6C60" w:rsidRPr="00DD518E" w:rsidRDefault="00BF0376" w:rsidP="00DD518E">
      <w:pPr>
        <w:ind w:firstLine="284"/>
        <w:jc w:val="both"/>
        <w:rPr>
          <w:sz w:val="28"/>
          <w:szCs w:val="28"/>
        </w:rPr>
      </w:pPr>
      <w:r w:rsidRPr="00DD518E">
        <w:rPr>
          <w:sz w:val="28"/>
          <w:szCs w:val="28"/>
        </w:rPr>
        <w:t xml:space="preserve">В процессе работы  студентом  изучаются  особенности  изменения свойств и характеристик хроматического цвета при подмешивании к нему ахроматических (белого, черного и различных по светлоте серых). Анализируется процесс высветления, затемнения и снижение интенсивности цветового тона. Обращается внимание на многообразие цветовых отношений как в светлом, так и в темном  светлотном диапазоне.  </w:t>
      </w:r>
    </w:p>
    <w:p w:rsidR="00260918" w:rsidRPr="00DD518E" w:rsidRDefault="00260918" w:rsidP="00DD518E">
      <w:pPr>
        <w:ind w:firstLine="284"/>
        <w:jc w:val="both"/>
        <w:rPr>
          <w:sz w:val="28"/>
          <w:szCs w:val="28"/>
        </w:rPr>
      </w:pPr>
      <w:r w:rsidRPr="00DD518E">
        <w:rPr>
          <w:sz w:val="28"/>
          <w:szCs w:val="28"/>
        </w:rPr>
        <w:t>Однотоновые гармонические сочетания цветов так же  называют гармониями теневых рядов. Основу их составляет какой-либо один цветовой тон, который  присутствует в каждом из сочетаемых цветов. Различаются цвета в е лишь по светлоте тона  и насыщенности. В таких сочетаниях часто учавствуют ахроматические цвета.</w:t>
      </w:r>
    </w:p>
    <w:p w:rsidR="006021EB" w:rsidRPr="00DD518E" w:rsidRDefault="006021EB" w:rsidP="00DD518E">
      <w:pPr>
        <w:ind w:firstLine="284"/>
        <w:jc w:val="both"/>
        <w:rPr>
          <w:sz w:val="28"/>
          <w:szCs w:val="28"/>
        </w:rPr>
      </w:pPr>
      <w:r w:rsidRPr="00DD518E">
        <w:rPr>
          <w:sz w:val="28"/>
          <w:szCs w:val="28"/>
        </w:rPr>
        <w:t>Следует особо обратить внимание студентов на многообразие нюансных цветовых отношений в светлом и темном диапазонах. (Как показывает опыт, студенты предпочитают использовать насыщенные цвета и стремятся работать, в основном, в среднем сером  диапазоне светлоты).</w:t>
      </w:r>
    </w:p>
    <w:p w:rsidR="00734597" w:rsidRPr="00DD518E" w:rsidRDefault="00734597" w:rsidP="00DD518E">
      <w:pPr>
        <w:ind w:firstLine="284"/>
        <w:jc w:val="both"/>
        <w:rPr>
          <w:sz w:val="28"/>
          <w:szCs w:val="28"/>
        </w:rPr>
      </w:pPr>
      <w:r w:rsidRPr="00DD518E">
        <w:rPr>
          <w:sz w:val="28"/>
          <w:szCs w:val="28"/>
        </w:rPr>
        <w:t xml:space="preserve">Колорит однотоновых гармоний имеет спокойный, уравновешенный характер, определяющийся  как -   нюансный (хотя здесь возможен контраст темного и светлого). </w:t>
      </w:r>
    </w:p>
    <w:p w:rsidR="00734597" w:rsidRPr="00DD518E" w:rsidRDefault="00393EFE" w:rsidP="00DD518E">
      <w:pPr>
        <w:ind w:firstLine="284"/>
        <w:jc w:val="both"/>
        <w:rPr>
          <w:sz w:val="28"/>
          <w:szCs w:val="28"/>
        </w:rPr>
      </w:pPr>
      <w:r>
        <w:rPr>
          <w:noProof/>
          <w:sz w:val="28"/>
          <w:szCs w:val="28"/>
        </w:rPr>
        <w:drawing>
          <wp:anchor distT="0" distB="0" distL="114300" distR="114300" simplePos="0" relativeHeight="251684864" behindDoc="0" locked="0" layoutInCell="1" allowOverlap="1">
            <wp:simplePos x="0" y="0"/>
            <wp:positionH relativeFrom="margin">
              <wp:posOffset>1959610</wp:posOffset>
            </wp:positionH>
            <wp:positionV relativeFrom="margin">
              <wp:posOffset>6690995</wp:posOffset>
            </wp:positionV>
            <wp:extent cx="1784985" cy="1717040"/>
            <wp:effectExtent l="38100" t="19050" r="5715"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60000">
                      <a:off x="0" y="0"/>
                      <a:ext cx="1784985" cy="1717040"/>
                    </a:xfrm>
                    <a:prstGeom prst="rect">
                      <a:avLst/>
                    </a:prstGeom>
                    <a:noFill/>
                    <a:ln>
                      <a:noFill/>
                    </a:ln>
                    <a:effectLst/>
                    <a:extLst/>
                  </pic:spPr>
                </pic:pic>
              </a:graphicData>
            </a:graphic>
          </wp:anchor>
        </w:drawing>
      </w:r>
      <w:r w:rsidR="00734597" w:rsidRPr="00DD518E">
        <w:rPr>
          <w:sz w:val="28"/>
          <w:szCs w:val="28"/>
        </w:rPr>
        <w:t>При составлении гармонии динамического контраста два цвета выбирают с небольшим интервалом между ними, третий же цвет должен отделяться от первых двух большим интервалом. Именно поэтому третий цвет активно контрастирует с первыми двумя, а в композиции активно прочитывается или светлый, или темный рисунок.</w:t>
      </w:r>
    </w:p>
    <w:p w:rsidR="006021EB" w:rsidRPr="00DD518E" w:rsidRDefault="00393EFE" w:rsidP="00DD518E">
      <w:pPr>
        <w:ind w:firstLine="284"/>
        <w:jc w:val="both"/>
        <w:rPr>
          <w:sz w:val="28"/>
          <w:szCs w:val="28"/>
        </w:rPr>
      </w:pPr>
      <w:r>
        <w:rPr>
          <w:noProof/>
          <w:sz w:val="28"/>
          <w:szCs w:val="28"/>
        </w:rPr>
        <w:drawing>
          <wp:anchor distT="0" distB="0" distL="114300" distR="114300" simplePos="0" relativeHeight="251686912" behindDoc="0" locked="0" layoutInCell="1" allowOverlap="1">
            <wp:simplePos x="0" y="0"/>
            <wp:positionH relativeFrom="margin">
              <wp:posOffset>-26670</wp:posOffset>
            </wp:positionH>
            <wp:positionV relativeFrom="margin">
              <wp:posOffset>6755130</wp:posOffset>
            </wp:positionV>
            <wp:extent cx="1606550" cy="1579245"/>
            <wp:effectExtent l="19050" t="0" r="0" b="0"/>
            <wp:wrapSquare wrapText="bothSides"/>
            <wp:docPr id="1029" name="Picture 5" descr="E:\img-40wu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E:\img-40wuZt.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2103" b="53404"/>
                    <a:stretch/>
                  </pic:blipFill>
                  <pic:spPr bwMode="auto">
                    <a:xfrm>
                      <a:off x="0" y="0"/>
                      <a:ext cx="1606550" cy="1579245"/>
                    </a:xfrm>
                    <a:prstGeom prst="rect">
                      <a:avLst/>
                    </a:prstGeom>
                    <a:noFill/>
                    <a:ln>
                      <a:noFill/>
                    </a:ln>
                    <a:extLst>
                      <a:ext uri="{53640926-AAD7-44D8-BBD7-CCE9431645EC}">
                        <a14:shadowObscured xmlns:a14="http://schemas.microsoft.com/office/drawing/2010/main"/>
                      </a:ext>
                    </a:extLst>
                  </pic:spPr>
                </pic:pic>
              </a:graphicData>
            </a:graphic>
          </wp:anchor>
        </w:drawing>
      </w:r>
      <w:r w:rsidR="00734597" w:rsidRPr="00DD518E">
        <w:rPr>
          <w:sz w:val="28"/>
          <w:szCs w:val="28"/>
        </w:rPr>
        <w:t>Таким же  способом достигаются и эффекты свечения и горения цвета в хроматических однотоновых композициях</w:t>
      </w:r>
    </w:p>
    <w:p w:rsidR="00260918" w:rsidRPr="00DD518E" w:rsidRDefault="00393EFE" w:rsidP="00DD518E">
      <w:pPr>
        <w:ind w:firstLine="284"/>
        <w:jc w:val="both"/>
        <w:rPr>
          <w:sz w:val="28"/>
          <w:szCs w:val="28"/>
        </w:rPr>
      </w:pPr>
      <w:r>
        <w:rPr>
          <w:noProof/>
          <w:sz w:val="28"/>
          <w:szCs w:val="28"/>
        </w:rPr>
        <w:drawing>
          <wp:anchor distT="0" distB="0" distL="114300" distR="114300" simplePos="0" relativeHeight="251685888" behindDoc="0" locked="0" layoutInCell="1" allowOverlap="1">
            <wp:simplePos x="0" y="0"/>
            <wp:positionH relativeFrom="margin">
              <wp:posOffset>4037330</wp:posOffset>
            </wp:positionH>
            <wp:positionV relativeFrom="margin">
              <wp:posOffset>6699885</wp:posOffset>
            </wp:positionV>
            <wp:extent cx="1574165" cy="1588135"/>
            <wp:effectExtent l="19050" t="0" r="6985" b="0"/>
            <wp:wrapSquare wrapText="bothSides"/>
            <wp:docPr id="1028" name="Picture 4" descr="E:\tabl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E:\tabl2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493" t="2319" r="54147" b="56655"/>
                    <a:stretch/>
                  </pic:blipFill>
                  <pic:spPr bwMode="auto">
                    <a:xfrm>
                      <a:off x="0" y="0"/>
                      <a:ext cx="1574165" cy="1588135"/>
                    </a:xfrm>
                    <a:prstGeom prst="rect">
                      <a:avLst/>
                    </a:prstGeom>
                    <a:noFill/>
                    <a:extLst/>
                  </pic:spPr>
                </pic:pic>
              </a:graphicData>
            </a:graphic>
          </wp:anchor>
        </w:drawing>
      </w:r>
    </w:p>
    <w:p w:rsidR="0031340B" w:rsidRPr="00DD518E" w:rsidRDefault="0031340B" w:rsidP="00DD518E">
      <w:pPr>
        <w:ind w:firstLine="284"/>
        <w:jc w:val="both"/>
        <w:rPr>
          <w:sz w:val="28"/>
          <w:szCs w:val="28"/>
        </w:rPr>
      </w:pPr>
    </w:p>
    <w:p w:rsidR="00BF0376" w:rsidRPr="00DD518E" w:rsidRDefault="00BF0376" w:rsidP="00DD518E">
      <w:pPr>
        <w:ind w:firstLine="284"/>
        <w:jc w:val="both"/>
        <w:rPr>
          <w:sz w:val="28"/>
          <w:szCs w:val="28"/>
        </w:rPr>
      </w:pPr>
    </w:p>
    <w:p w:rsidR="000E5AD8" w:rsidRPr="00DD518E" w:rsidRDefault="0031340B" w:rsidP="00DD518E">
      <w:pPr>
        <w:ind w:firstLine="284"/>
        <w:jc w:val="both"/>
        <w:rPr>
          <w:sz w:val="28"/>
          <w:szCs w:val="28"/>
        </w:rPr>
      </w:pPr>
      <w:r w:rsidRPr="00DD518E">
        <w:rPr>
          <w:sz w:val="28"/>
          <w:szCs w:val="28"/>
        </w:rPr>
        <w:t xml:space="preserve">Рисунок </w:t>
      </w:r>
      <w:r w:rsidR="00393EFE">
        <w:rPr>
          <w:sz w:val="28"/>
          <w:szCs w:val="28"/>
        </w:rPr>
        <w:t>26</w:t>
      </w:r>
      <w:r w:rsidR="000E5AD8" w:rsidRPr="00DD518E">
        <w:rPr>
          <w:sz w:val="28"/>
          <w:szCs w:val="28"/>
        </w:rPr>
        <w:t xml:space="preserve"> – Гармония теневого ряда (однотоновая).</w:t>
      </w:r>
    </w:p>
    <w:p w:rsidR="0031340B" w:rsidRDefault="0031340B" w:rsidP="00DD518E">
      <w:pPr>
        <w:ind w:firstLine="284"/>
        <w:jc w:val="both"/>
        <w:rPr>
          <w:sz w:val="28"/>
          <w:szCs w:val="28"/>
        </w:rPr>
      </w:pPr>
    </w:p>
    <w:p w:rsidR="00B0311F" w:rsidRPr="00DD518E" w:rsidRDefault="00B0311F" w:rsidP="00DD518E">
      <w:pPr>
        <w:ind w:firstLine="284"/>
        <w:jc w:val="both"/>
        <w:rPr>
          <w:sz w:val="28"/>
          <w:szCs w:val="28"/>
        </w:rPr>
      </w:pPr>
    </w:p>
    <w:p w:rsidR="006021EB" w:rsidRPr="00DD518E" w:rsidRDefault="006021EB" w:rsidP="00DD518E">
      <w:pPr>
        <w:ind w:firstLine="284"/>
        <w:jc w:val="both"/>
        <w:rPr>
          <w:b/>
          <w:sz w:val="28"/>
          <w:szCs w:val="28"/>
        </w:rPr>
      </w:pPr>
      <w:r w:rsidRPr="00DD518E">
        <w:rPr>
          <w:b/>
          <w:sz w:val="28"/>
          <w:szCs w:val="28"/>
        </w:rPr>
        <w:lastRenderedPageBreak/>
        <w:t>Родственная га</w:t>
      </w:r>
      <w:r w:rsidR="00007544">
        <w:rPr>
          <w:b/>
          <w:sz w:val="28"/>
          <w:szCs w:val="28"/>
        </w:rPr>
        <w:t>рмония цвета</w:t>
      </w:r>
    </w:p>
    <w:p w:rsidR="000E5AD8" w:rsidRPr="00DD518E" w:rsidRDefault="000E5AD8" w:rsidP="00DD518E">
      <w:pPr>
        <w:ind w:firstLine="284"/>
        <w:jc w:val="both"/>
        <w:rPr>
          <w:b/>
          <w:sz w:val="28"/>
          <w:szCs w:val="28"/>
        </w:rPr>
      </w:pPr>
    </w:p>
    <w:p w:rsidR="00BF0376" w:rsidRPr="00DD518E" w:rsidRDefault="00BF0376" w:rsidP="00DD518E">
      <w:pPr>
        <w:ind w:firstLine="284"/>
        <w:jc w:val="both"/>
        <w:rPr>
          <w:sz w:val="28"/>
          <w:szCs w:val="28"/>
        </w:rPr>
      </w:pPr>
      <w:r w:rsidRPr="00DD518E">
        <w:rPr>
          <w:sz w:val="28"/>
          <w:szCs w:val="28"/>
        </w:rPr>
        <w:t xml:space="preserve">Гармония родственных цветов строится  на близости цветовых тонов.  </w:t>
      </w:r>
    </w:p>
    <w:p w:rsidR="00BF0376" w:rsidRPr="00DD518E" w:rsidRDefault="00BF0376" w:rsidP="00DD518E">
      <w:pPr>
        <w:ind w:firstLine="284"/>
        <w:jc w:val="both"/>
        <w:rPr>
          <w:sz w:val="28"/>
          <w:szCs w:val="28"/>
        </w:rPr>
      </w:pPr>
      <w:r w:rsidRPr="00DD518E">
        <w:rPr>
          <w:sz w:val="28"/>
          <w:szCs w:val="28"/>
        </w:rPr>
        <w:t>При изучении гармоничных сочетаний родственных цветов можно ограничиться использованием 2-3 цветовых тонов, при этом простым, не смесевым может быть один объединяющий,  остальные градации берутся из теневых рядов прежде выбранных  цветовых тонов. Для составления гармонии родственных цветов берется цветовой круг Шугаева или Козлова.</w:t>
      </w:r>
    </w:p>
    <w:p w:rsidR="00BF0376" w:rsidRPr="00DD518E" w:rsidRDefault="00BF0376" w:rsidP="00DD518E">
      <w:pPr>
        <w:ind w:firstLine="284"/>
        <w:jc w:val="both"/>
        <w:rPr>
          <w:sz w:val="28"/>
          <w:szCs w:val="28"/>
        </w:rPr>
      </w:pPr>
      <w:r w:rsidRPr="00DD518E">
        <w:rPr>
          <w:sz w:val="28"/>
          <w:szCs w:val="28"/>
        </w:rPr>
        <w:t>В процессе выполнения задания необходимо стремиться к получению многообразных  цветовых сочетаний построенных на нюансах.</w:t>
      </w:r>
    </w:p>
    <w:p w:rsidR="006021EB" w:rsidRPr="00DD518E" w:rsidRDefault="006021EB" w:rsidP="00DD518E">
      <w:pPr>
        <w:ind w:firstLine="284"/>
        <w:jc w:val="both"/>
        <w:rPr>
          <w:sz w:val="28"/>
          <w:szCs w:val="28"/>
        </w:rPr>
      </w:pPr>
      <w:r w:rsidRPr="00DD518E">
        <w:rPr>
          <w:sz w:val="28"/>
          <w:szCs w:val="28"/>
        </w:rPr>
        <w:t>При выполнении задания студент должен добиться многообразия нюансных цветовых сочетаний (особое внимание следует уделить выкраскам в светлом и темном диапазонах светлоты), изучить свойства и характеристики светлой, средней серой и темной гамм родственных цветов (статичность, динамичность).</w:t>
      </w:r>
    </w:p>
    <w:p w:rsidR="000E5AD8" w:rsidRPr="00DD518E" w:rsidRDefault="00393EFE" w:rsidP="00DD518E">
      <w:pPr>
        <w:ind w:firstLine="284"/>
        <w:jc w:val="both"/>
        <w:rPr>
          <w:sz w:val="28"/>
          <w:szCs w:val="28"/>
        </w:rPr>
      </w:pPr>
      <w:r>
        <w:rPr>
          <w:noProof/>
          <w:sz w:val="28"/>
          <w:szCs w:val="28"/>
        </w:rPr>
        <w:drawing>
          <wp:anchor distT="0" distB="0" distL="114300" distR="114300" simplePos="0" relativeHeight="251688960" behindDoc="0" locked="0" layoutInCell="1" allowOverlap="1">
            <wp:simplePos x="0" y="0"/>
            <wp:positionH relativeFrom="margin">
              <wp:posOffset>4427220</wp:posOffset>
            </wp:positionH>
            <wp:positionV relativeFrom="margin">
              <wp:posOffset>3823970</wp:posOffset>
            </wp:positionV>
            <wp:extent cx="1417320" cy="721360"/>
            <wp:effectExtent l="0" t="342900" r="0" b="326390"/>
            <wp:wrapSquare wrapText="bothSides"/>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8" cstate="print">
                      <a:extLst>
                        <a:ext uri="{28A0092B-C50C-407E-A947-70E740481C1C}">
                          <a14:useLocalDpi xmlns:a14="http://schemas.microsoft.com/office/drawing/2010/main" val="0"/>
                        </a:ext>
                      </a:extLst>
                    </a:blip>
                    <a:srcRect l="43960" t="179" r="35440" b="-179"/>
                    <a:stretch/>
                  </pic:blipFill>
                  <pic:spPr bwMode="auto">
                    <a:xfrm rot="5400000">
                      <a:off x="0" y="0"/>
                      <a:ext cx="1417320" cy="721360"/>
                    </a:xfrm>
                    <a:prstGeom prst="rect">
                      <a:avLst/>
                    </a:prstGeom>
                    <a:ln>
                      <a:noFill/>
                    </a:ln>
                    <a:extLst>
                      <a:ext uri="{53640926-AAD7-44D8-BBD7-CCE9431645EC}">
                        <a14:shadowObscured xmlns:a14="http://schemas.microsoft.com/office/drawing/2010/main"/>
                      </a:ext>
                    </a:extLst>
                  </pic:spPr>
                </pic:pic>
              </a:graphicData>
            </a:graphic>
          </wp:anchor>
        </w:drawing>
      </w:r>
    </w:p>
    <w:p w:rsidR="000E5AD8" w:rsidRPr="00DD518E" w:rsidRDefault="00393EFE" w:rsidP="00DD518E">
      <w:pPr>
        <w:ind w:firstLine="284"/>
        <w:jc w:val="both"/>
        <w:rPr>
          <w:sz w:val="28"/>
          <w:szCs w:val="28"/>
        </w:rPr>
      </w:pPr>
      <w:r>
        <w:rPr>
          <w:noProof/>
          <w:sz w:val="28"/>
          <w:szCs w:val="28"/>
        </w:rPr>
        <w:drawing>
          <wp:anchor distT="0" distB="0" distL="114300" distR="114300" simplePos="0" relativeHeight="251687936" behindDoc="0" locked="0" layoutInCell="1" allowOverlap="1">
            <wp:simplePos x="0" y="0"/>
            <wp:positionH relativeFrom="margin">
              <wp:posOffset>-4445</wp:posOffset>
            </wp:positionH>
            <wp:positionV relativeFrom="margin">
              <wp:posOffset>3346450</wp:posOffset>
            </wp:positionV>
            <wp:extent cx="4040505" cy="1957705"/>
            <wp:effectExtent l="19050" t="0" r="0" b="0"/>
            <wp:wrapSquare wrapText="bothSides"/>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1" cstate="print">
                      <a:extLst>
                        <a:ext uri="{28A0092B-C50C-407E-A947-70E740481C1C}">
                          <a14:useLocalDpi xmlns:a14="http://schemas.microsoft.com/office/drawing/2010/main" val="0"/>
                        </a:ext>
                      </a:extLst>
                    </a:blip>
                    <a:srcRect l="4297" t="4352" r="3296" b="4545"/>
                    <a:stretch/>
                  </pic:blipFill>
                  <pic:spPr bwMode="auto">
                    <a:xfrm>
                      <a:off x="0" y="0"/>
                      <a:ext cx="4040505" cy="1957705"/>
                    </a:xfrm>
                    <a:prstGeom prst="rect">
                      <a:avLst/>
                    </a:prstGeom>
                    <a:ln>
                      <a:noFill/>
                    </a:ln>
                    <a:extLst>
                      <a:ext uri="{53640926-AAD7-44D8-BBD7-CCE9431645EC}">
                        <a14:shadowObscured xmlns:a14="http://schemas.microsoft.com/office/drawing/2010/main"/>
                      </a:ext>
                    </a:extLst>
                  </pic:spPr>
                </pic:pic>
              </a:graphicData>
            </a:graphic>
          </wp:anchor>
        </w:drawing>
      </w:r>
    </w:p>
    <w:p w:rsidR="000E5AD8" w:rsidRPr="00DD518E" w:rsidRDefault="000E5AD8" w:rsidP="00DD518E">
      <w:pPr>
        <w:ind w:firstLine="284"/>
        <w:jc w:val="both"/>
        <w:rPr>
          <w:sz w:val="28"/>
          <w:szCs w:val="28"/>
        </w:rPr>
      </w:pPr>
    </w:p>
    <w:p w:rsidR="00734597" w:rsidRPr="00DD518E" w:rsidRDefault="00734597" w:rsidP="00DD518E">
      <w:pPr>
        <w:ind w:firstLine="284"/>
        <w:jc w:val="both"/>
        <w:rPr>
          <w:sz w:val="28"/>
          <w:szCs w:val="28"/>
        </w:rPr>
      </w:pPr>
    </w:p>
    <w:p w:rsidR="00734597" w:rsidRPr="00DD518E" w:rsidRDefault="00734597" w:rsidP="00DD518E">
      <w:pPr>
        <w:ind w:firstLine="284"/>
        <w:jc w:val="both"/>
        <w:rPr>
          <w:sz w:val="28"/>
          <w:szCs w:val="28"/>
        </w:rPr>
      </w:pPr>
    </w:p>
    <w:p w:rsidR="00262D09" w:rsidRPr="00DD518E" w:rsidRDefault="00262D09" w:rsidP="00DD518E">
      <w:pPr>
        <w:ind w:firstLine="284"/>
        <w:jc w:val="both"/>
        <w:rPr>
          <w:sz w:val="28"/>
          <w:szCs w:val="28"/>
        </w:rPr>
      </w:pPr>
    </w:p>
    <w:p w:rsidR="00393EFE" w:rsidRDefault="00393EFE" w:rsidP="00DD518E">
      <w:pPr>
        <w:ind w:firstLine="284"/>
        <w:jc w:val="both"/>
        <w:rPr>
          <w:sz w:val="28"/>
          <w:szCs w:val="28"/>
        </w:rPr>
      </w:pPr>
    </w:p>
    <w:p w:rsidR="00393EFE" w:rsidRDefault="00393EFE" w:rsidP="00DD518E">
      <w:pPr>
        <w:ind w:firstLine="284"/>
        <w:jc w:val="both"/>
        <w:rPr>
          <w:sz w:val="28"/>
          <w:szCs w:val="28"/>
        </w:rPr>
      </w:pPr>
    </w:p>
    <w:p w:rsidR="00393EFE" w:rsidRDefault="00393EFE" w:rsidP="00DD518E">
      <w:pPr>
        <w:ind w:firstLine="284"/>
        <w:jc w:val="both"/>
        <w:rPr>
          <w:sz w:val="28"/>
          <w:szCs w:val="28"/>
        </w:rPr>
      </w:pPr>
    </w:p>
    <w:p w:rsidR="000E5AD8" w:rsidRPr="00DD518E" w:rsidRDefault="000E5AD8" w:rsidP="00DD518E">
      <w:pPr>
        <w:ind w:firstLine="284"/>
        <w:jc w:val="both"/>
        <w:rPr>
          <w:sz w:val="28"/>
          <w:szCs w:val="28"/>
        </w:rPr>
      </w:pPr>
      <w:r w:rsidRPr="00DD518E">
        <w:rPr>
          <w:sz w:val="28"/>
          <w:szCs w:val="28"/>
        </w:rPr>
        <w:t xml:space="preserve">Рисунок </w:t>
      </w:r>
      <w:r w:rsidR="00393EFE">
        <w:rPr>
          <w:sz w:val="28"/>
          <w:szCs w:val="28"/>
        </w:rPr>
        <w:t>27</w:t>
      </w:r>
      <w:r w:rsidRPr="00DD518E">
        <w:rPr>
          <w:sz w:val="28"/>
          <w:szCs w:val="28"/>
        </w:rPr>
        <w:t xml:space="preserve"> –  </w:t>
      </w:r>
      <w:r w:rsidR="00734597" w:rsidRPr="00DD518E">
        <w:rPr>
          <w:sz w:val="28"/>
          <w:szCs w:val="28"/>
        </w:rPr>
        <w:t>Гармония родственных цветов.</w:t>
      </w:r>
    </w:p>
    <w:p w:rsidR="00734597" w:rsidRPr="00DD518E" w:rsidRDefault="00734597" w:rsidP="00DD518E">
      <w:pPr>
        <w:ind w:firstLine="284"/>
        <w:jc w:val="both"/>
        <w:rPr>
          <w:b/>
          <w:sz w:val="28"/>
          <w:szCs w:val="28"/>
        </w:rPr>
      </w:pPr>
    </w:p>
    <w:p w:rsidR="00734597" w:rsidRPr="00DD518E" w:rsidRDefault="00734597" w:rsidP="00DD518E">
      <w:pPr>
        <w:ind w:firstLine="284"/>
        <w:jc w:val="both"/>
        <w:rPr>
          <w:sz w:val="28"/>
          <w:szCs w:val="28"/>
        </w:rPr>
      </w:pPr>
      <w:r w:rsidRPr="00DD518E">
        <w:rPr>
          <w:sz w:val="28"/>
          <w:szCs w:val="28"/>
        </w:rPr>
        <w:t xml:space="preserve">      Основой принципа родственных гармоничных сочетаний цвета является уравновешивание одного из главных цветов путем изменения степени его светлоты.  Например: возьмем цвета 2-й и 4-й. В обоих есть красный и желтый, только в разных пропорциях. Уравновесим их за счет одного из главных цветов – красного. Допустим, мы берем 2-й цвет таким, какой есть. Тогда сделаем так, чтобы и в 4-м красного стало столько же, т.е. процентно мало (на глаз, конечно). Значит, мы его разбелим или затемним, или и то, и другое вместе.</w:t>
      </w:r>
    </w:p>
    <w:p w:rsidR="00734597" w:rsidRPr="00DD518E" w:rsidRDefault="00734597" w:rsidP="00DD518E">
      <w:pPr>
        <w:ind w:firstLine="284"/>
        <w:jc w:val="both"/>
        <w:rPr>
          <w:sz w:val="28"/>
          <w:szCs w:val="28"/>
        </w:rPr>
      </w:pPr>
      <w:r w:rsidRPr="00DD518E">
        <w:rPr>
          <w:sz w:val="28"/>
          <w:szCs w:val="28"/>
        </w:rPr>
        <w:t xml:space="preserve">      То есть мы изменяем его насыщенность. А дальше чисто визуально оцениваем, насколько хорошо эти два цвета сочетаются. Наилучшее, наиприятнейшее глазу сочетание и будет означать самое точное равновесие.</w:t>
      </w:r>
    </w:p>
    <w:p w:rsidR="00734597" w:rsidRPr="00DD518E" w:rsidRDefault="00734597" w:rsidP="00DD518E">
      <w:pPr>
        <w:ind w:firstLine="284"/>
        <w:jc w:val="both"/>
        <w:rPr>
          <w:sz w:val="28"/>
          <w:szCs w:val="28"/>
        </w:rPr>
      </w:pPr>
    </w:p>
    <w:p w:rsidR="000E588B" w:rsidRPr="00DD518E" w:rsidRDefault="000E588B" w:rsidP="00DD518E">
      <w:pPr>
        <w:ind w:firstLine="284"/>
        <w:jc w:val="both"/>
        <w:rPr>
          <w:b/>
          <w:sz w:val="28"/>
          <w:szCs w:val="28"/>
        </w:rPr>
      </w:pPr>
    </w:p>
    <w:p w:rsidR="006021EB" w:rsidRPr="00DD518E" w:rsidRDefault="006021EB" w:rsidP="00DD518E">
      <w:pPr>
        <w:ind w:firstLine="284"/>
        <w:jc w:val="both"/>
        <w:rPr>
          <w:b/>
          <w:sz w:val="28"/>
          <w:szCs w:val="28"/>
        </w:rPr>
      </w:pPr>
      <w:r w:rsidRPr="00DD518E">
        <w:rPr>
          <w:b/>
          <w:sz w:val="28"/>
          <w:szCs w:val="28"/>
        </w:rPr>
        <w:t>Родственно-контрастная гамма</w:t>
      </w:r>
    </w:p>
    <w:p w:rsidR="00BF0376" w:rsidRPr="00DD518E" w:rsidRDefault="00BF0376" w:rsidP="00DD518E">
      <w:pPr>
        <w:ind w:firstLine="284"/>
        <w:jc w:val="both"/>
        <w:rPr>
          <w:sz w:val="28"/>
          <w:szCs w:val="28"/>
        </w:rPr>
      </w:pPr>
      <w:r w:rsidRPr="00DD518E">
        <w:rPr>
          <w:sz w:val="28"/>
          <w:szCs w:val="28"/>
        </w:rPr>
        <w:lastRenderedPageBreak/>
        <w:t>Родственно-контрастные гармонии являются самыми многообразными и богатыми по колориту из всех прежде  рассмотренных. Они содержат в себе признаки как контрастности, так и родственности.</w:t>
      </w:r>
    </w:p>
    <w:p w:rsidR="000E5AD8" w:rsidRPr="00DD518E" w:rsidRDefault="006021EB" w:rsidP="00DD518E">
      <w:pPr>
        <w:ind w:firstLine="284"/>
        <w:jc w:val="both"/>
        <w:rPr>
          <w:sz w:val="28"/>
          <w:szCs w:val="28"/>
        </w:rPr>
      </w:pPr>
      <w:r w:rsidRPr="00DD518E">
        <w:rPr>
          <w:sz w:val="28"/>
          <w:szCs w:val="28"/>
        </w:rPr>
        <w:t xml:space="preserve">При выполнении практических заданий количество использованных цветов следует ограничить 2-4 тонами; остальные цвета необходимо взять из теневых рядов соответствующих цветов. На формате следует схематически изобразить цветовой круг, указать использованные в упражнении цвета. </w:t>
      </w:r>
    </w:p>
    <w:p w:rsidR="006021EB" w:rsidRPr="00DD518E" w:rsidRDefault="006021EB" w:rsidP="00DD518E">
      <w:pPr>
        <w:ind w:firstLine="284"/>
        <w:jc w:val="both"/>
        <w:rPr>
          <w:sz w:val="28"/>
          <w:szCs w:val="28"/>
        </w:rPr>
      </w:pPr>
      <w:r w:rsidRPr="00DD518E">
        <w:rPr>
          <w:sz w:val="28"/>
          <w:szCs w:val="28"/>
        </w:rPr>
        <w:t>В родственно-контрастных гармониях цвета могут сильно отличаться один от другого; при их смешивании не редко получаются  т.н. «грязные» цветовые смеси, поэтому при выполнении практических  заданий лучше использовать «мозаичную» технику, при которой цвета не смешиваются, а располагаются один рядом с другим; цвета могут также накладываться один на другой, но только после полного высыхания предыдущего слоя. При выполнении формальных выкрасок не рекомендуется применять такие техники как вливание цвета в цвет, лессировки и т.п. (практические задания лучше выполнять гуашевыми красками).</w:t>
      </w:r>
    </w:p>
    <w:p w:rsidR="000E5AD8" w:rsidRPr="00DD518E" w:rsidRDefault="000E5AD8" w:rsidP="00DD518E">
      <w:pPr>
        <w:ind w:firstLine="284"/>
        <w:jc w:val="both"/>
        <w:rPr>
          <w:sz w:val="28"/>
          <w:szCs w:val="28"/>
        </w:rPr>
      </w:pPr>
    </w:p>
    <w:p w:rsidR="000E5AD8" w:rsidRPr="00DD518E" w:rsidRDefault="00B0311F" w:rsidP="00DD518E">
      <w:pPr>
        <w:ind w:firstLine="284"/>
        <w:jc w:val="both"/>
        <w:rPr>
          <w:sz w:val="28"/>
          <w:szCs w:val="28"/>
        </w:rPr>
      </w:pPr>
      <w:r>
        <w:rPr>
          <w:noProof/>
          <w:sz w:val="28"/>
          <w:szCs w:val="28"/>
        </w:rPr>
        <w:drawing>
          <wp:anchor distT="0" distB="0" distL="114300" distR="114300" simplePos="0" relativeHeight="251691008" behindDoc="0" locked="0" layoutInCell="1" allowOverlap="1">
            <wp:simplePos x="0" y="0"/>
            <wp:positionH relativeFrom="margin">
              <wp:posOffset>259080</wp:posOffset>
            </wp:positionH>
            <wp:positionV relativeFrom="margin">
              <wp:posOffset>3947160</wp:posOffset>
            </wp:positionV>
            <wp:extent cx="3278505" cy="1560830"/>
            <wp:effectExtent l="0" t="0" r="0" b="0"/>
            <wp:wrapSquare wrapText="bothSides"/>
            <wp:docPr id="10" name="Picture 2" descr="C:\Users\Evgenia\Desktop\иллюстрации\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C:\Users\Evgenia\Desktop\иллюстрации\image014.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4225" t="49057" r="-1288" b="33083"/>
                    <a:stretch/>
                  </pic:blipFill>
                  <pic:spPr bwMode="auto">
                    <a:xfrm>
                      <a:off x="0" y="0"/>
                      <a:ext cx="3278505" cy="1560830"/>
                    </a:xfrm>
                    <a:prstGeom prst="rect">
                      <a:avLst/>
                    </a:prstGeom>
                    <a:noFill/>
                  </pic:spPr>
                </pic:pic>
              </a:graphicData>
            </a:graphic>
          </wp:anchor>
        </w:drawing>
      </w:r>
      <w:r>
        <w:rPr>
          <w:noProof/>
          <w:sz w:val="28"/>
          <w:szCs w:val="28"/>
        </w:rPr>
        <w:drawing>
          <wp:anchor distT="0" distB="0" distL="114300" distR="114300" simplePos="0" relativeHeight="251689984" behindDoc="0" locked="0" layoutInCell="1" allowOverlap="1">
            <wp:simplePos x="0" y="0"/>
            <wp:positionH relativeFrom="margin">
              <wp:posOffset>3944620</wp:posOffset>
            </wp:positionH>
            <wp:positionV relativeFrom="margin">
              <wp:posOffset>4048760</wp:posOffset>
            </wp:positionV>
            <wp:extent cx="1504950" cy="1459230"/>
            <wp:effectExtent l="19050" t="0" r="0" b="0"/>
            <wp:wrapSquare wrapText="bothSides"/>
            <wp:docPr id="20" name="Picture 2" descr="C:\Users\Evgenia\Desktop\иллюстрации\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vgenia\Desktop\иллюстрации\image014.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22" t="40604" r="64191" b="34584"/>
                    <a:stretch/>
                  </pic:blipFill>
                  <pic:spPr bwMode="auto">
                    <a:xfrm>
                      <a:off x="0" y="0"/>
                      <a:ext cx="1504950" cy="1459230"/>
                    </a:xfrm>
                    <a:prstGeom prst="rect">
                      <a:avLst/>
                    </a:prstGeom>
                    <a:noFill/>
                  </pic:spPr>
                </pic:pic>
              </a:graphicData>
            </a:graphic>
          </wp:anchor>
        </w:drawing>
      </w:r>
    </w:p>
    <w:p w:rsidR="000E5AD8" w:rsidRPr="00DD518E" w:rsidRDefault="000E5AD8" w:rsidP="00DD518E">
      <w:pPr>
        <w:ind w:firstLine="284"/>
        <w:jc w:val="both"/>
        <w:rPr>
          <w:sz w:val="28"/>
          <w:szCs w:val="28"/>
        </w:rPr>
      </w:pPr>
    </w:p>
    <w:p w:rsidR="000E5AD8" w:rsidRPr="00DD518E" w:rsidRDefault="000E5AD8" w:rsidP="00DD518E">
      <w:pPr>
        <w:ind w:firstLine="284"/>
        <w:jc w:val="both"/>
        <w:rPr>
          <w:sz w:val="28"/>
          <w:szCs w:val="28"/>
        </w:rPr>
      </w:pPr>
    </w:p>
    <w:p w:rsidR="000E5AD8" w:rsidRPr="00DD518E" w:rsidRDefault="000E5AD8" w:rsidP="00DD518E">
      <w:pPr>
        <w:ind w:firstLine="284"/>
        <w:jc w:val="both"/>
        <w:rPr>
          <w:sz w:val="28"/>
          <w:szCs w:val="28"/>
        </w:rPr>
      </w:pPr>
    </w:p>
    <w:p w:rsidR="000E5AD8" w:rsidRPr="00DD518E" w:rsidRDefault="000E5AD8" w:rsidP="00DD518E">
      <w:pPr>
        <w:ind w:firstLine="284"/>
        <w:jc w:val="both"/>
        <w:rPr>
          <w:sz w:val="28"/>
          <w:szCs w:val="28"/>
        </w:rPr>
      </w:pPr>
    </w:p>
    <w:p w:rsidR="000E5AD8" w:rsidRPr="00DD518E" w:rsidRDefault="000E5AD8" w:rsidP="00DD518E">
      <w:pPr>
        <w:ind w:firstLine="284"/>
        <w:jc w:val="both"/>
        <w:rPr>
          <w:sz w:val="28"/>
          <w:szCs w:val="28"/>
        </w:rPr>
      </w:pPr>
    </w:p>
    <w:p w:rsidR="000E5AD8" w:rsidRDefault="000E5AD8" w:rsidP="00DD518E">
      <w:pPr>
        <w:ind w:firstLine="284"/>
        <w:jc w:val="both"/>
        <w:rPr>
          <w:sz w:val="28"/>
          <w:szCs w:val="28"/>
        </w:rPr>
      </w:pPr>
    </w:p>
    <w:p w:rsidR="00007544" w:rsidRDefault="00007544" w:rsidP="00DD518E">
      <w:pPr>
        <w:ind w:firstLine="284"/>
        <w:jc w:val="both"/>
        <w:rPr>
          <w:sz w:val="28"/>
          <w:szCs w:val="28"/>
        </w:rPr>
      </w:pPr>
    </w:p>
    <w:p w:rsidR="000E5AD8" w:rsidRPr="00DD518E" w:rsidRDefault="000E5AD8" w:rsidP="00DD518E">
      <w:pPr>
        <w:ind w:firstLine="284"/>
        <w:jc w:val="both"/>
        <w:rPr>
          <w:sz w:val="28"/>
          <w:szCs w:val="28"/>
        </w:rPr>
      </w:pPr>
      <w:r w:rsidRPr="00DD518E">
        <w:rPr>
          <w:sz w:val="28"/>
          <w:szCs w:val="28"/>
        </w:rPr>
        <w:t xml:space="preserve">Рисунок </w:t>
      </w:r>
      <w:r w:rsidR="00393EFE">
        <w:rPr>
          <w:sz w:val="28"/>
          <w:szCs w:val="28"/>
        </w:rPr>
        <w:t>28</w:t>
      </w:r>
      <w:r w:rsidRPr="00DD518E">
        <w:rPr>
          <w:sz w:val="28"/>
          <w:szCs w:val="28"/>
        </w:rPr>
        <w:t xml:space="preserve"> –  Родственно – контрастная гармония</w:t>
      </w:r>
    </w:p>
    <w:p w:rsidR="000E5AD8" w:rsidRPr="00DD518E" w:rsidRDefault="000E5AD8" w:rsidP="00DD518E">
      <w:pPr>
        <w:ind w:firstLine="284"/>
        <w:jc w:val="both"/>
        <w:rPr>
          <w:sz w:val="28"/>
          <w:szCs w:val="28"/>
        </w:rPr>
      </w:pPr>
    </w:p>
    <w:p w:rsidR="006021EB" w:rsidRPr="00DD518E" w:rsidRDefault="006021EB" w:rsidP="00DD518E">
      <w:pPr>
        <w:ind w:firstLine="284"/>
        <w:jc w:val="both"/>
        <w:rPr>
          <w:sz w:val="28"/>
          <w:szCs w:val="28"/>
        </w:rPr>
      </w:pPr>
      <w:r w:rsidRPr="00DD518E">
        <w:rPr>
          <w:sz w:val="28"/>
          <w:szCs w:val="28"/>
        </w:rPr>
        <w:t>При выполнении практических заданий  студенты должны добиться многообразия цветовых сочетаний (особое внимание следует уделить выкраскам в светлом и темном диапазонах светлоты), определиться с цветовыми доминантами в колористической композиции.</w:t>
      </w:r>
    </w:p>
    <w:p w:rsidR="006021EB" w:rsidRPr="00DD518E" w:rsidRDefault="006021EB" w:rsidP="00DD518E">
      <w:pPr>
        <w:ind w:firstLine="284"/>
        <w:jc w:val="both"/>
        <w:rPr>
          <w:sz w:val="28"/>
          <w:szCs w:val="28"/>
        </w:rPr>
      </w:pPr>
      <w:r w:rsidRPr="00DD518E">
        <w:rPr>
          <w:sz w:val="28"/>
          <w:szCs w:val="28"/>
        </w:rPr>
        <w:t>Одной из задач упражнения является изучение свойств и характеристик родственно-контрастных цветовых гамм в разных диапазонах светлоты; анализ выразительных динамичных (контрастных) и мягких статичных (нюансных) гармоний (студент одну из формальных выкрасок может выполнить выразительной, акцентируя внимание на значительных контрастах по светлоте и цвету, а другую – тонкой и мягкой, используя нюансные отношения).</w:t>
      </w:r>
    </w:p>
    <w:p w:rsidR="006021EB" w:rsidRDefault="006021EB" w:rsidP="00DD518E">
      <w:pPr>
        <w:ind w:firstLine="284"/>
        <w:jc w:val="both"/>
        <w:rPr>
          <w:sz w:val="28"/>
          <w:szCs w:val="28"/>
        </w:rPr>
      </w:pPr>
    </w:p>
    <w:p w:rsidR="00393EFE" w:rsidRPr="00DD518E" w:rsidRDefault="00393EFE" w:rsidP="00DD518E">
      <w:pPr>
        <w:ind w:firstLine="284"/>
        <w:jc w:val="both"/>
        <w:rPr>
          <w:sz w:val="28"/>
          <w:szCs w:val="28"/>
        </w:rPr>
      </w:pPr>
    </w:p>
    <w:p w:rsidR="006021EB" w:rsidRPr="00DD518E" w:rsidRDefault="006021EB" w:rsidP="00DD518E">
      <w:pPr>
        <w:ind w:firstLine="284"/>
        <w:jc w:val="both"/>
        <w:rPr>
          <w:b/>
          <w:sz w:val="28"/>
          <w:szCs w:val="28"/>
        </w:rPr>
      </w:pPr>
      <w:r w:rsidRPr="00DD518E">
        <w:rPr>
          <w:b/>
          <w:sz w:val="28"/>
          <w:szCs w:val="28"/>
        </w:rPr>
        <w:t>Контрастная га</w:t>
      </w:r>
      <w:r w:rsidR="000E5AD8" w:rsidRPr="00DD518E">
        <w:rPr>
          <w:b/>
          <w:sz w:val="28"/>
          <w:szCs w:val="28"/>
        </w:rPr>
        <w:t>рмония (гармония комплементарных цветов)</w:t>
      </w:r>
      <w:r w:rsidR="00B31702" w:rsidRPr="00DD518E">
        <w:rPr>
          <w:sz w:val="28"/>
          <w:szCs w:val="28"/>
        </w:rPr>
        <w:t xml:space="preserve"> </w:t>
      </w:r>
      <w:r w:rsidRPr="00DD518E">
        <w:rPr>
          <w:sz w:val="28"/>
          <w:szCs w:val="28"/>
        </w:rPr>
        <w:t xml:space="preserve">Контрастные гармонии строятся на противопоставлении цветов, не связанных </w:t>
      </w:r>
      <w:r w:rsidRPr="00DD518E">
        <w:rPr>
          <w:sz w:val="28"/>
          <w:szCs w:val="28"/>
        </w:rPr>
        <w:lastRenderedPageBreak/>
        <w:t>никакой степенью родства (выбираются диаметрально противоположные цвета).</w:t>
      </w:r>
    </w:p>
    <w:p w:rsidR="006021EB" w:rsidRPr="00DD518E" w:rsidRDefault="006021EB" w:rsidP="00DD518E">
      <w:pPr>
        <w:ind w:firstLine="284"/>
        <w:jc w:val="both"/>
        <w:rPr>
          <w:sz w:val="28"/>
          <w:szCs w:val="28"/>
        </w:rPr>
      </w:pPr>
      <w:r w:rsidRPr="00DD518E">
        <w:rPr>
          <w:sz w:val="28"/>
          <w:szCs w:val="28"/>
        </w:rPr>
        <w:t>Изучение на практике контрастной гаммы осуществляется по аналогии  с выше рассмотренными гармониями.</w:t>
      </w:r>
    </w:p>
    <w:p w:rsidR="006021EB" w:rsidRPr="00DD518E" w:rsidRDefault="006021EB" w:rsidP="00DD518E">
      <w:pPr>
        <w:ind w:firstLine="284"/>
        <w:jc w:val="both"/>
        <w:rPr>
          <w:sz w:val="28"/>
          <w:szCs w:val="28"/>
        </w:rPr>
      </w:pPr>
      <w:r w:rsidRPr="00DD518E">
        <w:rPr>
          <w:sz w:val="28"/>
          <w:szCs w:val="28"/>
        </w:rPr>
        <w:t xml:space="preserve">При выполнении практических заданий студент должен использовать только два цветовых тона, остальные оттенки выбираются из теневых рядов обоих цветов (или одного). На формате следует схематически изобразить цветовой круг с указанием пары использованных цветов. </w:t>
      </w:r>
    </w:p>
    <w:p w:rsidR="000E588B" w:rsidRPr="00DD518E" w:rsidRDefault="00162921" w:rsidP="00DD518E">
      <w:pPr>
        <w:ind w:firstLine="284"/>
        <w:jc w:val="both"/>
        <w:rPr>
          <w:sz w:val="28"/>
          <w:szCs w:val="28"/>
        </w:rPr>
      </w:pPr>
      <w:r>
        <w:rPr>
          <w:noProof/>
          <w:sz w:val="28"/>
          <w:szCs w:val="28"/>
        </w:rPr>
        <w:drawing>
          <wp:anchor distT="0" distB="0" distL="114300" distR="114300" simplePos="0" relativeHeight="251696128" behindDoc="0" locked="0" layoutInCell="1" allowOverlap="1">
            <wp:simplePos x="0" y="0"/>
            <wp:positionH relativeFrom="margin">
              <wp:posOffset>3277870</wp:posOffset>
            </wp:positionH>
            <wp:positionV relativeFrom="margin">
              <wp:posOffset>2621280</wp:posOffset>
            </wp:positionV>
            <wp:extent cx="915670" cy="1440815"/>
            <wp:effectExtent l="266700" t="0" r="265430" b="0"/>
            <wp:wrapSquare wrapText="bothSides"/>
            <wp:docPr id="25" name="Picture 2" descr="C:\Users\Evgenia\Desktop\иллюстрации\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Evgenia\Desktop\иллюстрации\image014.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4934" t="85028" r="18776" b="4514"/>
                    <a:stretch/>
                  </pic:blipFill>
                  <pic:spPr bwMode="auto">
                    <a:xfrm rot="5400000">
                      <a:off x="0" y="0"/>
                      <a:ext cx="915670" cy="1440815"/>
                    </a:xfrm>
                    <a:prstGeom prst="rect">
                      <a:avLst/>
                    </a:prstGeom>
                    <a:noFill/>
                    <a:ln>
                      <a:noFill/>
                    </a:ln>
                    <a:extLst>
                      <a:ext uri="{53640926-AAD7-44D8-BBD7-CCE9431645EC}">
                        <a14:shadowObscured xmlns:a14="http://schemas.microsoft.com/office/drawing/2010/main"/>
                      </a:ext>
                    </a:extLst>
                  </pic:spPr>
                </pic:pic>
              </a:graphicData>
            </a:graphic>
          </wp:anchor>
        </w:drawing>
      </w:r>
      <w:r w:rsidR="006021EB" w:rsidRPr="00DD518E">
        <w:rPr>
          <w:sz w:val="28"/>
          <w:szCs w:val="28"/>
        </w:rPr>
        <w:t>Задачей упражнения является получение достаточно разнообразной цветовой гармонии; причем в одной из формальных выкрасок может быть представлена выразительная динамичная (контрастная по светлоте и цвету) колористическая композиция, а в другой – сдержанная статичная (нюансная по светлоте, со значительным содержанием  в цветовых оттенках ахроматических цветов).</w:t>
      </w:r>
    </w:p>
    <w:p w:rsidR="000E588B" w:rsidRPr="00DD518E" w:rsidRDefault="00162921" w:rsidP="00DD518E">
      <w:pPr>
        <w:ind w:firstLine="284"/>
        <w:jc w:val="both"/>
        <w:rPr>
          <w:sz w:val="28"/>
          <w:szCs w:val="28"/>
        </w:rPr>
      </w:pPr>
      <w:r>
        <w:rPr>
          <w:noProof/>
          <w:sz w:val="28"/>
          <w:szCs w:val="28"/>
        </w:rPr>
        <w:drawing>
          <wp:anchor distT="0" distB="0" distL="114300" distR="114300" simplePos="0" relativeHeight="251695104" behindDoc="0" locked="0" layoutInCell="1" allowOverlap="1">
            <wp:simplePos x="0" y="0"/>
            <wp:positionH relativeFrom="margin">
              <wp:posOffset>1339215</wp:posOffset>
            </wp:positionH>
            <wp:positionV relativeFrom="margin">
              <wp:posOffset>2884805</wp:posOffset>
            </wp:positionV>
            <wp:extent cx="1449705" cy="886460"/>
            <wp:effectExtent l="0" t="0" r="0" b="0"/>
            <wp:wrapSquare wrapText="bothSides"/>
            <wp:docPr id="24" name="Picture 2" descr="C:\Users\Evgenia\Desktop\иллюстрации\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Evgenia\Desktop\иллюстрации\image014.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6308" t="85028" r="27978" b="10204"/>
                    <a:stretch/>
                  </pic:blipFill>
                  <pic:spPr bwMode="auto">
                    <a:xfrm>
                      <a:off x="0" y="0"/>
                      <a:ext cx="1449705" cy="886460"/>
                    </a:xfrm>
                    <a:prstGeom prst="rect">
                      <a:avLst/>
                    </a:prstGeom>
                    <a:noFill/>
                    <a:ln>
                      <a:noFill/>
                    </a:ln>
                    <a:extLst>
                      <a:ext uri="{53640926-AAD7-44D8-BBD7-CCE9431645EC}">
                        <a14:shadowObscured xmlns:a14="http://schemas.microsoft.com/office/drawing/2010/main"/>
                      </a:ext>
                    </a:extLst>
                  </pic:spPr>
                </pic:pic>
              </a:graphicData>
            </a:graphic>
          </wp:anchor>
        </w:drawing>
      </w:r>
      <w:r w:rsidR="00B0311F">
        <w:rPr>
          <w:noProof/>
          <w:sz w:val="28"/>
          <w:szCs w:val="28"/>
        </w:rPr>
        <w:drawing>
          <wp:anchor distT="0" distB="0" distL="114300" distR="114300" simplePos="0" relativeHeight="251692032" behindDoc="0" locked="0" layoutInCell="1" allowOverlap="1">
            <wp:simplePos x="0" y="0"/>
            <wp:positionH relativeFrom="margin">
              <wp:posOffset>4858385</wp:posOffset>
            </wp:positionH>
            <wp:positionV relativeFrom="margin">
              <wp:posOffset>2967990</wp:posOffset>
            </wp:positionV>
            <wp:extent cx="978535" cy="978535"/>
            <wp:effectExtent l="0" t="0" r="0" b="0"/>
            <wp:wrapSquare wrapText="bothSides"/>
            <wp:docPr id="21" name="Picture 2" descr="C:\Users\Evgenia\Desktop\иллюстрации\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vgenia\Desktop\иллюстрации\image014.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 t="75883" r="65582" b="-1177"/>
                    <a:stretch/>
                  </pic:blipFill>
                  <pic:spPr bwMode="auto">
                    <a:xfrm>
                      <a:off x="0" y="0"/>
                      <a:ext cx="978535" cy="978535"/>
                    </a:xfrm>
                    <a:prstGeom prst="rect">
                      <a:avLst/>
                    </a:prstGeom>
                    <a:noFill/>
                  </pic:spPr>
                </pic:pic>
              </a:graphicData>
            </a:graphic>
          </wp:anchor>
        </w:drawing>
      </w:r>
    </w:p>
    <w:p w:rsidR="00B31702" w:rsidRPr="00DD518E" w:rsidRDefault="00B31702" w:rsidP="00DD518E">
      <w:pPr>
        <w:ind w:firstLine="284"/>
        <w:jc w:val="both"/>
        <w:rPr>
          <w:sz w:val="28"/>
          <w:szCs w:val="28"/>
        </w:rPr>
      </w:pPr>
    </w:p>
    <w:p w:rsidR="00B31702" w:rsidRPr="00DD518E" w:rsidRDefault="00B31702" w:rsidP="00DD518E">
      <w:pPr>
        <w:ind w:firstLine="284"/>
        <w:jc w:val="both"/>
        <w:rPr>
          <w:sz w:val="28"/>
          <w:szCs w:val="28"/>
        </w:rPr>
      </w:pPr>
    </w:p>
    <w:p w:rsidR="00B31702" w:rsidRPr="00DD518E" w:rsidRDefault="00B31702" w:rsidP="00DD518E">
      <w:pPr>
        <w:ind w:firstLine="284"/>
        <w:jc w:val="both"/>
        <w:rPr>
          <w:sz w:val="28"/>
          <w:szCs w:val="28"/>
        </w:rPr>
      </w:pPr>
    </w:p>
    <w:p w:rsidR="009D4C76" w:rsidRDefault="009D4C76" w:rsidP="00DD518E">
      <w:pPr>
        <w:ind w:firstLine="284"/>
        <w:jc w:val="both"/>
        <w:rPr>
          <w:sz w:val="28"/>
          <w:szCs w:val="28"/>
        </w:rPr>
      </w:pPr>
    </w:p>
    <w:p w:rsidR="009D4C76" w:rsidRDefault="009D4C76" w:rsidP="00DD518E">
      <w:pPr>
        <w:ind w:firstLine="284"/>
        <w:jc w:val="both"/>
        <w:rPr>
          <w:sz w:val="28"/>
          <w:szCs w:val="28"/>
        </w:rPr>
      </w:pPr>
    </w:p>
    <w:p w:rsidR="000E588B" w:rsidRPr="00DD518E" w:rsidRDefault="000E588B" w:rsidP="009D4C76">
      <w:pPr>
        <w:ind w:firstLine="284"/>
        <w:rPr>
          <w:sz w:val="28"/>
          <w:szCs w:val="28"/>
        </w:rPr>
      </w:pPr>
      <w:r w:rsidRPr="00DD518E">
        <w:rPr>
          <w:sz w:val="28"/>
          <w:szCs w:val="28"/>
        </w:rPr>
        <w:t>Рисунок 1</w:t>
      </w:r>
      <w:r w:rsidR="00262D09" w:rsidRPr="00DD518E">
        <w:rPr>
          <w:sz w:val="28"/>
          <w:szCs w:val="28"/>
        </w:rPr>
        <w:t>7</w:t>
      </w:r>
      <w:r w:rsidR="009D4C76">
        <w:rPr>
          <w:sz w:val="28"/>
          <w:szCs w:val="28"/>
        </w:rPr>
        <w:t xml:space="preserve"> –  Гармония дополнительных цветов </w:t>
      </w:r>
    </w:p>
    <w:p w:rsidR="000E588B" w:rsidRPr="00DD518E" w:rsidRDefault="00162921" w:rsidP="00DD518E">
      <w:pPr>
        <w:ind w:firstLine="284"/>
        <w:jc w:val="both"/>
        <w:rPr>
          <w:b/>
          <w:sz w:val="28"/>
          <w:szCs w:val="28"/>
        </w:rPr>
      </w:pPr>
      <w:r>
        <w:rPr>
          <w:b/>
          <w:noProof/>
          <w:sz w:val="28"/>
          <w:szCs w:val="28"/>
        </w:rPr>
        <w:drawing>
          <wp:anchor distT="0" distB="0" distL="114300" distR="114300" simplePos="0" relativeHeight="251750400" behindDoc="0" locked="0" layoutInCell="1" allowOverlap="1">
            <wp:simplePos x="0" y="0"/>
            <wp:positionH relativeFrom="margin">
              <wp:posOffset>-17780</wp:posOffset>
            </wp:positionH>
            <wp:positionV relativeFrom="margin">
              <wp:posOffset>4556760</wp:posOffset>
            </wp:positionV>
            <wp:extent cx="5910580" cy="3195320"/>
            <wp:effectExtent l="19050" t="0" r="0" b="0"/>
            <wp:wrapSquare wrapText="bothSides"/>
            <wp:docPr id="17" name="Рисунок 26" descr="D:\Снимок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нимок87.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86"/>
                    <a:stretch/>
                  </pic:blipFill>
                  <pic:spPr bwMode="auto">
                    <a:xfrm>
                      <a:off x="0" y="0"/>
                      <a:ext cx="5910580" cy="3195320"/>
                    </a:xfrm>
                    <a:prstGeom prst="rect">
                      <a:avLst/>
                    </a:prstGeom>
                    <a:noFill/>
                    <a:ln>
                      <a:noFill/>
                    </a:ln>
                    <a:extLst>
                      <a:ext uri="{53640926-AAD7-44D8-BBD7-CCE9431645EC}">
                        <a14:shadowObscured xmlns:a14="http://schemas.microsoft.com/office/drawing/2010/main"/>
                      </a:ext>
                    </a:extLst>
                  </pic:spPr>
                </pic:pic>
              </a:graphicData>
            </a:graphic>
          </wp:anchor>
        </w:drawing>
      </w:r>
    </w:p>
    <w:p w:rsidR="00007544" w:rsidRDefault="00007544" w:rsidP="00DD518E">
      <w:pPr>
        <w:ind w:firstLine="284"/>
        <w:jc w:val="both"/>
        <w:rPr>
          <w:sz w:val="28"/>
          <w:szCs w:val="28"/>
        </w:rPr>
      </w:pPr>
    </w:p>
    <w:p w:rsidR="000E588B" w:rsidRPr="00DD518E" w:rsidRDefault="000E588B" w:rsidP="00DD518E">
      <w:pPr>
        <w:ind w:firstLine="284"/>
        <w:jc w:val="both"/>
        <w:rPr>
          <w:sz w:val="28"/>
          <w:szCs w:val="28"/>
        </w:rPr>
      </w:pPr>
      <w:r w:rsidRPr="00DD518E">
        <w:rPr>
          <w:sz w:val="28"/>
          <w:szCs w:val="28"/>
        </w:rPr>
        <w:t>Рисунок 1</w:t>
      </w:r>
      <w:r w:rsidR="00262D09" w:rsidRPr="00DD518E">
        <w:rPr>
          <w:sz w:val="28"/>
          <w:szCs w:val="28"/>
        </w:rPr>
        <w:t>8</w:t>
      </w:r>
      <w:r w:rsidRPr="00DD518E">
        <w:rPr>
          <w:sz w:val="28"/>
          <w:szCs w:val="28"/>
        </w:rPr>
        <w:t xml:space="preserve"> – пример выполнения задания №3.</w:t>
      </w:r>
      <w:r w:rsidR="00B31702" w:rsidRPr="00DD518E">
        <w:rPr>
          <w:sz w:val="28"/>
          <w:szCs w:val="28"/>
        </w:rPr>
        <w:t xml:space="preserve"> (Цветовые круги могут не изображаться,  либо выполняться схематично с указанием места расположения взятых цветов).</w:t>
      </w:r>
    </w:p>
    <w:p w:rsidR="000E588B" w:rsidRPr="00DD518E" w:rsidRDefault="000E588B" w:rsidP="00DD518E">
      <w:pPr>
        <w:ind w:firstLine="284"/>
        <w:jc w:val="both"/>
        <w:rPr>
          <w:sz w:val="28"/>
          <w:szCs w:val="28"/>
        </w:rPr>
      </w:pPr>
    </w:p>
    <w:p w:rsidR="009D4C76" w:rsidRPr="00DD518E" w:rsidRDefault="009D4C76" w:rsidP="00DD518E">
      <w:pPr>
        <w:ind w:firstLine="284"/>
        <w:jc w:val="both"/>
        <w:rPr>
          <w:sz w:val="28"/>
          <w:szCs w:val="28"/>
        </w:rPr>
      </w:pPr>
    </w:p>
    <w:p w:rsidR="0030629D" w:rsidRPr="00DD518E" w:rsidRDefault="0030629D" w:rsidP="00DD518E">
      <w:pPr>
        <w:pStyle w:val="1"/>
        <w:ind w:firstLine="284"/>
        <w:jc w:val="both"/>
        <w:rPr>
          <w:szCs w:val="28"/>
        </w:rPr>
      </w:pPr>
      <w:r w:rsidRPr="00DD518E">
        <w:rPr>
          <w:szCs w:val="28"/>
        </w:rPr>
        <w:lastRenderedPageBreak/>
        <w:t>Задание № 4</w:t>
      </w:r>
    </w:p>
    <w:p w:rsidR="0030629D" w:rsidRPr="00DD518E" w:rsidRDefault="0030629D" w:rsidP="00DD518E">
      <w:pPr>
        <w:ind w:firstLine="284"/>
        <w:jc w:val="both"/>
        <w:rPr>
          <w:sz w:val="28"/>
          <w:szCs w:val="28"/>
        </w:rPr>
      </w:pPr>
    </w:p>
    <w:p w:rsidR="0030629D" w:rsidRPr="00DD518E" w:rsidRDefault="000D09B6" w:rsidP="00DD518E">
      <w:pPr>
        <w:ind w:firstLine="284"/>
        <w:jc w:val="both"/>
        <w:rPr>
          <w:sz w:val="28"/>
          <w:szCs w:val="28"/>
        </w:rPr>
      </w:pPr>
      <w:r w:rsidRPr="00DD518E">
        <w:rPr>
          <w:sz w:val="28"/>
          <w:szCs w:val="28"/>
        </w:rPr>
        <w:t>Решени</w:t>
      </w:r>
      <w:r w:rsidR="006021EB" w:rsidRPr="00DD518E">
        <w:rPr>
          <w:sz w:val="28"/>
          <w:szCs w:val="28"/>
        </w:rPr>
        <w:t>е</w:t>
      </w:r>
      <w:r w:rsidRPr="00DD518E">
        <w:rPr>
          <w:sz w:val="28"/>
          <w:szCs w:val="28"/>
        </w:rPr>
        <w:t xml:space="preserve"> </w:t>
      </w:r>
      <w:r w:rsidR="00B31702" w:rsidRPr="00DD518E">
        <w:rPr>
          <w:sz w:val="28"/>
          <w:szCs w:val="28"/>
        </w:rPr>
        <w:t xml:space="preserve">произвольной композиции </w:t>
      </w:r>
      <w:r w:rsidR="006021EB" w:rsidRPr="00DD518E">
        <w:rPr>
          <w:sz w:val="28"/>
          <w:szCs w:val="28"/>
        </w:rPr>
        <w:t xml:space="preserve">  в четырех различных видах гармоний</w:t>
      </w:r>
      <w:r w:rsidR="00B31702" w:rsidRPr="00DD518E">
        <w:rPr>
          <w:sz w:val="28"/>
          <w:szCs w:val="28"/>
        </w:rPr>
        <w:t>.</w:t>
      </w:r>
    </w:p>
    <w:p w:rsidR="006021EB" w:rsidRPr="00DD518E" w:rsidRDefault="006021EB" w:rsidP="00DD518E">
      <w:pPr>
        <w:ind w:firstLine="284"/>
        <w:jc w:val="both"/>
        <w:rPr>
          <w:sz w:val="28"/>
          <w:szCs w:val="28"/>
        </w:rPr>
      </w:pPr>
    </w:p>
    <w:p w:rsidR="00B31702" w:rsidRPr="00DD518E" w:rsidRDefault="006021EB" w:rsidP="00DD518E">
      <w:pPr>
        <w:ind w:firstLine="284"/>
        <w:jc w:val="both"/>
        <w:rPr>
          <w:sz w:val="28"/>
          <w:szCs w:val="28"/>
        </w:rPr>
      </w:pPr>
      <w:r w:rsidRPr="00DD518E">
        <w:rPr>
          <w:sz w:val="28"/>
          <w:szCs w:val="28"/>
        </w:rPr>
        <w:t xml:space="preserve">Практическое задание предусматривает выполнение </w:t>
      </w:r>
      <w:r w:rsidR="00B31702" w:rsidRPr="00DD518E">
        <w:rPr>
          <w:sz w:val="28"/>
          <w:szCs w:val="28"/>
        </w:rPr>
        <w:t>композиции на произвольную тему в четырех экземплярах на формате А4 каждый.</w:t>
      </w:r>
      <w:r w:rsidRPr="00DD518E">
        <w:rPr>
          <w:sz w:val="28"/>
          <w:szCs w:val="28"/>
        </w:rPr>
        <w:t xml:space="preserve"> </w:t>
      </w:r>
    </w:p>
    <w:p w:rsidR="006021EB" w:rsidRPr="00DD518E" w:rsidRDefault="00B31702" w:rsidP="00DD518E">
      <w:pPr>
        <w:ind w:firstLine="284"/>
        <w:jc w:val="both"/>
        <w:rPr>
          <w:sz w:val="28"/>
          <w:szCs w:val="28"/>
        </w:rPr>
      </w:pPr>
      <w:r w:rsidRPr="00DD518E">
        <w:rPr>
          <w:sz w:val="28"/>
          <w:szCs w:val="28"/>
        </w:rPr>
        <w:t xml:space="preserve">Каждая композиция должна быть решена в одном из видов цветовой гармонии. Все композиции впоследствии должны быть собраны </w:t>
      </w:r>
      <w:r w:rsidR="00BF0376" w:rsidRPr="00DD518E">
        <w:rPr>
          <w:sz w:val="28"/>
          <w:szCs w:val="28"/>
        </w:rPr>
        <w:t xml:space="preserve">и оформлены </w:t>
      </w:r>
      <w:r w:rsidRPr="00DD518E">
        <w:rPr>
          <w:sz w:val="28"/>
          <w:szCs w:val="28"/>
        </w:rPr>
        <w:t>в одно паспарту</w:t>
      </w:r>
      <w:r w:rsidR="00BF0376" w:rsidRPr="00DD518E">
        <w:rPr>
          <w:sz w:val="28"/>
          <w:szCs w:val="28"/>
        </w:rPr>
        <w:t>.</w:t>
      </w:r>
    </w:p>
    <w:p w:rsidR="006021EB" w:rsidRPr="00DD518E" w:rsidRDefault="006021EB" w:rsidP="00DD518E">
      <w:pPr>
        <w:ind w:firstLine="284"/>
        <w:jc w:val="both"/>
        <w:rPr>
          <w:sz w:val="28"/>
          <w:szCs w:val="28"/>
        </w:rPr>
      </w:pPr>
    </w:p>
    <w:p w:rsidR="006021EB" w:rsidRPr="00DD518E" w:rsidRDefault="00BF0376" w:rsidP="00DD518E">
      <w:pPr>
        <w:ind w:firstLine="284"/>
        <w:jc w:val="both"/>
        <w:rPr>
          <w:sz w:val="28"/>
          <w:szCs w:val="28"/>
        </w:rPr>
      </w:pPr>
      <w:r w:rsidRPr="00DD518E">
        <w:rPr>
          <w:sz w:val="28"/>
          <w:szCs w:val="28"/>
        </w:rPr>
        <w:t>При цветовом решении стоит учитывать не только цветовые гармонии, но и цветовые контрасты, особенно такие как: Контраст цветового распространения, контраст по насыщенности, симультанный, светлотный.</w:t>
      </w:r>
    </w:p>
    <w:p w:rsidR="00B31702" w:rsidRPr="00DD518E" w:rsidRDefault="00B31702" w:rsidP="00DD518E">
      <w:pPr>
        <w:ind w:firstLine="284"/>
        <w:jc w:val="both"/>
        <w:rPr>
          <w:sz w:val="28"/>
          <w:szCs w:val="28"/>
        </w:rPr>
      </w:pPr>
    </w:p>
    <w:p w:rsidR="00B31702" w:rsidRPr="00DD518E" w:rsidRDefault="00B31702" w:rsidP="00DD518E">
      <w:pPr>
        <w:ind w:firstLine="284"/>
        <w:jc w:val="both"/>
        <w:rPr>
          <w:sz w:val="28"/>
          <w:szCs w:val="28"/>
        </w:rPr>
      </w:pPr>
      <w:r w:rsidRPr="00DD518E">
        <w:rPr>
          <w:sz w:val="28"/>
          <w:szCs w:val="28"/>
        </w:rPr>
        <w:t xml:space="preserve">   Следует заметить, что в зависимости от преследуемых целей колористическую композицию, выполненную в той или иной гамме, можно сделать как статичной так и динамичной; к примеру, </w:t>
      </w:r>
      <w:r w:rsidR="00BF0376" w:rsidRPr="00DD518E">
        <w:rPr>
          <w:sz w:val="28"/>
          <w:szCs w:val="28"/>
        </w:rPr>
        <w:t>нюансную -</w:t>
      </w:r>
      <w:r w:rsidRPr="00DD518E">
        <w:rPr>
          <w:sz w:val="28"/>
          <w:szCs w:val="28"/>
        </w:rPr>
        <w:t xml:space="preserve"> «тихую» статичную родственную гармонию можно превратить в активную и динамичную усилив контраст по светлоте, и, наоборот, «громкую» выразительную родственно-контрастную гамму (или контрастную) можно сделать тонкой и нюансной, добавив в каждый цветовой тон значительное количество белого (серого или черного) цвета, который объединит и смягчит резкое </w:t>
      </w:r>
      <w:r w:rsidR="00BF0376" w:rsidRPr="00DD518E">
        <w:rPr>
          <w:sz w:val="28"/>
          <w:szCs w:val="28"/>
        </w:rPr>
        <w:t>звучание цветов</w:t>
      </w:r>
      <w:r w:rsidRPr="00DD518E">
        <w:rPr>
          <w:sz w:val="28"/>
          <w:szCs w:val="28"/>
        </w:rPr>
        <w:t>.</w:t>
      </w:r>
    </w:p>
    <w:p w:rsidR="009D4C76" w:rsidRDefault="009D4C76" w:rsidP="00CB65FD">
      <w:pPr>
        <w:ind w:firstLine="284"/>
        <w:jc w:val="center"/>
        <w:rPr>
          <w:sz w:val="28"/>
          <w:szCs w:val="28"/>
        </w:rPr>
      </w:pPr>
    </w:p>
    <w:p w:rsidR="00007544" w:rsidRPr="009D4C76" w:rsidRDefault="00CB65FD" w:rsidP="00CB65FD">
      <w:pPr>
        <w:ind w:firstLine="284"/>
        <w:jc w:val="center"/>
        <w:rPr>
          <w:b/>
          <w:sz w:val="28"/>
          <w:szCs w:val="28"/>
        </w:rPr>
      </w:pPr>
      <w:r w:rsidRPr="009D4C76">
        <w:rPr>
          <w:b/>
          <w:sz w:val="28"/>
          <w:szCs w:val="28"/>
        </w:rPr>
        <w:t>Примеры выполнения задания №4:</w:t>
      </w:r>
    </w:p>
    <w:p w:rsidR="00CB65FD" w:rsidRDefault="009D4C76" w:rsidP="00DD518E">
      <w:pPr>
        <w:ind w:firstLine="284"/>
        <w:jc w:val="both"/>
        <w:rPr>
          <w:sz w:val="28"/>
          <w:szCs w:val="28"/>
        </w:rPr>
      </w:pPr>
      <w:r>
        <w:rPr>
          <w:noProof/>
          <w:sz w:val="28"/>
          <w:szCs w:val="28"/>
        </w:rPr>
        <w:drawing>
          <wp:anchor distT="0" distB="0" distL="114300" distR="114300" simplePos="0" relativeHeight="251743232" behindDoc="0" locked="0" layoutInCell="1" allowOverlap="1">
            <wp:simplePos x="0" y="0"/>
            <wp:positionH relativeFrom="margin">
              <wp:posOffset>-109855</wp:posOffset>
            </wp:positionH>
            <wp:positionV relativeFrom="margin">
              <wp:posOffset>5831205</wp:posOffset>
            </wp:positionV>
            <wp:extent cx="5892165" cy="3786505"/>
            <wp:effectExtent l="19050" t="0" r="0" b="0"/>
            <wp:wrapSquare wrapText="bothSides"/>
            <wp:docPr id="1042" name="Рисунок 1042" descr="D:\Снимок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нимок343.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92165" cy="3786505"/>
                    </a:xfrm>
                    <a:prstGeom prst="rect">
                      <a:avLst/>
                    </a:prstGeom>
                    <a:noFill/>
                    <a:ln>
                      <a:noFill/>
                    </a:ln>
                  </pic:spPr>
                </pic:pic>
              </a:graphicData>
            </a:graphic>
          </wp:anchor>
        </w:drawing>
      </w:r>
      <w:r w:rsidR="00162921">
        <w:rPr>
          <w:sz w:val="28"/>
          <w:szCs w:val="28"/>
        </w:rPr>
        <w:t xml:space="preserve">                                                                                                                     </w:t>
      </w:r>
      <w:r w:rsidR="00CB65FD">
        <w:rPr>
          <w:sz w:val="28"/>
          <w:szCs w:val="28"/>
        </w:rPr>
        <w:t>Однотоновая гармония</w:t>
      </w:r>
    </w:p>
    <w:p w:rsidR="00007544" w:rsidRDefault="009D4C76" w:rsidP="00DD518E">
      <w:pPr>
        <w:spacing w:line="360" w:lineRule="auto"/>
        <w:jc w:val="both"/>
        <w:rPr>
          <w:sz w:val="28"/>
          <w:szCs w:val="28"/>
        </w:rPr>
      </w:pPr>
      <w:r>
        <w:rPr>
          <w:noProof/>
          <w:sz w:val="28"/>
          <w:szCs w:val="28"/>
        </w:rPr>
        <w:lastRenderedPageBreak/>
        <w:drawing>
          <wp:anchor distT="0" distB="0" distL="114300" distR="114300" simplePos="0" relativeHeight="251744256" behindDoc="0" locked="0" layoutInCell="1" allowOverlap="1">
            <wp:simplePos x="0" y="0"/>
            <wp:positionH relativeFrom="margin">
              <wp:posOffset>-377825</wp:posOffset>
            </wp:positionH>
            <wp:positionV relativeFrom="margin">
              <wp:posOffset>354330</wp:posOffset>
            </wp:positionV>
            <wp:extent cx="6354445" cy="4054475"/>
            <wp:effectExtent l="19050" t="0" r="8255" b="0"/>
            <wp:wrapSquare wrapText="bothSides"/>
            <wp:docPr id="1043" name="Рисунок 1043" descr="D:\Снимок.454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Снимок.454PNG.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54445" cy="4054475"/>
                    </a:xfrm>
                    <a:prstGeom prst="rect">
                      <a:avLst/>
                    </a:prstGeom>
                    <a:noFill/>
                    <a:ln>
                      <a:noFill/>
                    </a:ln>
                  </pic:spPr>
                </pic:pic>
              </a:graphicData>
            </a:graphic>
          </wp:anchor>
        </w:drawing>
      </w:r>
      <w:r w:rsidR="00CB65FD" w:rsidRPr="00CB65FD">
        <w:rPr>
          <w:sz w:val="28"/>
          <w:szCs w:val="28"/>
        </w:rPr>
        <w:t>Гармония родственных цветов</w:t>
      </w:r>
    </w:p>
    <w:p w:rsidR="009D4C76" w:rsidRDefault="009D4C76" w:rsidP="00DD518E">
      <w:pPr>
        <w:spacing w:line="360" w:lineRule="auto"/>
        <w:jc w:val="both"/>
        <w:rPr>
          <w:sz w:val="28"/>
          <w:szCs w:val="28"/>
        </w:rPr>
      </w:pPr>
      <w:r>
        <w:rPr>
          <w:noProof/>
          <w:sz w:val="28"/>
          <w:szCs w:val="28"/>
        </w:rPr>
        <w:drawing>
          <wp:anchor distT="0" distB="0" distL="114300" distR="114300" simplePos="0" relativeHeight="251752448" behindDoc="0" locked="0" layoutInCell="1" allowOverlap="1">
            <wp:simplePos x="0" y="0"/>
            <wp:positionH relativeFrom="margin">
              <wp:posOffset>-377825</wp:posOffset>
            </wp:positionH>
            <wp:positionV relativeFrom="margin">
              <wp:posOffset>5231130</wp:posOffset>
            </wp:positionV>
            <wp:extent cx="6159500" cy="3989705"/>
            <wp:effectExtent l="19050" t="0" r="0" b="0"/>
            <wp:wrapSquare wrapText="bothSides"/>
            <wp:docPr id="22" name="Рисунок 1044" descr="D:\Снимок.656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Снимок.656PNG.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59500" cy="3989705"/>
                    </a:xfrm>
                    <a:prstGeom prst="rect">
                      <a:avLst/>
                    </a:prstGeom>
                    <a:noFill/>
                    <a:ln>
                      <a:noFill/>
                    </a:ln>
                  </pic:spPr>
                </pic:pic>
              </a:graphicData>
            </a:graphic>
          </wp:anchor>
        </w:drawing>
      </w:r>
    </w:p>
    <w:p w:rsidR="00CB65FD" w:rsidRDefault="00CB65FD" w:rsidP="00DD518E">
      <w:pPr>
        <w:spacing w:line="360" w:lineRule="auto"/>
        <w:jc w:val="both"/>
        <w:rPr>
          <w:sz w:val="28"/>
          <w:szCs w:val="28"/>
        </w:rPr>
      </w:pPr>
      <w:r>
        <w:rPr>
          <w:sz w:val="28"/>
          <w:szCs w:val="28"/>
        </w:rPr>
        <w:t>Гармония родственно-контрастных цветов</w:t>
      </w:r>
    </w:p>
    <w:p w:rsidR="00CB65FD" w:rsidRDefault="00D86766" w:rsidP="00DD518E">
      <w:pPr>
        <w:spacing w:line="360" w:lineRule="auto"/>
        <w:jc w:val="both"/>
        <w:rPr>
          <w:sz w:val="28"/>
          <w:szCs w:val="28"/>
        </w:rPr>
      </w:pPr>
      <w:r>
        <w:rPr>
          <w:noProof/>
          <w:sz w:val="28"/>
          <w:szCs w:val="28"/>
        </w:rPr>
        <w:lastRenderedPageBreak/>
        <w:drawing>
          <wp:anchor distT="0" distB="0" distL="114300" distR="114300" simplePos="0" relativeHeight="251748352" behindDoc="0" locked="0" layoutInCell="1" allowOverlap="1">
            <wp:simplePos x="0" y="0"/>
            <wp:positionH relativeFrom="margin">
              <wp:posOffset>-405765</wp:posOffset>
            </wp:positionH>
            <wp:positionV relativeFrom="margin">
              <wp:posOffset>5083175</wp:posOffset>
            </wp:positionV>
            <wp:extent cx="6104255" cy="3888105"/>
            <wp:effectExtent l="19050" t="0" r="0" b="0"/>
            <wp:wrapSquare wrapText="bothSides"/>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1075" t="1124" r="1" b="1"/>
                    <a:stretch/>
                  </pic:blipFill>
                  <pic:spPr bwMode="auto">
                    <a:xfrm>
                      <a:off x="0" y="0"/>
                      <a:ext cx="6104255" cy="3888105"/>
                    </a:xfrm>
                    <a:prstGeom prst="rect">
                      <a:avLst/>
                    </a:prstGeom>
                    <a:ln>
                      <a:noFill/>
                    </a:ln>
                    <a:extLst>
                      <a:ext uri="{53640926-AAD7-44D8-BBD7-CCE9431645EC}">
                        <a14:shadowObscured xmlns:a14="http://schemas.microsoft.com/office/drawing/2010/main"/>
                      </a:ext>
                    </a:extLst>
                  </pic:spPr>
                </pic:pic>
              </a:graphicData>
            </a:graphic>
          </wp:anchor>
        </w:drawing>
      </w:r>
      <w:r>
        <w:rPr>
          <w:noProof/>
          <w:sz w:val="28"/>
          <w:szCs w:val="28"/>
        </w:rPr>
        <w:drawing>
          <wp:anchor distT="0" distB="0" distL="114300" distR="114300" simplePos="0" relativeHeight="251746304" behindDoc="0" locked="0" layoutInCell="1" allowOverlap="1">
            <wp:simplePos x="0" y="0"/>
            <wp:positionH relativeFrom="margin">
              <wp:posOffset>-451484</wp:posOffset>
            </wp:positionH>
            <wp:positionV relativeFrom="margin">
              <wp:posOffset>86591</wp:posOffset>
            </wp:positionV>
            <wp:extent cx="6270913" cy="4110181"/>
            <wp:effectExtent l="19050" t="0" r="0" b="0"/>
            <wp:wrapSquare wrapText="bothSides"/>
            <wp:docPr id="1045" name="Рисунок 1045" descr="D:\Снимок.676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Снимок.676PNG.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392" b="1215"/>
                    <a:stretch/>
                  </pic:blipFill>
                  <pic:spPr bwMode="auto">
                    <a:xfrm>
                      <a:off x="0" y="0"/>
                      <a:ext cx="6270913" cy="4110181"/>
                    </a:xfrm>
                    <a:prstGeom prst="rect">
                      <a:avLst/>
                    </a:prstGeom>
                    <a:noFill/>
                    <a:ln>
                      <a:noFill/>
                    </a:ln>
                    <a:extLst>
                      <a:ext uri="{53640926-AAD7-44D8-BBD7-CCE9431645EC}">
                        <a14:shadowObscured xmlns:a14="http://schemas.microsoft.com/office/drawing/2010/main"/>
                      </a:ext>
                    </a:extLst>
                  </pic:spPr>
                </pic:pic>
              </a:graphicData>
            </a:graphic>
          </wp:anchor>
        </w:drawing>
      </w:r>
      <w:r>
        <w:rPr>
          <w:sz w:val="28"/>
          <w:szCs w:val="28"/>
        </w:rPr>
        <w:t>Гармонии комплементарных цветов</w:t>
      </w:r>
    </w:p>
    <w:p w:rsidR="00007544" w:rsidRDefault="00007544" w:rsidP="00DD518E">
      <w:pPr>
        <w:spacing w:line="360" w:lineRule="auto"/>
        <w:jc w:val="both"/>
        <w:rPr>
          <w:sz w:val="28"/>
          <w:szCs w:val="28"/>
        </w:rPr>
      </w:pPr>
    </w:p>
    <w:p w:rsidR="00CB65FD" w:rsidRDefault="00D86766" w:rsidP="00DD518E">
      <w:pPr>
        <w:spacing w:line="360" w:lineRule="auto"/>
        <w:jc w:val="both"/>
        <w:rPr>
          <w:sz w:val="28"/>
          <w:szCs w:val="28"/>
        </w:rPr>
      </w:pPr>
      <w:r>
        <w:rPr>
          <w:noProof/>
          <w:sz w:val="28"/>
          <w:szCs w:val="28"/>
        </w:rPr>
        <w:lastRenderedPageBreak/>
        <w:drawing>
          <wp:anchor distT="0" distB="0" distL="114300" distR="114300" simplePos="0" relativeHeight="251747328" behindDoc="0" locked="0" layoutInCell="1" allowOverlap="1">
            <wp:simplePos x="0" y="0"/>
            <wp:positionH relativeFrom="margin">
              <wp:posOffset>-664210</wp:posOffset>
            </wp:positionH>
            <wp:positionV relativeFrom="margin">
              <wp:posOffset>-403225</wp:posOffset>
            </wp:positionV>
            <wp:extent cx="6673215" cy="4775200"/>
            <wp:effectExtent l="19050" t="0" r="0" b="0"/>
            <wp:wrapSquare wrapText="bothSides"/>
            <wp:docPr id="1046" name="Рисунок 1046" descr="D:\Снимок.777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Снимок.777PNG.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73215" cy="4775200"/>
                    </a:xfrm>
                    <a:prstGeom prst="rect">
                      <a:avLst/>
                    </a:prstGeom>
                    <a:noFill/>
                    <a:ln>
                      <a:noFill/>
                    </a:ln>
                  </pic:spPr>
                </pic:pic>
              </a:graphicData>
            </a:graphic>
          </wp:anchor>
        </w:drawing>
      </w:r>
    </w:p>
    <w:p w:rsidR="00007544" w:rsidRDefault="00CB65FD" w:rsidP="00DD518E">
      <w:pPr>
        <w:spacing w:line="360" w:lineRule="auto"/>
        <w:jc w:val="both"/>
        <w:rPr>
          <w:sz w:val="28"/>
          <w:szCs w:val="28"/>
        </w:rPr>
      </w:pPr>
      <w:r>
        <w:rPr>
          <w:sz w:val="28"/>
          <w:szCs w:val="28"/>
        </w:rPr>
        <w:t>Список литературы</w:t>
      </w:r>
    </w:p>
    <w:p w:rsidR="00007544" w:rsidRPr="00007544" w:rsidRDefault="00007544" w:rsidP="00007544">
      <w:pPr>
        <w:spacing w:line="360" w:lineRule="auto"/>
        <w:jc w:val="both"/>
        <w:rPr>
          <w:sz w:val="28"/>
          <w:szCs w:val="28"/>
        </w:rPr>
      </w:pPr>
      <w:r w:rsidRPr="00007544">
        <w:rPr>
          <w:sz w:val="28"/>
          <w:szCs w:val="28"/>
        </w:rPr>
        <w:t>Основная:</w:t>
      </w:r>
    </w:p>
    <w:p w:rsidR="00007544" w:rsidRPr="00007544" w:rsidRDefault="00007544" w:rsidP="00007544">
      <w:pPr>
        <w:spacing w:line="360" w:lineRule="auto"/>
        <w:jc w:val="both"/>
        <w:rPr>
          <w:sz w:val="28"/>
          <w:szCs w:val="28"/>
        </w:rPr>
      </w:pPr>
      <w:r w:rsidRPr="00007544">
        <w:rPr>
          <w:sz w:val="28"/>
          <w:szCs w:val="28"/>
        </w:rPr>
        <w:t>Омельяненко Е.В., Цветоведение и колористика, Издательство "Лань", "Планета музыки"  2017. 104 стр.</w:t>
      </w:r>
    </w:p>
    <w:p w:rsidR="00007544" w:rsidRPr="00007544" w:rsidRDefault="00007544" w:rsidP="00007544">
      <w:pPr>
        <w:spacing w:line="360" w:lineRule="auto"/>
        <w:jc w:val="both"/>
        <w:rPr>
          <w:sz w:val="28"/>
          <w:szCs w:val="28"/>
        </w:rPr>
      </w:pPr>
      <w:r w:rsidRPr="00007544">
        <w:rPr>
          <w:sz w:val="28"/>
          <w:szCs w:val="28"/>
        </w:rPr>
        <w:t xml:space="preserve">   Мильчакова Н. Е. Дизайн [Электронный ресурс]: учебное пособие / Н. Е. Мильчакова, М. Л. Соколова. — М.: МИРЭА, 2017. — Электрон. опт. диск (ISO)</w:t>
      </w:r>
    </w:p>
    <w:p w:rsidR="00007544" w:rsidRPr="00007544" w:rsidRDefault="00007544" w:rsidP="00007544">
      <w:pPr>
        <w:spacing w:line="360" w:lineRule="auto"/>
        <w:jc w:val="both"/>
        <w:rPr>
          <w:sz w:val="28"/>
          <w:szCs w:val="28"/>
        </w:rPr>
      </w:pPr>
      <w:r w:rsidRPr="00007544">
        <w:rPr>
          <w:sz w:val="28"/>
          <w:szCs w:val="28"/>
        </w:rPr>
        <w:t xml:space="preserve">  Казарина Т.Ю., Цветоведение и колористика: практикум по направлению подготовки 54.03.01 «Дизайн», профиль «Графический дизайн», Кемеровский государственный институт культуры, 2017г., 36стр.</w:t>
      </w:r>
    </w:p>
    <w:p w:rsidR="00007544" w:rsidRPr="00007544" w:rsidRDefault="00007544" w:rsidP="00007544">
      <w:pPr>
        <w:spacing w:line="360" w:lineRule="auto"/>
        <w:jc w:val="both"/>
        <w:rPr>
          <w:sz w:val="28"/>
          <w:szCs w:val="28"/>
        </w:rPr>
      </w:pPr>
      <w:r w:rsidRPr="00007544">
        <w:rPr>
          <w:sz w:val="28"/>
          <w:szCs w:val="28"/>
        </w:rPr>
        <w:t xml:space="preserve">И.Иттен Искусство цвета, «Издатель Дмитрий Аронов» 2015 г. </w:t>
      </w:r>
    </w:p>
    <w:p w:rsidR="00007544" w:rsidRPr="00007544" w:rsidRDefault="00007544" w:rsidP="00007544">
      <w:pPr>
        <w:spacing w:line="360" w:lineRule="auto"/>
        <w:jc w:val="both"/>
        <w:rPr>
          <w:sz w:val="28"/>
          <w:szCs w:val="28"/>
        </w:rPr>
      </w:pPr>
      <w:r w:rsidRPr="00007544">
        <w:rPr>
          <w:sz w:val="28"/>
          <w:szCs w:val="28"/>
        </w:rPr>
        <w:t>Дополнительная:</w:t>
      </w:r>
    </w:p>
    <w:p w:rsidR="00007544" w:rsidRPr="00007544" w:rsidRDefault="00007544" w:rsidP="00007544">
      <w:pPr>
        <w:spacing w:line="360" w:lineRule="auto"/>
        <w:jc w:val="both"/>
        <w:rPr>
          <w:sz w:val="28"/>
          <w:szCs w:val="28"/>
        </w:rPr>
      </w:pPr>
      <w:r w:rsidRPr="00007544">
        <w:rPr>
          <w:sz w:val="28"/>
          <w:szCs w:val="28"/>
        </w:rPr>
        <w:t>Н. Волков, Цвет в живописи, издательство  В.Шевчук, 2014г., 360с.</w:t>
      </w:r>
    </w:p>
    <w:p w:rsidR="00007544" w:rsidRPr="00007544" w:rsidRDefault="00007544" w:rsidP="00007544">
      <w:pPr>
        <w:spacing w:line="360" w:lineRule="auto"/>
        <w:jc w:val="both"/>
        <w:rPr>
          <w:sz w:val="28"/>
          <w:szCs w:val="28"/>
        </w:rPr>
      </w:pPr>
      <w:r w:rsidRPr="00007544">
        <w:rPr>
          <w:sz w:val="28"/>
          <w:szCs w:val="28"/>
        </w:rPr>
        <w:t>А.С. Зайцев. Наука о цвете и живопись,М.: Искусство. 1986г., 190с.</w:t>
      </w:r>
    </w:p>
    <w:p w:rsidR="00007544" w:rsidRPr="00007544" w:rsidRDefault="00007544" w:rsidP="00007544">
      <w:pPr>
        <w:spacing w:line="360" w:lineRule="auto"/>
        <w:jc w:val="both"/>
        <w:rPr>
          <w:sz w:val="28"/>
          <w:szCs w:val="28"/>
        </w:rPr>
      </w:pPr>
      <w:r w:rsidRPr="00007544">
        <w:rPr>
          <w:sz w:val="28"/>
          <w:szCs w:val="28"/>
        </w:rPr>
        <w:lastRenderedPageBreak/>
        <w:t>Станислав Ломов, Сейткали Аманжолов, Цветоведение. Учебное пособие , изд. Владос,  2015г., 144с.</w:t>
      </w:r>
    </w:p>
    <w:p w:rsidR="00007544" w:rsidRPr="00007544" w:rsidRDefault="00007544" w:rsidP="00007544">
      <w:pPr>
        <w:spacing w:line="360" w:lineRule="auto"/>
        <w:jc w:val="both"/>
        <w:rPr>
          <w:sz w:val="28"/>
          <w:szCs w:val="28"/>
        </w:rPr>
      </w:pPr>
      <w:r w:rsidRPr="00007544">
        <w:rPr>
          <w:sz w:val="28"/>
          <w:szCs w:val="28"/>
        </w:rPr>
        <w:t xml:space="preserve">А.Н.Овчинников -Кристаллические пигменты//Техника и материалы// «Художественный совет» №42010 г. 14-19 стр. </w:t>
      </w:r>
    </w:p>
    <w:p w:rsidR="00007544" w:rsidRPr="00007544" w:rsidRDefault="00007544" w:rsidP="00007544">
      <w:pPr>
        <w:spacing w:line="360" w:lineRule="auto"/>
        <w:jc w:val="both"/>
        <w:rPr>
          <w:sz w:val="28"/>
          <w:szCs w:val="28"/>
        </w:rPr>
      </w:pPr>
      <w:r w:rsidRPr="00007544">
        <w:rPr>
          <w:sz w:val="28"/>
          <w:szCs w:val="28"/>
        </w:rPr>
        <w:t>В.А. Слётов. Как приготовить из минералов качественные краски? Практические сведения ирекомендации по работе с минералами – пигментами.  http://mindraw.web.ru</w:t>
      </w:r>
    </w:p>
    <w:p w:rsidR="00007544" w:rsidRPr="00007544" w:rsidRDefault="00007544" w:rsidP="00007544">
      <w:pPr>
        <w:spacing w:line="360" w:lineRule="auto"/>
        <w:jc w:val="both"/>
        <w:rPr>
          <w:sz w:val="28"/>
          <w:szCs w:val="28"/>
        </w:rPr>
      </w:pPr>
      <w:r w:rsidRPr="00007544">
        <w:rPr>
          <w:sz w:val="28"/>
          <w:szCs w:val="28"/>
        </w:rPr>
        <w:t>Алексеев-Алюрви Ю.В. «Краски старых мастеров» ЦИТИ. Москва  2004г.160стр.</w:t>
      </w:r>
    </w:p>
    <w:p w:rsidR="00007544" w:rsidRDefault="00007544" w:rsidP="00007544">
      <w:pPr>
        <w:spacing w:line="360" w:lineRule="auto"/>
        <w:jc w:val="both"/>
        <w:rPr>
          <w:sz w:val="28"/>
          <w:szCs w:val="28"/>
        </w:rPr>
      </w:pPr>
      <w:r w:rsidRPr="00007544">
        <w:rPr>
          <w:sz w:val="28"/>
          <w:szCs w:val="28"/>
        </w:rPr>
        <w:t>Алексеев-Алюрви Ю.В. «Красочное сырье и краски, используемые в живописи»  - ЦИТИ. Москва  2004г. 308стр</w:t>
      </w:r>
    </w:p>
    <w:p w:rsidR="00007544" w:rsidRDefault="00007544" w:rsidP="00DD518E">
      <w:pPr>
        <w:spacing w:line="360" w:lineRule="auto"/>
        <w:jc w:val="both"/>
        <w:rPr>
          <w:sz w:val="28"/>
          <w:szCs w:val="28"/>
        </w:rPr>
      </w:pPr>
    </w:p>
    <w:p w:rsidR="00007544" w:rsidRDefault="00007544" w:rsidP="00DD518E">
      <w:pPr>
        <w:spacing w:line="360" w:lineRule="auto"/>
        <w:jc w:val="both"/>
        <w:rPr>
          <w:sz w:val="28"/>
          <w:szCs w:val="28"/>
        </w:rPr>
      </w:pPr>
    </w:p>
    <w:p w:rsidR="00007544" w:rsidRDefault="00007544" w:rsidP="00DD518E">
      <w:pPr>
        <w:spacing w:line="360" w:lineRule="auto"/>
        <w:jc w:val="both"/>
        <w:rPr>
          <w:sz w:val="28"/>
          <w:szCs w:val="28"/>
        </w:rPr>
      </w:pPr>
    </w:p>
    <w:p w:rsidR="00007544" w:rsidRPr="00DD518E" w:rsidRDefault="00007544" w:rsidP="00DD518E">
      <w:pPr>
        <w:spacing w:line="360" w:lineRule="auto"/>
        <w:jc w:val="both"/>
        <w:rPr>
          <w:sz w:val="28"/>
          <w:szCs w:val="28"/>
        </w:rPr>
      </w:pPr>
    </w:p>
    <w:sectPr w:rsidR="00007544" w:rsidRPr="00DD518E" w:rsidSect="009F3FE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7216" w:rsidRDefault="00927216" w:rsidP="0039595C">
      <w:r>
        <w:separator/>
      </w:r>
    </w:p>
  </w:endnote>
  <w:endnote w:type="continuationSeparator" w:id="0">
    <w:p w:rsidR="00927216" w:rsidRDefault="00927216" w:rsidP="003959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Droid Sans Fallback">
    <w:altName w:val="Times New Roman"/>
    <w:charset w:val="01"/>
    <w:family w:val="auto"/>
    <w:pitch w:val="variable"/>
  </w:font>
  <w:font w:name="FreeSans">
    <w:altName w:val="Times New Roman"/>
    <w:charset w:val="01"/>
    <w:family w:val="auto"/>
    <w:pitch w:val="variable"/>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7216" w:rsidRDefault="00927216" w:rsidP="0039595C">
      <w:r>
        <w:separator/>
      </w:r>
    </w:p>
  </w:footnote>
  <w:footnote w:type="continuationSeparator" w:id="0">
    <w:p w:rsidR="00927216" w:rsidRDefault="00927216" w:rsidP="0039595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11F" w:rsidRDefault="00E513AD">
    <w:pPr>
      <w:pStyle w:val="a9"/>
      <w:jc w:val="center"/>
    </w:pPr>
    <w:r>
      <w:fldChar w:fldCharType="begin"/>
    </w:r>
    <w:r>
      <w:instrText>PAGE   \* MERGEFORMAT</w:instrText>
    </w:r>
    <w:r>
      <w:fldChar w:fldCharType="separate"/>
    </w:r>
    <w:r w:rsidR="00EC1846">
      <w:rPr>
        <w:noProof/>
      </w:rPr>
      <w:t>2</w:t>
    </w:r>
    <w:r>
      <w:rPr>
        <w:noProof/>
      </w:rPr>
      <w:fldChar w:fldCharType="end"/>
    </w:r>
  </w:p>
  <w:p w:rsidR="00B0311F" w:rsidRDefault="00B0311F">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9421A"/>
    <w:multiLevelType w:val="multilevel"/>
    <w:tmpl w:val="4BE88A54"/>
    <w:lvl w:ilvl="0">
      <w:start w:val="1"/>
      <w:numFmt w:val="decimal"/>
      <w:lvlText w:val="%1."/>
      <w:lvlJc w:val="left"/>
      <w:pPr>
        <w:ind w:left="1093"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295025EF"/>
    <w:multiLevelType w:val="hybridMultilevel"/>
    <w:tmpl w:val="0D82B36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 w15:restartNumberingAfterBreak="0">
    <w:nsid w:val="377955CB"/>
    <w:multiLevelType w:val="hybridMultilevel"/>
    <w:tmpl w:val="CEF2BBB8"/>
    <w:lvl w:ilvl="0" w:tplc="11484CB2">
      <w:start w:val="3"/>
      <w:numFmt w:val="decimal"/>
      <w:lvlText w:val="%1."/>
      <w:lvlJc w:val="left"/>
      <w:pPr>
        <w:ind w:left="928" w:hanging="360"/>
      </w:pPr>
      <w:rPr>
        <w:rFonts w:hint="default"/>
        <w:b/>
        <w:color w:val="FF000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15:restartNumberingAfterBreak="0">
    <w:nsid w:val="3BE634F8"/>
    <w:multiLevelType w:val="hybridMultilevel"/>
    <w:tmpl w:val="4C2A4372"/>
    <w:lvl w:ilvl="0" w:tplc="45925C0A">
      <w:start w:val="1"/>
      <w:numFmt w:val="decimal"/>
      <w:lvlText w:val="%1."/>
      <w:lvlJc w:val="left"/>
      <w:pPr>
        <w:ind w:left="717" w:hanging="360"/>
      </w:pPr>
      <w:rPr>
        <w:rFonts w:hint="default"/>
        <w:b/>
        <w:i/>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4" w15:restartNumberingAfterBreak="0">
    <w:nsid w:val="43EE45C3"/>
    <w:multiLevelType w:val="multilevel"/>
    <w:tmpl w:val="3364F12A"/>
    <w:lvl w:ilvl="0">
      <w:start w:val="1"/>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5" w15:restartNumberingAfterBreak="0">
    <w:nsid w:val="764C0A2E"/>
    <w:multiLevelType w:val="hybridMultilevel"/>
    <w:tmpl w:val="95E28A7C"/>
    <w:lvl w:ilvl="0" w:tplc="26D2A0E0">
      <w:start w:val="1"/>
      <w:numFmt w:val="decimal"/>
      <w:lvlText w:val="%1."/>
      <w:lvlJc w:val="left"/>
      <w:pPr>
        <w:tabs>
          <w:tab w:val="num" w:pos="720"/>
        </w:tabs>
        <w:ind w:left="720" w:hanging="360"/>
      </w:pPr>
    </w:lvl>
    <w:lvl w:ilvl="1" w:tplc="209A27C6">
      <w:start w:val="1"/>
      <w:numFmt w:val="decimal"/>
      <w:lvlText w:val="%2."/>
      <w:lvlJc w:val="left"/>
      <w:pPr>
        <w:tabs>
          <w:tab w:val="num" w:pos="1440"/>
        </w:tabs>
        <w:ind w:left="1440" w:hanging="360"/>
      </w:pPr>
    </w:lvl>
    <w:lvl w:ilvl="2" w:tplc="464C49BC" w:tentative="1">
      <w:start w:val="1"/>
      <w:numFmt w:val="decimal"/>
      <w:lvlText w:val="%3."/>
      <w:lvlJc w:val="left"/>
      <w:pPr>
        <w:tabs>
          <w:tab w:val="num" w:pos="2160"/>
        </w:tabs>
        <w:ind w:left="2160" w:hanging="360"/>
      </w:pPr>
    </w:lvl>
    <w:lvl w:ilvl="3" w:tplc="00DE7CEE" w:tentative="1">
      <w:start w:val="1"/>
      <w:numFmt w:val="decimal"/>
      <w:lvlText w:val="%4."/>
      <w:lvlJc w:val="left"/>
      <w:pPr>
        <w:tabs>
          <w:tab w:val="num" w:pos="2880"/>
        </w:tabs>
        <w:ind w:left="2880" w:hanging="360"/>
      </w:pPr>
    </w:lvl>
    <w:lvl w:ilvl="4" w:tplc="51C0AE92" w:tentative="1">
      <w:start w:val="1"/>
      <w:numFmt w:val="decimal"/>
      <w:lvlText w:val="%5."/>
      <w:lvlJc w:val="left"/>
      <w:pPr>
        <w:tabs>
          <w:tab w:val="num" w:pos="3600"/>
        </w:tabs>
        <w:ind w:left="3600" w:hanging="360"/>
      </w:pPr>
    </w:lvl>
    <w:lvl w:ilvl="5" w:tplc="ACDE643C" w:tentative="1">
      <w:start w:val="1"/>
      <w:numFmt w:val="decimal"/>
      <w:lvlText w:val="%6."/>
      <w:lvlJc w:val="left"/>
      <w:pPr>
        <w:tabs>
          <w:tab w:val="num" w:pos="4320"/>
        </w:tabs>
        <w:ind w:left="4320" w:hanging="360"/>
      </w:pPr>
    </w:lvl>
    <w:lvl w:ilvl="6" w:tplc="CD444F58" w:tentative="1">
      <w:start w:val="1"/>
      <w:numFmt w:val="decimal"/>
      <w:lvlText w:val="%7."/>
      <w:lvlJc w:val="left"/>
      <w:pPr>
        <w:tabs>
          <w:tab w:val="num" w:pos="5040"/>
        </w:tabs>
        <w:ind w:left="5040" w:hanging="360"/>
      </w:pPr>
    </w:lvl>
    <w:lvl w:ilvl="7" w:tplc="6EB46AA2" w:tentative="1">
      <w:start w:val="1"/>
      <w:numFmt w:val="decimal"/>
      <w:lvlText w:val="%8."/>
      <w:lvlJc w:val="left"/>
      <w:pPr>
        <w:tabs>
          <w:tab w:val="num" w:pos="5760"/>
        </w:tabs>
        <w:ind w:left="5760" w:hanging="360"/>
      </w:pPr>
    </w:lvl>
    <w:lvl w:ilvl="8" w:tplc="6282B02E" w:tentative="1">
      <w:start w:val="1"/>
      <w:numFmt w:val="decimal"/>
      <w:lvlText w:val="%9."/>
      <w:lvlJc w:val="left"/>
      <w:pPr>
        <w:tabs>
          <w:tab w:val="num" w:pos="6480"/>
        </w:tabs>
        <w:ind w:left="6480" w:hanging="360"/>
      </w:pPr>
    </w:lvl>
  </w:abstractNum>
  <w:num w:numId="1">
    <w:abstractNumId w:val="0"/>
  </w:num>
  <w:num w:numId="2">
    <w:abstractNumId w:val="4"/>
  </w:num>
  <w:num w:numId="3">
    <w:abstractNumId w:val="1"/>
  </w:num>
  <w:num w:numId="4">
    <w:abstractNumId w:val="2"/>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2FF"/>
    <w:rsid w:val="000065F2"/>
    <w:rsid w:val="0000668C"/>
    <w:rsid w:val="00007544"/>
    <w:rsid w:val="0002068F"/>
    <w:rsid w:val="00057A31"/>
    <w:rsid w:val="000902FF"/>
    <w:rsid w:val="000B0F7A"/>
    <w:rsid w:val="000B6C60"/>
    <w:rsid w:val="000D09B6"/>
    <w:rsid w:val="000D19E4"/>
    <w:rsid w:val="000E588B"/>
    <w:rsid w:val="000E5AD8"/>
    <w:rsid w:val="00103480"/>
    <w:rsid w:val="00111EAA"/>
    <w:rsid w:val="00124949"/>
    <w:rsid w:val="00127DE2"/>
    <w:rsid w:val="001319EE"/>
    <w:rsid w:val="00147423"/>
    <w:rsid w:val="00162921"/>
    <w:rsid w:val="00165DF3"/>
    <w:rsid w:val="001A4D54"/>
    <w:rsid w:val="001B700A"/>
    <w:rsid w:val="002004A0"/>
    <w:rsid w:val="00212D4D"/>
    <w:rsid w:val="00225270"/>
    <w:rsid w:val="00260918"/>
    <w:rsid w:val="00262D09"/>
    <w:rsid w:val="00280F75"/>
    <w:rsid w:val="0029461D"/>
    <w:rsid w:val="002C56FE"/>
    <w:rsid w:val="002E500E"/>
    <w:rsid w:val="002E603A"/>
    <w:rsid w:val="0030324A"/>
    <w:rsid w:val="0030629D"/>
    <w:rsid w:val="00306EAE"/>
    <w:rsid w:val="0031340B"/>
    <w:rsid w:val="0034143E"/>
    <w:rsid w:val="00374D22"/>
    <w:rsid w:val="00376A16"/>
    <w:rsid w:val="0038242F"/>
    <w:rsid w:val="003874F9"/>
    <w:rsid w:val="00393EFE"/>
    <w:rsid w:val="0039595C"/>
    <w:rsid w:val="003C7010"/>
    <w:rsid w:val="003C7326"/>
    <w:rsid w:val="003C7C9A"/>
    <w:rsid w:val="003E25FA"/>
    <w:rsid w:val="00402EFC"/>
    <w:rsid w:val="004037AF"/>
    <w:rsid w:val="00445D62"/>
    <w:rsid w:val="00455B39"/>
    <w:rsid w:val="004712FE"/>
    <w:rsid w:val="004A4E33"/>
    <w:rsid w:val="004C1B78"/>
    <w:rsid w:val="00533013"/>
    <w:rsid w:val="00546010"/>
    <w:rsid w:val="00551A33"/>
    <w:rsid w:val="005844CC"/>
    <w:rsid w:val="005A71F8"/>
    <w:rsid w:val="005C3830"/>
    <w:rsid w:val="005E20EF"/>
    <w:rsid w:val="006021EB"/>
    <w:rsid w:val="00603B77"/>
    <w:rsid w:val="0064129F"/>
    <w:rsid w:val="0064331A"/>
    <w:rsid w:val="00646265"/>
    <w:rsid w:val="006A21C3"/>
    <w:rsid w:val="006A24FC"/>
    <w:rsid w:val="006A2533"/>
    <w:rsid w:val="006F0D4F"/>
    <w:rsid w:val="00711C64"/>
    <w:rsid w:val="00726879"/>
    <w:rsid w:val="00734597"/>
    <w:rsid w:val="00752E03"/>
    <w:rsid w:val="0078120E"/>
    <w:rsid w:val="007941B8"/>
    <w:rsid w:val="007B3B17"/>
    <w:rsid w:val="007B7DAB"/>
    <w:rsid w:val="007F235E"/>
    <w:rsid w:val="0082466E"/>
    <w:rsid w:val="00866FE5"/>
    <w:rsid w:val="00876D4F"/>
    <w:rsid w:val="00881D62"/>
    <w:rsid w:val="008B564F"/>
    <w:rsid w:val="00921772"/>
    <w:rsid w:val="00927216"/>
    <w:rsid w:val="0096152A"/>
    <w:rsid w:val="00993D32"/>
    <w:rsid w:val="009A2B7E"/>
    <w:rsid w:val="009C7004"/>
    <w:rsid w:val="009D4C76"/>
    <w:rsid w:val="009E01BA"/>
    <w:rsid w:val="009E3E11"/>
    <w:rsid w:val="009F3605"/>
    <w:rsid w:val="009F3FE9"/>
    <w:rsid w:val="00A100B5"/>
    <w:rsid w:val="00A11993"/>
    <w:rsid w:val="00A1599C"/>
    <w:rsid w:val="00A23A80"/>
    <w:rsid w:val="00A51334"/>
    <w:rsid w:val="00A976F5"/>
    <w:rsid w:val="00AA4CED"/>
    <w:rsid w:val="00AA7975"/>
    <w:rsid w:val="00AE31B0"/>
    <w:rsid w:val="00B00B08"/>
    <w:rsid w:val="00B0311F"/>
    <w:rsid w:val="00B31702"/>
    <w:rsid w:val="00B74D1C"/>
    <w:rsid w:val="00B90271"/>
    <w:rsid w:val="00BB7928"/>
    <w:rsid w:val="00BD6B5B"/>
    <w:rsid w:val="00BF0376"/>
    <w:rsid w:val="00C050FA"/>
    <w:rsid w:val="00C3447C"/>
    <w:rsid w:val="00CA3335"/>
    <w:rsid w:val="00CA433C"/>
    <w:rsid w:val="00CA56D3"/>
    <w:rsid w:val="00CB65FD"/>
    <w:rsid w:val="00CC3639"/>
    <w:rsid w:val="00CE1505"/>
    <w:rsid w:val="00D55A86"/>
    <w:rsid w:val="00D566EC"/>
    <w:rsid w:val="00D67371"/>
    <w:rsid w:val="00D86766"/>
    <w:rsid w:val="00D965AB"/>
    <w:rsid w:val="00D976B0"/>
    <w:rsid w:val="00DC37DA"/>
    <w:rsid w:val="00DD518E"/>
    <w:rsid w:val="00E16235"/>
    <w:rsid w:val="00E225C9"/>
    <w:rsid w:val="00E513AD"/>
    <w:rsid w:val="00E60C4F"/>
    <w:rsid w:val="00E66DA4"/>
    <w:rsid w:val="00EA3F98"/>
    <w:rsid w:val="00EB2703"/>
    <w:rsid w:val="00EC1846"/>
    <w:rsid w:val="00ED7662"/>
    <w:rsid w:val="00EF3377"/>
    <w:rsid w:val="00F7564A"/>
    <w:rsid w:val="00FE52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EF8372"/>
  <w15:docId w15:val="{DB84AFD5-C119-4961-AACD-FE186ACE17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902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C050FA"/>
    <w:pPr>
      <w:keepNext/>
      <w:outlineLvl w:val="0"/>
    </w:pPr>
    <w:rPr>
      <w:b/>
      <w:bCs/>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050FA"/>
    <w:rPr>
      <w:rFonts w:ascii="Times New Roman" w:eastAsia="Times New Roman" w:hAnsi="Times New Roman" w:cs="Times New Roman"/>
      <w:b/>
      <w:bCs/>
      <w:sz w:val="28"/>
      <w:szCs w:val="24"/>
      <w:lang w:eastAsia="ru-RU"/>
    </w:rPr>
  </w:style>
  <w:style w:type="paragraph" w:styleId="a3">
    <w:name w:val="Balloon Text"/>
    <w:basedOn w:val="a"/>
    <w:link w:val="a4"/>
    <w:uiPriority w:val="99"/>
    <w:semiHidden/>
    <w:unhideWhenUsed/>
    <w:rsid w:val="002C56FE"/>
    <w:rPr>
      <w:rFonts w:ascii="Tahoma" w:hAnsi="Tahoma" w:cs="Tahoma"/>
      <w:sz w:val="16"/>
      <w:szCs w:val="16"/>
    </w:rPr>
  </w:style>
  <w:style w:type="character" w:customStyle="1" w:styleId="a4">
    <w:name w:val="Текст выноски Знак"/>
    <w:basedOn w:val="a0"/>
    <w:link w:val="a3"/>
    <w:uiPriority w:val="99"/>
    <w:semiHidden/>
    <w:rsid w:val="002C56FE"/>
    <w:rPr>
      <w:rFonts w:ascii="Tahoma" w:eastAsia="Times New Roman" w:hAnsi="Tahoma" w:cs="Tahoma"/>
      <w:sz w:val="16"/>
      <w:szCs w:val="16"/>
      <w:lang w:eastAsia="ru-RU"/>
    </w:rPr>
  </w:style>
  <w:style w:type="paragraph" w:styleId="a5">
    <w:name w:val="List Paragraph"/>
    <w:basedOn w:val="a"/>
    <w:qFormat/>
    <w:rsid w:val="002C56FE"/>
    <w:pPr>
      <w:ind w:left="720"/>
      <w:contextualSpacing/>
    </w:pPr>
  </w:style>
  <w:style w:type="character" w:customStyle="1" w:styleId="apple-converted-space">
    <w:name w:val="apple-converted-space"/>
    <w:basedOn w:val="a0"/>
    <w:rsid w:val="0034143E"/>
  </w:style>
  <w:style w:type="paragraph" w:styleId="a6">
    <w:name w:val="Normal (Web)"/>
    <w:basedOn w:val="a"/>
    <w:uiPriority w:val="99"/>
    <w:semiHidden/>
    <w:unhideWhenUsed/>
    <w:rsid w:val="00533013"/>
    <w:pPr>
      <w:spacing w:before="100" w:beforeAutospacing="1" w:after="100" w:afterAutospacing="1"/>
    </w:pPr>
  </w:style>
  <w:style w:type="paragraph" w:customStyle="1" w:styleId="Style9">
    <w:name w:val="Style9"/>
    <w:basedOn w:val="a"/>
    <w:uiPriority w:val="99"/>
    <w:rsid w:val="00D976B0"/>
    <w:pPr>
      <w:widowControl w:val="0"/>
      <w:autoSpaceDE w:val="0"/>
      <w:autoSpaceDN w:val="0"/>
      <w:adjustRightInd w:val="0"/>
    </w:pPr>
    <w:rPr>
      <w:rFonts w:eastAsiaTheme="minorEastAsia"/>
    </w:rPr>
  </w:style>
  <w:style w:type="character" w:customStyle="1" w:styleId="FontStyle11">
    <w:name w:val="Font Style11"/>
    <w:basedOn w:val="a0"/>
    <w:uiPriority w:val="99"/>
    <w:rsid w:val="00D976B0"/>
    <w:rPr>
      <w:rFonts w:ascii="Times New Roman" w:hAnsi="Times New Roman" w:cs="Times New Roman"/>
      <w:sz w:val="26"/>
      <w:szCs w:val="26"/>
    </w:rPr>
  </w:style>
  <w:style w:type="paragraph" w:styleId="a7">
    <w:name w:val="Body Text"/>
    <w:basedOn w:val="a"/>
    <w:link w:val="a8"/>
    <w:unhideWhenUsed/>
    <w:rsid w:val="00D976B0"/>
    <w:pPr>
      <w:widowControl w:val="0"/>
      <w:suppressAutoHyphens/>
      <w:spacing w:after="140" w:line="288" w:lineRule="auto"/>
    </w:pPr>
    <w:rPr>
      <w:rFonts w:ascii="Liberation Serif" w:eastAsia="Droid Sans Fallback" w:hAnsi="Liberation Serif" w:cs="FreeSans"/>
      <w:kern w:val="2"/>
      <w:lang w:eastAsia="zh-CN" w:bidi="hi-IN"/>
    </w:rPr>
  </w:style>
  <w:style w:type="character" w:customStyle="1" w:styleId="a8">
    <w:name w:val="Основной текст Знак"/>
    <w:basedOn w:val="a0"/>
    <w:link w:val="a7"/>
    <w:rsid w:val="00D976B0"/>
    <w:rPr>
      <w:rFonts w:ascii="Liberation Serif" w:eastAsia="Droid Sans Fallback" w:hAnsi="Liberation Serif" w:cs="FreeSans"/>
      <w:kern w:val="2"/>
      <w:sz w:val="24"/>
      <w:szCs w:val="24"/>
      <w:lang w:eastAsia="zh-CN" w:bidi="hi-IN"/>
    </w:rPr>
  </w:style>
  <w:style w:type="paragraph" w:styleId="a9">
    <w:name w:val="header"/>
    <w:basedOn w:val="a"/>
    <w:link w:val="aa"/>
    <w:uiPriority w:val="99"/>
    <w:unhideWhenUsed/>
    <w:rsid w:val="00D976B0"/>
    <w:pPr>
      <w:widowControl w:val="0"/>
      <w:tabs>
        <w:tab w:val="center" w:pos="4677"/>
        <w:tab w:val="right" w:pos="9355"/>
      </w:tabs>
      <w:ind w:firstLine="400"/>
      <w:jc w:val="both"/>
    </w:pPr>
  </w:style>
  <w:style w:type="character" w:customStyle="1" w:styleId="aa">
    <w:name w:val="Верхний колонтитул Знак"/>
    <w:basedOn w:val="a0"/>
    <w:link w:val="a9"/>
    <w:uiPriority w:val="99"/>
    <w:rsid w:val="00D976B0"/>
    <w:rPr>
      <w:rFonts w:ascii="Times New Roman" w:eastAsia="Times New Roman" w:hAnsi="Times New Roman" w:cs="Times New Roman"/>
      <w:sz w:val="24"/>
      <w:szCs w:val="24"/>
      <w:lang w:eastAsia="ru-RU"/>
    </w:rPr>
  </w:style>
  <w:style w:type="table" w:customStyle="1" w:styleId="3">
    <w:name w:val="Сетка таблицы3"/>
    <w:basedOn w:val="a1"/>
    <w:uiPriority w:val="59"/>
    <w:rsid w:val="007F235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b">
    <w:name w:val="Table Grid"/>
    <w:basedOn w:val="a1"/>
    <w:uiPriority w:val="59"/>
    <w:rsid w:val="007F23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135pt">
    <w:name w:val="Основной текст (9) + 13;5 pt;Не курсив"/>
    <w:rsid w:val="00B90271"/>
    <w:rPr>
      <w:rFonts w:ascii="Times New Roman" w:eastAsia="Times New Roman" w:hAnsi="Times New Roman" w:cs="Times New Roman"/>
      <w:b w:val="0"/>
      <w:bCs w:val="0"/>
      <w:i/>
      <w:iCs/>
      <w:caps w:val="0"/>
      <w:smallCaps w:val="0"/>
      <w:strike w:val="0"/>
      <w:dstrike w:val="0"/>
      <w:spacing w:val="0"/>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193129">
      <w:bodyDiv w:val="1"/>
      <w:marLeft w:val="0"/>
      <w:marRight w:val="0"/>
      <w:marTop w:val="0"/>
      <w:marBottom w:val="0"/>
      <w:divBdr>
        <w:top w:val="none" w:sz="0" w:space="0" w:color="auto"/>
        <w:left w:val="none" w:sz="0" w:space="0" w:color="auto"/>
        <w:bottom w:val="none" w:sz="0" w:space="0" w:color="auto"/>
        <w:right w:val="none" w:sz="0" w:space="0" w:color="auto"/>
      </w:divBdr>
    </w:div>
    <w:div w:id="173349524">
      <w:bodyDiv w:val="1"/>
      <w:marLeft w:val="0"/>
      <w:marRight w:val="0"/>
      <w:marTop w:val="0"/>
      <w:marBottom w:val="0"/>
      <w:divBdr>
        <w:top w:val="none" w:sz="0" w:space="0" w:color="auto"/>
        <w:left w:val="none" w:sz="0" w:space="0" w:color="auto"/>
        <w:bottom w:val="none" w:sz="0" w:space="0" w:color="auto"/>
        <w:right w:val="none" w:sz="0" w:space="0" w:color="auto"/>
      </w:divBdr>
    </w:div>
    <w:div w:id="237522277">
      <w:bodyDiv w:val="1"/>
      <w:marLeft w:val="0"/>
      <w:marRight w:val="0"/>
      <w:marTop w:val="0"/>
      <w:marBottom w:val="0"/>
      <w:divBdr>
        <w:top w:val="none" w:sz="0" w:space="0" w:color="auto"/>
        <w:left w:val="none" w:sz="0" w:space="0" w:color="auto"/>
        <w:bottom w:val="none" w:sz="0" w:space="0" w:color="auto"/>
        <w:right w:val="none" w:sz="0" w:space="0" w:color="auto"/>
      </w:divBdr>
    </w:div>
    <w:div w:id="281114349">
      <w:bodyDiv w:val="1"/>
      <w:marLeft w:val="0"/>
      <w:marRight w:val="0"/>
      <w:marTop w:val="0"/>
      <w:marBottom w:val="0"/>
      <w:divBdr>
        <w:top w:val="none" w:sz="0" w:space="0" w:color="auto"/>
        <w:left w:val="none" w:sz="0" w:space="0" w:color="auto"/>
        <w:bottom w:val="none" w:sz="0" w:space="0" w:color="auto"/>
        <w:right w:val="none" w:sz="0" w:space="0" w:color="auto"/>
      </w:divBdr>
    </w:div>
    <w:div w:id="717120815">
      <w:bodyDiv w:val="1"/>
      <w:marLeft w:val="0"/>
      <w:marRight w:val="0"/>
      <w:marTop w:val="0"/>
      <w:marBottom w:val="0"/>
      <w:divBdr>
        <w:top w:val="none" w:sz="0" w:space="0" w:color="auto"/>
        <w:left w:val="none" w:sz="0" w:space="0" w:color="auto"/>
        <w:bottom w:val="none" w:sz="0" w:space="0" w:color="auto"/>
        <w:right w:val="none" w:sz="0" w:space="0" w:color="auto"/>
      </w:divBdr>
    </w:div>
    <w:div w:id="783384464">
      <w:bodyDiv w:val="1"/>
      <w:marLeft w:val="0"/>
      <w:marRight w:val="0"/>
      <w:marTop w:val="0"/>
      <w:marBottom w:val="0"/>
      <w:divBdr>
        <w:top w:val="none" w:sz="0" w:space="0" w:color="auto"/>
        <w:left w:val="none" w:sz="0" w:space="0" w:color="auto"/>
        <w:bottom w:val="none" w:sz="0" w:space="0" w:color="auto"/>
        <w:right w:val="none" w:sz="0" w:space="0" w:color="auto"/>
      </w:divBdr>
    </w:div>
    <w:div w:id="822083933">
      <w:bodyDiv w:val="1"/>
      <w:marLeft w:val="0"/>
      <w:marRight w:val="0"/>
      <w:marTop w:val="0"/>
      <w:marBottom w:val="0"/>
      <w:divBdr>
        <w:top w:val="none" w:sz="0" w:space="0" w:color="auto"/>
        <w:left w:val="none" w:sz="0" w:space="0" w:color="auto"/>
        <w:bottom w:val="none" w:sz="0" w:space="0" w:color="auto"/>
        <w:right w:val="none" w:sz="0" w:space="0" w:color="auto"/>
      </w:divBdr>
    </w:div>
    <w:div w:id="847914227">
      <w:bodyDiv w:val="1"/>
      <w:marLeft w:val="0"/>
      <w:marRight w:val="0"/>
      <w:marTop w:val="0"/>
      <w:marBottom w:val="0"/>
      <w:divBdr>
        <w:top w:val="none" w:sz="0" w:space="0" w:color="auto"/>
        <w:left w:val="none" w:sz="0" w:space="0" w:color="auto"/>
        <w:bottom w:val="none" w:sz="0" w:space="0" w:color="auto"/>
        <w:right w:val="none" w:sz="0" w:space="0" w:color="auto"/>
      </w:divBdr>
    </w:div>
    <w:div w:id="963579429">
      <w:bodyDiv w:val="1"/>
      <w:marLeft w:val="0"/>
      <w:marRight w:val="0"/>
      <w:marTop w:val="0"/>
      <w:marBottom w:val="0"/>
      <w:divBdr>
        <w:top w:val="none" w:sz="0" w:space="0" w:color="auto"/>
        <w:left w:val="none" w:sz="0" w:space="0" w:color="auto"/>
        <w:bottom w:val="none" w:sz="0" w:space="0" w:color="auto"/>
        <w:right w:val="none" w:sz="0" w:space="0" w:color="auto"/>
      </w:divBdr>
    </w:div>
    <w:div w:id="1074667502">
      <w:bodyDiv w:val="1"/>
      <w:marLeft w:val="0"/>
      <w:marRight w:val="0"/>
      <w:marTop w:val="0"/>
      <w:marBottom w:val="0"/>
      <w:divBdr>
        <w:top w:val="none" w:sz="0" w:space="0" w:color="auto"/>
        <w:left w:val="none" w:sz="0" w:space="0" w:color="auto"/>
        <w:bottom w:val="none" w:sz="0" w:space="0" w:color="auto"/>
        <w:right w:val="none" w:sz="0" w:space="0" w:color="auto"/>
      </w:divBdr>
    </w:div>
    <w:div w:id="1094713474">
      <w:bodyDiv w:val="1"/>
      <w:marLeft w:val="0"/>
      <w:marRight w:val="0"/>
      <w:marTop w:val="0"/>
      <w:marBottom w:val="0"/>
      <w:divBdr>
        <w:top w:val="none" w:sz="0" w:space="0" w:color="auto"/>
        <w:left w:val="none" w:sz="0" w:space="0" w:color="auto"/>
        <w:bottom w:val="none" w:sz="0" w:space="0" w:color="auto"/>
        <w:right w:val="none" w:sz="0" w:space="0" w:color="auto"/>
      </w:divBdr>
    </w:div>
    <w:div w:id="1270892793">
      <w:bodyDiv w:val="1"/>
      <w:marLeft w:val="0"/>
      <w:marRight w:val="0"/>
      <w:marTop w:val="0"/>
      <w:marBottom w:val="0"/>
      <w:divBdr>
        <w:top w:val="none" w:sz="0" w:space="0" w:color="auto"/>
        <w:left w:val="none" w:sz="0" w:space="0" w:color="auto"/>
        <w:bottom w:val="none" w:sz="0" w:space="0" w:color="auto"/>
        <w:right w:val="none" w:sz="0" w:space="0" w:color="auto"/>
      </w:divBdr>
    </w:div>
    <w:div w:id="1327704845">
      <w:bodyDiv w:val="1"/>
      <w:marLeft w:val="0"/>
      <w:marRight w:val="0"/>
      <w:marTop w:val="0"/>
      <w:marBottom w:val="0"/>
      <w:divBdr>
        <w:top w:val="none" w:sz="0" w:space="0" w:color="auto"/>
        <w:left w:val="none" w:sz="0" w:space="0" w:color="auto"/>
        <w:bottom w:val="none" w:sz="0" w:space="0" w:color="auto"/>
        <w:right w:val="none" w:sz="0" w:space="0" w:color="auto"/>
      </w:divBdr>
    </w:div>
    <w:div w:id="1430350938">
      <w:bodyDiv w:val="1"/>
      <w:marLeft w:val="0"/>
      <w:marRight w:val="0"/>
      <w:marTop w:val="0"/>
      <w:marBottom w:val="0"/>
      <w:divBdr>
        <w:top w:val="none" w:sz="0" w:space="0" w:color="auto"/>
        <w:left w:val="none" w:sz="0" w:space="0" w:color="auto"/>
        <w:bottom w:val="none" w:sz="0" w:space="0" w:color="auto"/>
        <w:right w:val="none" w:sz="0" w:space="0" w:color="auto"/>
      </w:divBdr>
    </w:div>
    <w:div w:id="1550844682">
      <w:bodyDiv w:val="1"/>
      <w:marLeft w:val="0"/>
      <w:marRight w:val="0"/>
      <w:marTop w:val="0"/>
      <w:marBottom w:val="0"/>
      <w:divBdr>
        <w:top w:val="none" w:sz="0" w:space="0" w:color="auto"/>
        <w:left w:val="none" w:sz="0" w:space="0" w:color="auto"/>
        <w:bottom w:val="none" w:sz="0" w:space="0" w:color="auto"/>
        <w:right w:val="none" w:sz="0" w:space="0" w:color="auto"/>
      </w:divBdr>
    </w:div>
    <w:div w:id="1565095719">
      <w:bodyDiv w:val="1"/>
      <w:marLeft w:val="0"/>
      <w:marRight w:val="0"/>
      <w:marTop w:val="0"/>
      <w:marBottom w:val="0"/>
      <w:divBdr>
        <w:top w:val="none" w:sz="0" w:space="0" w:color="auto"/>
        <w:left w:val="none" w:sz="0" w:space="0" w:color="auto"/>
        <w:bottom w:val="none" w:sz="0" w:space="0" w:color="auto"/>
        <w:right w:val="none" w:sz="0" w:space="0" w:color="auto"/>
      </w:divBdr>
    </w:div>
    <w:div w:id="1833716026">
      <w:bodyDiv w:val="1"/>
      <w:marLeft w:val="0"/>
      <w:marRight w:val="0"/>
      <w:marTop w:val="0"/>
      <w:marBottom w:val="0"/>
      <w:divBdr>
        <w:top w:val="none" w:sz="0" w:space="0" w:color="auto"/>
        <w:left w:val="none" w:sz="0" w:space="0" w:color="auto"/>
        <w:bottom w:val="none" w:sz="0" w:space="0" w:color="auto"/>
        <w:right w:val="none" w:sz="0" w:space="0" w:color="auto"/>
      </w:divBdr>
    </w:div>
    <w:div w:id="1886336083">
      <w:bodyDiv w:val="1"/>
      <w:marLeft w:val="0"/>
      <w:marRight w:val="0"/>
      <w:marTop w:val="0"/>
      <w:marBottom w:val="0"/>
      <w:divBdr>
        <w:top w:val="none" w:sz="0" w:space="0" w:color="auto"/>
        <w:left w:val="none" w:sz="0" w:space="0" w:color="auto"/>
        <w:bottom w:val="none" w:sz="0" w:space="0" w:color="auto"/>
        <w:right w:val="none" w:sz="0" w:space="0" w:color="auto"/>
      </w:divBdr>
    </w:div>
    <w:div w:id="1952662586">
      <w:bodyDiv w:val="1"/>
      <w:marLeft w:val="0"/>
      <w:marRight w:val="0"/>
      <w:marTop w:val="0"/>
      <w:marBottom w:val="0"/>
      <w:divBdr>
        <w:top w:val="none" w:sz="0" w:space="0" w:color="auto"/>
        <w:left w:val="none" w:sz="0" w:space="0" w:color="auto"/>
        <w:bottom w:val="none" w:sz="0" w:space="0" w:color="auto"/>
        <w:right w:val="none" w:sz="0" w:space="0" w:color="auto"/>
      </w:divBdr>
    </w:div>
    <w:div w:id="1981105456">
      <w:bodyDiv w:val="1"/>
      <w:marLeft w:val="0"/>
      <w:marRight w:val="0"/>
      <w:marTop w:val="0"/>
      <w:marBottom w:val="0"/>
      <w:divBdr>
        <w:top w:val="none" w:sz="0" w:space="0" w:color="auto"/>
        <w:left w:val="none" w:sz="0" w:space="0" w:color="auto"/>
        <w:bottom w:val="none" w:sz="0" w:space="0" w:color="auto"/>
        <w:right w:val="none" w:sz="0" w:space="0" w:color="auto"/>
      </w:divBdr>
    </w:div>
    <w:div w:id="2143377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32</Pages>
  <Words>7498</Words>
  <Characters>42741</Characters>
  <Application>Microsoft Office Word</Application>
  <DocSecurity>0</DocSecurity>
  <Lines>356</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Evgenia</dc:creator>
  <cp:keywords/>
  <dc:description/>
  <cp:lastModifiedBy>kpk</cp:lastModifiedBy>
  <cp:revision>4</cp:revision>
  <dcterms:created xsi:type="dcterms:W3CDTF">2020-10-09T13:29:00Z</dcterms:created>
  <dcterms:modified xsi:type="dcterms:W3CDTF">2021-10-22T11:19:00Z</dcterms:modified>
</cp:coreProperties>
</file>