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50" w:rsidRDefault="00845D50" w:rsidP="00845D50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58269F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50.06.01 «</w:t>
      </w:r>
      <w:r w:rsidRPr="00845D50">
        <w:rPr>
          <w:b/>
          <w:sz w:val="36"/>
          <w:szCs w:val="36"/>
        </w:rPr>
        <w:t>Искусствоведение</w:t>
      </w:r>
      <w:r>
        <w:rPr>
          <w:b/>
          <w:sz w:val="36"/>
          <w:szCs w:val="36"/>
        </w:rPr>
        <w:t>»</w:t>
      </w:r>
    </w:p>
    <w:p w:rsidR="0058269F" w:rsidRDefault="0058269F" w:rsidP="00845D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845D50">
        <w:rPr>
          <w:b/>
          <w:sz w:val="36"/>
          <w:szCs w:val="36"/>
        </w:rPr>
        <w:t xml:space="preserve"> </w:t>
      </w:r>
    </w:p>
    <w:p w:rsidR="00845D50" w:rsidRDefault="0058269F" w:rsidP="00845D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5.10.3</w:t>
      </w:r>
      <w:r w:rsidR="00845D50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Виды искусства (дизайн)</w:t>
      </w:r>
      <w:r w:rsidR="00845D50">
        <w:rPr>
          <w:b/>
          <w:sz w:val="36"/>
          <w:szCs w:val="36"/>
        </w:rPr>
        <w:t>»</w:t>
      </w:r>
    </w:p>
    <w:p w:rsidR="009E5293" w:rsidRPr="00C46BF8" w:rsidRDefault="00001B09" w:rsidP="00845D50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58269F">
        <w:rPr>
          <w:rFonts w:ascii="Times New Roman" w:hAnsi="Times New Roman"/>
          <w:szCs w:val="28"/>
        </w:rPr>
        <w:t xml:space="preserve">подготовки </w:t>
      </w:r>
      <w:r w:rsidR="0058269F">
        <w:rPr>
          <w:rFonts w:ascii="Times New Roman" w:hAnsi="Times New Roman"/>
          <w:szCs w:val="28"/>
        </w:rPr>
        <w:t xml:space="preserve">научных и </w:t>
      </w:r>
      <w:r w:rsidR="00EF540F" w:rsidRPr="0058269F">
        <w:rPr>
          <w:rFonts w:ascii="Times New Roman" w:hAnsi="Times New Roman"/>
          <w:szCs w:val="28"/>
        </w:rPr>
        <w:t>научно</w:t>
      </w:r>
      <w:r w:rsidR="00EF540F" w:rsidRPr="00EF540F">
        <w:rPr>
          <w:szCs w:val="28"/>
        </w:rPr>
        <w:t>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3869C1">
        <w:t>50.06.01 Искусствоведение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58269F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EF540F" w:rsidRPr="00EF540F" w:rsidRDefault="003869C1" w:rsidP="00EF540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3869C1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решение профессиональных задач в сфере искусства, культуры и гуманитарного знания</w:t>
      </w:r>
      <w:r w:rsidR="00EF540F" w:rsidRPr="00EF540F">
        <w:rPr>
          <w:sz w:val="28"/>
          <w:szCs w:val="28"/>
        </w:rPr>
        <w:t>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3869C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lastRenderedPageBreak/>
        <w:t>историко-художественные процессы и явления в их художественных, культурных, социокультурных, формально-стилевых, семиотических измерениях и их отражение в произведениях искусства, теории и методологии искусства, эстетических концепциях;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способы создания и презентации произведений искусства по направленности (профилю) программы;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памятники, собрания и коллекции произведений искусства;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реставрация и консервация произведений искусств;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окружающая культурно-пространственная среда;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система образования в области искусств;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общественные объединения и профессиональные организации в области искусств;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менеджмент и продюсирование в сфере искусства.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научно-исследовательская деятельность в области искусства и искусствознания;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407D89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227ED2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407D89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универсальные компетенции, не зависящие от конкретного направления </w:t>
      </w:r>
      <w:r w:rsidRPr="005F4FC1">
        <w:rPr>
          <w:sz w:val="28"/>
          <w:szCs w:val="28"/>
        </w:rPr>
        <w:lastRenderedPageBreak/>
        <w:t>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bookmarkStart w:id="22" w:name="sub_72"/>
      <w:r w:rsidRPr="00227ED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bookmarkStart w:id="23" w:name="sub_1503"/>
      <w:r w:rsidRPr="00227ED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227ED2" w:rsidP="00227ED2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2"/>
      <w:bookmarkEnd w:id="24"/>
      <w:r>
        <w:rPr>
          <w:sz w:val="28"/>
          <w:szCs w:val="28"/>
        </w:rPr>
        <w:t>в</w:t>
      </w:r>
      <w:r w:rsidRPr="00227ED2">
        <w:rPr>
          <w:sz w:val="28"/>
          <w:szCs w:val="28"/>
        </w:rPr>
        <w:t>ладение методологией теоретических и экспериментальных исследований в области технической эстетики и дизайна</w:t>
      </w:r>
      <w:r>
        <w:rPr>
          <w:sz w:val="28"/>
          <w:szCs w:val="28"/>
        </w:rPr>
        <w:t xml:space="preserve"> </w:t>
      </w:r>
      <w:r w:rsidRPr="00227ED2">
        <w:rPr>
          <w:sz w:val="28"/>
          <w:szCs w:val="28"/>
        </w:rPr>
        <w:t>(ПК-1)</w:t>
      </w:r>
      <w:r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33" w:rsidRPr="008B2971" w:rsidRDefault="0099233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992333" w:rsidRPr="008B2971" w:rsidRDefault="0099233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33" w:rsidRPr="008B2971" w:rsidRDefault="0099233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992333" w:rsidRPr="008B2971" w:rsidRDefault="0099233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845D50" w:rsidRDefault="007172E0" w:rsidP="00845D5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F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27ED2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9C1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89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3F05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5EF8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69F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45D50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2333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2C8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093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4357F2"/>
  <w15:docId w15:val="{4883D460-83C5-4E51-8659-938897F2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919C4-5F46-4003-9537-9B56C696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2017-03-29T10:30:00Z</cp:lastPrinted>
  <dcterms:created xsi:type="dcterms:W3CDTF">2021-12-10T20:01:00Z</dcterms:created>
  <dcterms:modified xsi:type="dcterms:W3CDTF">2021-12-10T20:01:00Z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