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0B51" w:rsidRPr="000A1513">
        <w:trPr>
          <w:cantSplit/>
          <w:trHeight w:val="180"/>
        </w:trPr>
        <w:tc>
          <w:tcPr>
            <w:tcW w:w="5000" w:type="pct"/>
          </w:tcPr>
          <w:p w:rsidR="00B70B51" w:rsidRDefault="005803F5" w:rsidP="00B70B5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3283BB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45pt;height:79.6pt;visibility:visible;mso-wrap-style:square">
                  <v:imagedata r:id="rId8" o:title=""/>
                </v:shape>
              </w:pict>
            </w:r>
          </w:p>
        </w:tc>
      </w:tr>
      <w:tr w:rsidR="00B70B51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0B51" w:rsidRDefault="00B70B51" w:rsidP="00B70B5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0B51" w:rsidRDefault="00B70B51" w:rsidP="00B70B5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0B51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0B51" w:rsidRDefault="00B70B51" w:rsidP="00B70B5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0B51" w:rsidRDefault="00B70B51" w:rsidP="00B70B5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0B51" w:rsidRDefault="00B70B51" w:rsidP="00B70B5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0B51" w:rsidRDefault="00B877CA" w:rsidP="00B70B51">
            <w:pPr>
              <w:ind w:firstLine="0"/>
              <w:jc w:val="center"/>
            </w:pPr>
            <w:r>
              <w:pict w14:anchorId="496DE2D5"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07A18" w:rsidRPr="000A1513" w:rsidTr="00007A18">
        <w:tc>
          <w:tcPr>
            <w:tcW w:w="2500" w:type="pct"/>
          </w:tcPr>
          <w:p w:rsidR="00007A18" w:rsidRPr="009574B9" w:rsidRDefault="00007A1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07A18" w:rsidRPr="009574B9" w:rsidRDefault="00007A18" w:rsidP="00007A18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07A18" w:rsidRPr="009574B9" w:rsidRDefault="00007A18" w:rsidP="00007A18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 w:rsidR="00B70B51">
              <w:t xml:space="preserve"> Н.И. Прокопов</w:t>
            </w:r>
          </w:p>
          <w:p w:rsidR="00007A18" w:rsidRPr="009574B9" w:rsidRDefault="005803F5" w:rsidP="00B70B51">
            <w:pPr>
              <w:suppressAutoHyphens/>
              <w:ind w:firstLine="0"/>
              <w:jc w:val="center"/>
            </w:pPr>
            <w:r>
              <w:t>«____» ______________ 20__</w:t>
            </w:r>
            <w:r w:rsidR="00007A18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581E3D" w:rsidRDefault="003E5445" w:rsidP="00AB377B">
      <w:pPr>
        <w:ind w:firstLine="0"/>
        <w:contextualSpacing/>
        <w:jc w:val="center"/>
        <w:rPr>
          <w:b/>
          <w:sz w:val="28"/>
        </w:rPr>
      </w:pPr>
      <w:r w:rsidRPr="00581E3D">
        <w:rPr>
          <w:b/>
          <w:sz w:val="28"/>
        </w:rPr>
        <w:t>Б</w:t>
      </w:r>
      <w:proofErr w:type="gramStart"/>
      <w:r w:rsidRPr="00581E3D">
        <w:rPr>
          <w:b/>
          <w:sz w:val="28"/>
        </w:rPr>
        <w:t>2.</w:t>
      </w:r>
      <w:r w:rsidR="005803F5">
        <w:rPr>
          <w:b/>
          <w:sz w:val="28"/>
        </w:rPr>
        <w:t>В.</w:t>
      </w:r>
      <w:proofErr w:type="gramEnd"/>
      <w:r w:rsidR="005803F5">
        <w:rPr>
          <w:b/>
          <w:sz w:val="28"/>
        </w:rPr>
        <w:t>01</w:t>
      </w:r>
      <w:r w:rsidRPr="00581E3D">
        <w:rPr>
          <w:b/>
          <w:sz w:val="28"/>
        </w:rPr>
        <w:t xml:space="preserve"> </w:t>
      </w:r>
      <w:r w:rsidR="00721587" w:rsidRPr="00581E3D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BA0D69" w:rsidP="001013A4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6338DF" w:rsidRDefault="006338DF" w:rsidP="001013A4">
      <w:pPr>
        <w:widowControl/>
        <w:ind w:firstLine="0"/>
        <w:jc w:val="center"/>
        <w:rPr>
          <w:b/>
        </w:rPr>
      </w:pP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5803F5" w:rsidP="00414BE4">
      <w:pPr>
        <w:widowControl/>
        <w:ind w:firstLine="0"/>
        <w:jc w:val="center"/>
      </w:pPr>
      <w:r>
        <w:t>Научная специальность</w:t>
      </w:r>
    </w:p>
    <w:p w:rsidR="00004B36" w:rsidRDefault="005803F5" w:rsidP="00004B36">
      <w:pPr>
        <w:widowControl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8A7CF9" w:rsidRDefault="008A7CF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BA0D69" w:rsidRDefault="00BA0D6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007A18" w:rsidRDefault="00007A18" w:rsidP="00414BE4">
      <w:pPr>
        <w:widowControl/>
        <w:ind w:firstLine="0"/>
      </w:pPr>
    </w:p>
    <w:p w:rsidR="00414BE4" w:rsidRDefault="005803F5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B877C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07A1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07A1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877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07A1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07A18">
      <w:pPr>
        <w:ind w:firstLine="709"/>
        <w:rPr>
          <w:sz w:val="28"/>
          <w:szCs w:val="28"/>
        </w:rPr>
      </w:pPr>
    </w:p>
    <w:p w:rsidR="00566281" w:rsidRDefault="00410FDC" w:rsidP="00B877C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07A1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07A1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0B51" w:rsidRDefault="00B70B51" w:rsidP="00B70B5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70B51" w:rsidRDefault="00B70B51" w:rsidP="00B70B5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877C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877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07A18">
      <w:pPr>
        <w:ind w:firstLine="709"/>
        <w:rPr>
          <w:sz w:val="28"/>
          <w:szCs w:val="28"/>
        </w:rPr>
      </w:pPr>
    </w:p>
    <w:p w:rsidR="00D017B4" w:rsidRPr="008B1EAD" w:rsidRDefault="00D017B4" w:rsidP="00B877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07A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07A1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877C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</w:t>
            </w:r>
            <w:r w:rsidR="00BA0D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>
              <w:t>(</w:t>
            </w:r>
            <w:r w:rsidR="006338DF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BA0D69">
              <w:t>современные научные достижения, в том числе в междисциплинарных областях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BA0D69">
              <w:t>критически анализировать и оценивать современные научные достижения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BA0D69"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338DF" w:rsidRDefault="00BA0D69" w:rsidP="00BA0D69">
            <w:pPr>
              <w:ind w:firstLine="0"/>
              <w:contextualSpacing/>
            </w:pPr>
            <w:r>
              <w:rPr>
                <w:b/>
              </w:rPr>
              <w:t>УК-2</w:t>
            </w:r>
            <w:r w:rsidR="006338DF">
              <w:rPr>
                <w:b/>
              </w:rPr>
              <w:t xml:space="preserve"> </w:t>
            </w:r>
            <w:r w:rsidR="006338DF"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УК-3 </w:t>
            </w:r>
            <w:r>
              <w:t xml:space="preserve">(готовность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Pr="00347759" w:rsidRDefault="00B70B51" w:rsidP="00B70B51">
            <w:pPr>
              <w:ind w:firstLine="0"/>
              <w:jc w:val="left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Знать: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BD4392" w:rsidRDefault="00B70B51" w:rsidP="00B70B51">
            <w:pPr>
              <w:ind w:firstLine="0"/>
              <w:rPr>
                <w:highlight w:val="yellow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Pr="00347759" w:rsidRDefault="00B70B51" w:rsidP="00B70B51">
            <w:pPr>
              <w:ind w:firstLine="0"/>
              <w:rPr>
                <w:b/>
              </w:rPr>
            </w:pPr>
            <w:r w:rsidRPr="00347759">
              <w:rPr>
                <w:b/>
              </w:rPr>
              <w:t xml:space="preserve">Владеть: 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rPr>
                <w:b/>
              </w:rPr>
              <w:t xml:space="preserve">-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</w:p>
          <w:p w:rsidR="00B70B51" w:rsidRPr="00347759" w:rsidRDefault="00B70B51" w:rsidP="00B70B51">
            <w:pPr>
              <w:ind w:firstLine="0"/>
            </w:pPr>
            <w:r w:rsidRPr="00347759"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</w:p>
          <w:p w:rsidR="00B70B51" w:rsidRPr="00BD4392" w:rsidRDefault="00B70B51" w:rsidP="00B70B51">
            <w:pPr>
              <w:ind w:firstLine="0"/>
              <w:rPr>
                <w:b/>
                <w:highlight w:val="yellow"/>
              </w:rPr>
            </w:pPr>
            <w:r w:rsidRPr="00347759"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D69" w:rsidRPr="00680F07" w:rsidRDefault="00BA0D69" w:rsidP="00BA0D69">
            <w:pPr>
              <w:ind w:firstLine="0"/>
              <w:contextualSpacing/>
            </w:pPr>
            <w:r>
              <w:rPr>
                <w:b/>
              </w:rPr>
              <w:t xml:space="preserve">ОПК-1 </w:t>
            </w:r>
            <w:r>
              <w:t>(</w:t>
            </w:r>
            <w:r w:rsidR="006338DF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A0D69" w:rsidRPr="001013A4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>
              <w:t>современные методы философских исследований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E57AD9" w:rsidRDefault="00BA0D69" w:rsidP="00BA0D69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</w:tr>
      <w:tr w:rsidR="00BA0D69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D69" w:rsidRPr="00721587" w:rsidRDefault="00BA0D69" w:rsidP="00BA0D6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</w:tr>
      <w:tr w:rsidR="00B70B51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 xml:space="preserve">(способность самостоятельно выявлять актуальные проблемы онтологии и теории познания на основе знания теоретических и методологических  основ специальности, формулировать конкретные цели и задачи научных исследований в соответствующей предметной области, находить </w:t>
            </w:r>
            <w:r>
              <w:lastRenderedPageBreak/>
              <w:t>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</w:pPr>
            <w:r>
              <w:rPr>
                <w:rStyle w:val="FontStyle28"/>
                <w:b/>
              </w:rPr>
              <w:lastRenderedPageBreak/>
              <w:t>Знать:</w:t>
            </w:r>
            <w:r>
              <w:t xml:space="preserve">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основные методы проведения научного исследования в условиях неопределенности;</w:t>
            </w:r>
          </w:p>
          <w:p w:rsidR="00B70B51" w:rsidRDefault="00B70B51" w:rsidP="00B70B51">
            <w:pPr>
              <w:tabs>
                <w:tab w:val="left" w:pos="289"/>
              </w:tabs>
              <w:ind w:firstLine="0"/>
            </w:pPr>
            <w:r>
              <w:t>- нормативные документы о выполнении и оформлении научно-исследовательских работ;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иметь представление об изобретательской деятельности, охране интеллектуальной собственности.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 xml:space="preserve">- 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lastRenderedPageBreak/>
              <w:t>- анализировать смысл структурообразующих понятий: актуальность темы, степень ее разработанности, цель и задачи, объект, предмет исследования;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 xml:space="preserve">- </w:t>
            </w:r>
            <w:r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>
              <w:t>.</w:t>
            </w:r>
          </w:p>
        </w:tc>
      </w:tr>
      <w:tr w:rsidR="00B70B51" w:rsidRPr="0068234C" w:rsidTr="00B70B5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70B51" w:rsidRDefault="00B70B51" w:rsidP="00B70B5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</w:pPr>
            <w:r>
              <w:t>- методами поиска, сбора, анализа и систематизации необходимой информации, характеризующей достижения нау</w:t>
            </w:r>
            <w:r>
              <w:softHyphen/>
              <w:t xml:space="preserve">ки с учетом специфики направления подготовки; </w:t>
            </w:r>
          </w:p>
          <w:p w:rsidR="00B70B51" w:rsidRDefault="00B70B51" w:rsidP="00B70B51">
            <w:pPr>
              <w:pStyle w:val="af4"/>
              <w:tabs>
                <w:tab w:val="left" w:pos="289"/>
              </w:tabs>
              <w:ind w:left="5" w:firstLine="0"/>
              <w:rPr>
                <w:rStyle w:val="FontStyle28"/>
              </w:rPr>
            </w:pPr>
            <w:r>
              <w:t>- навыками разработки новых методов исследования и применения их в научно-исследовательской деятельности.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877CA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877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1013A4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C4BAA" w:rsidRDefault="002C4BAA" w:rsidP="002C4B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C4BAA" w:rsidRDefault="002C4BAA" w:rsidP="002C4B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C4BAA" w:rsidRPr="00B06A52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Pr="00E57AD9" w:rsidRDefault="002C4BAA" w:rsidP="002C4BAA">
            <w:pPr>
              <w:widowControl/>
              <w:ind w:firstLine="0"/>
            </w:pPr>
            <w:r w:rsidRPr="001013A4"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</w:tcPr>
          <w:p w:rsidR="002C4BAA" w:rsidRPr="00DA515E" w:rsidRDefault="002C4BAA" w:rsidP="002C4B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A515E" w:rsidRDefault="002C4BAA" w:rsidP="002C4B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C4BAA" w:rsidRPr="00B06A52" w:rsidTr="00EB010D">
        <w:tc>
          <w:tcPr>
            <w:tcW w:w="1668" w:type="dxa"/>
          </w:tcPr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2C4BAA" w:rsidRDefault="002C4BAA" w:rsidP="002C4B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2C4BAA" w:rsidRDefault="002C4BAA" w:rsidP="002C4BAA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2C4BAA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C4BAA" w:rsidRPr="00D04E6B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C4BAA" w:rsidRPr="00545A9D" w:rsidRDefault="002C4BAA" w:rsidP="002C4B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2C4BAA" w:rsidRDefault="002C4BAA" w:rsidP="002C4B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kern w:val="24"/>
              </w:rPr>
            </w:pPr>
          </w:p>
          <w:p w:rsidR="002C4BAA" w:rsidRDefault="002C4BAA" w:rsidP="002C4BAA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1013A4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</w:t>
            </w:r>
            <w:r w:rsidR="001013A4">
              <w:rPr>
                <w:b/>
              </w:rPr>
              <w:t>К-</w:t>
            </w:r>
            <w:r>
              <w:rPr>
                <w:b/>
              </w:rPr>
              <w:t>2</w:t>
            </w:r>
            <w:r w:rsidR="001013A4"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1013A4" w:rsidRDefault="001013A4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 w:rsidR="00BA0D69"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13A4" w:rsidRDefault="001013A4" w:rsidP="001013A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13A4" w:rsidRDefault="001013A4" w:rsidP="001013A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013A4" w:rsidRPr="00B06A52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Pr="00E57AD9" w:rsidRDefault="001013A4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 w:rsidR="00BA0D69"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в междисциплинарных научных исследований</w:t>
            </w:r>
          </w:p>
        </w:tc>
        <w:tc>
          <w:tcPr>
            <w:tcW w:w="1701" w:type="dxa"/>
          </w:tcPr>
          <w:p w:rsidR="001013A4" w:rsidRPr="00DA515E" w:rsidRDefault="001013A4" w:rsidP="001013A4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A515E" w:rsidRDefault="001013A4" w:rsidP="001013A4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Pr="00DA515E" w:rsidRDefault="001013A4" w:rsidP="001013A4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013A4" w:rsidRPr="00B06A52" w:rsidTr="00EB010D">
        <w:tc>
          <w:tcPr>
            <w:tcW w:w="1668" w:type="dxa"/>
          </w:tcPr>
          <w:p w:rsidR="001013A4" w:rsidRDefault="001013A4" w:rsidP="001013A4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1013A4" w:rsidRDefault="001013A4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0D69">
              <w:rPr>
                <w:b/>
              </w:rPr>
              <w:t>У</w:t>
            </w:r>
            <w:r>
              <w:rPr>
                <w:b/>
              </w:rPr>
              <w:t>К-</w:t>
            </w:r>
            <w:r w:rsidR="00BA0D69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1013A4" w:rsidRDefault="001013A4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BA0D69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1013A4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13A4" w:rsidRPr="00D04E6B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013A4" w:rsidRPr="00545A9D" w:rsidRDefault="001013A4" w:rsidP="001013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013A4" w:rsidRDefault="001013A4" w:rsidP="001013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методов генерирования новых идей при решении исследовательских и практических задач, в том числе в междисциплинарных областях, методов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70B51" w:rsidRDefault="00B70B51" w:rsidP="00B70B51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70B51" w:rsidRDefault="00B70B51" w:rsidP="00B70B51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1013A4" w:rsidRDefault="00BA0D69" w:rsidP="00BA0D69">
            <w:pPr>
              <w:widowControl/>
              <w:ind w:firstLine="0"/>
            </w:pPr>
            <w:r w:rsidRPr="001013A4">
              <w:rPr>
                <w:b/>
              </w:rPr>
              <w:t xml:space="preserve">Знание </w:t>
            </w:r>
            <w:r>
              <w:t>современные методы философских исследований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A0D69" w:rsidRDefault="00BA0D69" w:rsidP="00BA0D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A0D69" w:rsidRDefault="00BA0D69" w:rsidP="00BA0D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0D69" w:rsidRPr="00B06A52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Pr="00E57AD9" w:rsidRDefault="00BA0D69" w:rsidP="00BA0D69">
            <w:pPr>
              <w:widowControl/>
              <w:ind w:firstLine="0"/>
            </w:pPr>
            <w:r w:rsidRPr="00E57AD9"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философии с использованием современных методов</w:t>
            </w:r>
          </w:p>
        </w:tc>
        <w:tc>
          <w:tcPr>
            <w:tcW w:w="1701" w:type="dxa"/>
          </w:tcPr>
          <w:p w:rsidR="00BA0D69" w:rsidRPr="00DA515E" w:rsidRDefault="00BA0D69" w:rsidP="00BA0D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A515E" w:rsidRDefault="00BA0D69" w:rsidP="00BA0D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Pr="00DA515E" w:rsidRDefault="00BA0D69" w:rsidP="00BA0D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A0D69" w:rsidRPr="00B06A52" w:rsidTr="00EB010D">
        <w:tc>
          <w:tcPr>
            <w:tcW w:w="1668" w:type="dxa"/>
          </w:tcPr>
          <w:p w:rsidR="00BA0D69" w:rsidRDefault="00BA0D69" w:rsidP="00BA0D6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BA0D69" w:rsidRDefault="00BA0D69" w:rsidP="00B70B5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B70B51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BA0D69" w:rsidRDefault="00BA0D69" w:rsidP="00BA0D6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701" w:type="dxa"/>
          </w:tcPr>
          <w:p w:rsidR="00BA0D69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0D69" w:rsidRPr="00D04E6B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0D69" w:rsidRPr="00545A9D" w:rsidRDefault="00BA0D69" w:rsidP="00BA0D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0D69" w:rsidRDefault="00BA0D69" w:rsidP="00BA0D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B70B51" w:rsidP="00DD12ED">
            <w:pPr>
              <w:ind w:firstLine="0"/>
            </w:pPr>
            <w:r>
              <w:rPr>
                <w:rStyle w:val="FontStyle28"/>
                <w:b/>
              </w:rPr>
              <w:t xml:space="preserve">Знание </w:t>
            </w:r>
            <w:r w:rsidRPr="00B70B51">
              <w:rPr>
                <w:rStyle w:val="FontStyle28"/>
              </w:rPr>
              <w:t>о</w:t>
            </w:r>
            <w:r>
              <w:t>сновных методов проведения научного исследования в условиях неопределенности</w:t>
            </w:r>
            <w:r w:rsidR="00DD12ED">
              <w:t>; н</w:t>
            </w:r>
            <w:r>
              <w:t>ормативных документов о выполнении и оформлении научно-исследовательских работ</w:t>
            </w:r>
            <w:r w:rsidR="00DD12ED">
              <w:t xml:space="preserve">; </w:t>
            </w:r>
            <w:r>
              <w:t>иметь представление об изобретательской деятельности, охране интеллектуальной собственности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proofErr w:type="spellStart"/>
            <w:r>
              <w:rPr>
                <w:color w:val="000000"/>
                <w:kern w:val="24"/>
              </w:rPr>
              <w:t>Сформированность</w:t>
            </w:r>
            <w:proofErr w:type="spellEnd"/>
            <w:r>
              <w:rPr>
                <w:color w:val="000000"/>
                <w:kern w:val="24"/>
              </w:rPr>
              <w:t xml:space="preserve"> представлений о нормативных документах о выполнении и оформлении научных исследований и изобретательской деятельности и охране интеллектуальной  собственности 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70B51" w:rsidRDefault="00B70B51" w:rsidP="00B70B5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 w:rsidR="00B70B51"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</w:t>
            </w:r>
            <w:r>
              <w:t xml:space="preserve">и, объект, предмет исследования; </w:t>
            </w:r>
            <w:r w:rsidR="00B70B51">
              <w:rPr>
                <w:color w:val="000000"/>
              </w:rPr>
              <w:t>работать в пакетах прикладных программ по планированию и обработке результатов эксперимента</w:t>
            </w:r>
            <w:r w:rsidR="00B70B51">
              <w:t>  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способов осуществления отбора и использования оптимальных методов для решения исследовательских задач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70B51" w:rsidRPr="00B06A52" w:rsidTr="00EB010D">
        <w:tc>
          <w:tcPr>
            <w:tcW w:w="1668" w:type="dxa"/>
          </w:tcPr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  <w:p w:rsidR="00B70B51" w:rsidRDefault="00B70B51" w:rsidP="00B70B5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70B51" w:rsidRDefault="00DD12ED" w:rsidP="00DD12ED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 м</w:t>
            </w:r>
            <w:r w:rsidR="00B70B51">
              <w:t>етодами поиска, сбора, анализа и систематизации необходимой информации,</w:t>
            </w:r>
            <w:r>
              <w:t xml:space="preserve"> характеризующей достижения нау</w:t>
            </w:r>
            <w:r w:rsidR="00B70B51">
              <w:t>ки с учетом с</w:t>
            </w:r>
            <w:r>
              <w:t xml:space="preserve">пецифики направления подготовки; </w:t>
            </w:r>
            <w:r w:rsidR="00B70B51">
              <w:t xml:space="preserve">навыками разработки новых </w:t>
            </w:r>
            <w:r w:rsidR="00B70B51">
              <w:lastRenderedPageBreak/>
              <w:t>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  <w:highlight w:val="yellow"/>
              </w:rPr>
            </w:pPr>
            <w:r>
              <w:lastRenderedPageBreak/>
              <w:t xml:space="preserve">Владение способами поиска и систематизации информации, методологией создания и </w:t>
            </w:r>
            <w:r>
              <w:lastRenderedPageBreak/>
              <w:t>обоснования новых методов исследования</w:t>
            </w:r>
          </w:p>
        </w:tc>
        <w:tc>
          <w:tcPr>
            <w:tcW w:w="1984" w:type="dxa"/>
          </w:tcPr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70B51" w:rsidRDefault="00B70B51" w:rsidP="00B70B5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70B51" w:rsidRDefault="00B70B51" w:rsidP="00B70B5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70B51" w:rsidRDefault="00B70B51" w:rsidP="00B70B5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kern w:val="24"/>
              </w:rPr>
            </w:pPr>
          </w:p>
          <w:p w:rsidR="00B70B51" w:rsidRDefault="00B70B51" w:rsidP="00B70B51">
            <w:pPr>
              <w:ind w:firstLine="0"/>
              <w:rPr>
                <w:color w:val="000000"/>
                <w:kern w:val="24"/>
                <w:lang w:val="en-US"/>
              </w:rPr>
            </w:pPr>
          </w:p>
        </w:tc>
      </w:tr>
    </w:tbl>
    <w:p w:rsidR="00DD12ED" w:rsidRDefault="00DD12E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DD12E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DD12E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642"/>
      </w:tblGrid>
      <w:tr w:rsidR="00EA28F7" w:rsidRPr="002478F3" w:rsidTr="00DD12ED">
        <w:tc>
          <w:tcPr>
            <w:tcW w:w="3280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642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DD12ED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26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642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DD12ED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642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DD12E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 xml:space="preserve">в сроки, установленные учебным планом и </w:t>
      </w:r>
      <w:r w:rsidRPr="003435DA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877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07A1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697600" w:rsidRPr="00754D5E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 w:rsidR="00697600" w:rsidRPr="00754D5E">
        <w:rPr>
          <w:sz w:val="28"/>
          <w:szCs w:val="28"/>
        </w:rPr>
        <w:t>Чернилевский</w:t>
      </w:r>
      <w:proofErr w:type="spellEnd"/>
      <w:r w:rsidR="00697600" w:rsidRPr="00754D5E">
        <w:rPr>
          <w:sz w:val="28"/>
          <w:szCs w:val="28"/>
        </w:rPr>
        <w:t xml:space="preserve">. — М.: МАНПО, 2012. — 353 </w:t>
      </w:r>
      <w:proofErr w:type="gramStart"/>
      <w:r w:rsidR="00697600" w:rsidRPr="00754D5E">
        <w:rPr>
          <w:sz w:val="28"/>
          <w:szCs w:val="28"/>
        </w:rPr>
        <w:t>с..</w:t>
      </w:r>
      <w:proofErr w:type="gramEnd"/>
      <w:r w:rsidR="00697600" w:rsidRPr="00754D5E">
        <w:rPr>
          <w:sz w:val="28"/>
          <w:szCs w:val="28"/>
        </w:rPr>
        <w:t xml:space="preserve"> — </w:t>
      </w:r>
      <w:proofErr w:type="spellStart"/>
      <w:r w:rsidR="00697600" w:rsidRPr="00754D5E">
        <w:rPr>
          <w:sz w:val="28"/>
          <w:szCs w:val="28"/>
        </w:rPr>
        <w:t>Библиогр</w:t>
      </w:r>
      <w:proofErr w:type="spellEnd"/>
      <w:r w:rsidR="00697600" w:rsidRPr="00754D5E">
        <w:rPr>
          <w:sz w:val="28"/>
          <w:szCs w:val="28"/>
        </w:rPr>
        <w:t xml:space="preserve">.: с. 347-353 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600" w:rsidRPr="00754D5E">
        <w:rPr>
          <w:sz w:val="28"/>
          <w:szCs w:val="28"/>
        </w:rPr>
        <w:t xml:space="preserve">Психология и педагогика: Учеб. </w:t>
      </w:r>
      <w:r w:rsidRPr="00754D5E">
        <w:rPr>
          <w:sz w:val="28"/>
          <w:szCs w:val="28"/>
        </w:rPr>
        <w:t>П</w:t>
      </w:r>
      <w:r w:rsidR="00697600" w:rsidRPr="00754D5E">
        <w:rPr>
          <w:sz w:val="28"/>
          <w:szCs w:val="28"/>
        </w:rPr>
        <w:t xml:space="preserve">особие для вузов: [В 2 ч.] / Е. И. Артамонова, В. Д. Путилин, Л. С. Нерсесян. — М.: МАНПО, 2012 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D12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D12ED" w:rsidRDefault="00DD12ED" w:rsidP="00DD12E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DD12ED">
        <w:rPr>
          <w:spacing w:val="-6"/>
          <w:sz w:val="28"/>
          <w:szCs w:val="28"/>
        </w:rPr>
        <w:t xml:space="preserve"> </w:t>
      </w:r>
      <w:proofErr w:type="spellStart"/>
      <w:r w:rsidRPr="00DD12ED">
        <w:rPr>
          <w:spacing w:val="-6"/>
          <w:sz w:val="28"/>
          <w:szCs w:val="28"/>
        </w:rPr>
        <w:t>Раев</w:t>
      </w:r>
      <w:proofErr w:type="spellEnd"/>
      <w:r w:rsidRPr="00DD12ED">
        <w:rPr>
          <w:spacing w:val="-6"/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DD12ED">
        <w:rPr>
          <w:spacing w:val="-6"/>
          <w:sz w:val="28"/>
          <w:szCs w:val="28"/>
          <w:lang w:val="en-US"/>
        </w:rPr>
        <w:t>ISBN</w:t>
      </w:r>
      <w:r w:rsidRPr="00DD12ED">
        <w:rPr>
          <w:spacing w:val="-6"/>
          <w:sz w:val="28"/>
          <w:szCs w:val="28"/>
        </w:rPr>
        <w:t xml:space="preserve"> </w:t>
      </w:r>
      <w:r w:rsidRPr="00DD12ED">
        <w:rPr>
          <w:bCs/>
          <w:spacing w:val="-6"/>
          <w:sz w:val="28"/>
          <w:szCs w:val="28"/>
        </w:rPr>
        <w:t>978-5-00077-511-0.</w:t>
      </w:r>
    </w:p>
    <w:p w:rsidR="00DD12ED" w:rsidRPr="00754D5E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C673EB" w:rsidRPr="00754D5E" w:rsidRDefault="00C673EB" w:rsidP="00007A18">
      <w:pPr>
        <w:widowControl/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600" w:rsidRPr="00754D5E">
        <w:rPr>
          <w:sz w:val="28"/>
          <w:szCs w:val="28"/>
        </w:rPr>
        <w:t>Информационные ресурсы и технологии</w:t>
      </w:r>
      <w:r w:rsidR="00697600" w:rsidRPr="00697600">
        <w:rPr>
          <w:sz w:val="28"/>
          <w:szCs w:val="28"/>
        </w:rPr>
        <w:t xml:space="preserve">: учебное пособие / В. В. Нечаев [и др.]; под ред. В. В. Нечаева. — М.: МИРЭА, 2015. — 92 с.: ил. — </w:t>
      </w:r>
      <w:proofErr w:type="spellStart"/>
      <w:r w:rsidR="00697600" w:rsidRPr="00697600">
        <w:rPr>
          <w:sz w:val="28"/>
          <w:szCs w:val="28"/>
        </w:rPr>
        <w:t>Библиогр</w:t>
      </w:r>
      <w:proofErr w:type="spellEnd"/>
      <w:proofErr w:type="gramStart"/>
      <w:r w:rsidR="00697600" w:rsidRPr="00697600">
        <w:rPr>
          <w:sz w:val="28"/>
          <w:szCs w:val="28"/>
        </w:rPr>
        <w:t>.:</w:t>
      </w:r>
      <w:r w:rsidR="00DD12ED">
        <w:rPr>
          <w:sz w:val="28"/>
          <w:szCs w:val="28"/>
        </w:rPr>
        <w:t xml:space="preserve"> </w:t>
      </w:r>
      <w:r w:rsidR="00697600" w:rsidRPr="00697600">
        <w:rPr>
          <w:sz w:val="28"/>
          <w:szCs w:val="28"/>
        </w:rPr>
        <w:t xml:space="preserve"> с.</w:t>
      </w:r>
      <w:proofErr w:type="gramEnd"/>
      <w:r w:rsidR="00697600" w:rsidRPr="00697600">
        <w:rPr>
          <w:sz w:val="28"/>
          <w:szCs w:val="28"/>
        </w:rPr>
        <w:t xml:space="preserve"> 84-86</w:t>
      </w:r>
    </w:p>
    <w:p w:rsidR="00697600" w:rsidRDefault="00754D5E" w:rsidP="00007A18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34C" w:rsidRPr="0068234C"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 w:rsidR="0068234C" w:rsidRPr="0068234C">
        <w:rPr>
          <w:sz w:val="28"/>
          <w:szCs w:val="28"/>
        </w:rPr>
        <w:t>Фетискин</w:t>
      </w:r>
      <w:proofErr w:type="spellEnd"/>
      <w:r w:rsidR="0068234C" w:rsidRPr="0068234C">
        <w:rPr>
          <w:sz w:val="28"/>
          <w:szCs w:val="28"/>
        </w:rPr>
        <w:t>. — М.: Академия, 2013. — 240 с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DD12ED">
        <w:rPr>
          <w:spacing w:val="-6"/>
          <w:sz w:val="28"/>
          <w:szCs w:val="28"/>
        </w:rPr>
        <w:t xml:space="preserve">. Бурда А.Г. Основы научно-исследовательской деятельности: учебное пособие (курс лекций) / А.Г. Бурда; </w:t>
      </w:r>
      <w:proofErr w:type="spellStart"/>
      <w:r w:rsidRPr="00DD12ED">
        <w:rPr>
          <w:spacing w:val="-6"/>
          <w:sz w:val="28"/>
          <w:szCs w:val="28"/>
        </w:rPr>
        <w:t>Кубан</w:t>
      </w:r>
      <w:proofErr w:type="spellEnd"/>
      <w:r w:rsidRPr="00DD12ED">
        <w:rPr>
          <w:spacing w:val="-6"/>
          <w:sz w:val="28"/>
          <w:szCs w:val="28"/>
        </w:rPr>
        <w:t xml:space="preserve">. гос. </w:t>
      </w:r>
      <w:proofErr w:type="spellStart"/>
      <w:r w:rsidRPr="00DD12ED">
        <w:rPr>
          <w:spacing w:val="-6"/>
          <w:sz w:val="28"/>
          <w:szCs w:val="28"/>
        </w:rPr>
        <w:t>аграр</w:t>
      </w:r>
      <w:proofErr w:type="spellEnd"/>
      <w:r w:rsidRPr="00DD12ED">
        <w:rPr>
          <w:spacing w:val="-6"/>
          <w:sz w:val="28"/>
          <w:szCs w:val="28"/>
        </w:rPr>
        <w:t>. ун-т. – Краснодар, 2015. – 145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DD12ED">
        <w:rPr>
          <w:spacing w:val="-6"/>
          <w:sz w:val="28"/>
          <w:szCs w:val="28"/>
        </w:rPr>
        <w:t xml:space="preserve"> Пономарев А.Б. Методология научных исследований / А.Б. Пономарев, Э.А. </w:t>
      </w:r>
      <w:proofErr w:type="spellStart"/>
      <w:r w:rsidRPr="00DD12ED">
        <w:rPr>
          <w:spacing w:val="-6"/>
          <w:sz w:val="28"/>
          <w:szCs w:val="28"/>
        </w:rPr>
        <w:t>Пикулева</w:t>
      </w:r>
      <w:proofErr w:type="spellEnd"/>
      <w:r w:rsidRPr="00DD12ED">
        <w:rPr>
          <w:spacing w:val="-6"/>
          <w:sz w:val="28"/>
          <w:szCs w:val="28"/>
        </w:rPr>
        <w:t xml:space="preserve">. – Пермь, Изд-во </w:t>
      </w:r>
      <w:proofErr w:type="spellStart"/>
      <w:r w:rsidRPr="00DD12ED">
        <w:rPr>
          <w:spacing w:val="-6"/>
          <w:sz w:val="28"/>
          <w:szCs w:val="28"/>
        </w:rPr>
        <w:t>Перм</w:t>
      </w:r>
      <w:proofErr w:type="spellEnd"/>
      <w:r w:rsidRPr="00DD12ED">
        <w:rPr>
          <w:spacing w:val="-6"/>
          <w:sz w:val="28"/>
          <w:szCs w:val="28"/>
        </w:rPr>
        <w:t xml:space="preserve">. нац. </w:t>
      </w:r>
      <w:proofErr w:type="spellStart"/>
      <w:r w:rsidRPr="00DD12ED">
        <w:rPr>
          <w:spacing w:val="-6"/>
          <w:sz w:val="28"/>
          <w:szCs w:val="28"/>
        </w:rPr>
        <w:t>исслед</w:t>
      </w:r>
      <w:proofErr w:type="spellEnd"/>
      <w:r w:rsidRPr="00DD12ED">
        <w:rPr>
          <w:spacing w:val="-6"/>
          <w:sz w:val="28"/>
          <w:szCs w:val="28"/>
        </w:rPr>
        <w:t xml:space="preserve">. </w:t>
      </w:r>
      <w:proofErr w:type="spellStart"/>
      <w:r w:rsidRPr="00DD12ED">
        <w:rPr>
          <w:spacing w:val="-6"/>
          <w:sz w:val="28"/>
          <w:szCs w:val="28"/>
        </w:rPr>
        <w:t>политехн</w:t>
      </w:r>
      <w:proofErr w:type="spellEnd"/>
      <w:r w:rsidRPr="00DD12ED">
        <w:rPr>
          <w:spacing w:val="-6"/>
          <w:sz w:val="28"/>
          <w:szCs w:val="28"/>
        </w:rPr>
        <w:t>. ун-та, 2014. – 186 с.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D12ED" w:rsidRDefault="00DD12ED" w:rsidP="00DD12ED">
      <w:pPr>
        <w:widowControl/>
        <w:tabs>
          <w:tab w:val="left" w:pos="993"/>
        </w:tabs>
        <w:ind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D12ED" w:rsidRDefault="00DD12ED" w:rsidP="00DD12ED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D12ED" w:rsidRPr="00697600" w:rsidRDefault="00DD12ED" w:rsidP="00007A18">
      <w:pPr>
        <w:widowControl/>
        <w:ind w:firstLine="709"/>
        <w:contextualSpacing/>
        <w:rPr>
          <w:sz w:val="28"/>
          <w:szCs w:val="28"/>
        </w:rPr>
      </w:pP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07A1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</w:t>
      </w:r>
      <w:proofErr w:type="spellStart"/>
      <w:r>
        <w:rPr>
          <w:sz w:val="28"/>
          <w:szCs w:val="28"/>
        </w:rPr>
        <w:t>В.С.Степин</w:t>
      </w:r>
      <w:proofErr w:type="spellEnd"/>
      <w:r>
        <w:rPr>
          <w:sz w:val="28"/>
          <w:szCs w:val="28"/>
        </w:rPr>
        <w:t xml:space="preserve">. – М.: Мысль, 2000 – 2001.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2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007A18" w:rsidRDefault="00007A18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007A18" w:rsidRDefault="00007A18" w:rsidP="00007A1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07A18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007A1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07A18" w:rsidRDefault="00007A18" w:rsidP="00007A18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007A18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07A18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07A1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07A18">
      <w:pPr>
        <w:ind w:firstLine="709"/>
        <w:contextualSpacing/>
        <w:rPr>
          <w:sz w:val="28"/>
          <w:szCs w:val="28"/>
        </w:rPr>
      </w:pPr>
    </w:p>
    <w:p w:rsidR="005803F5" w:rsidRDefault="00D24362" w:rsidP="00007A18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BA0D69">
        <w:rPr>
          <w:sz w:val="28"/>
          <w:szCs w:val="28"/>
        </w:rPr>
        <w:t>47.06.01 «</w:t>
      </w:r>
      <w:r w:rsidR="00BA0D69">
        <w:rPr>
          <w:bCs/>
          <w:sz w:val="28"/>
          <w:szCs w:val="28"/>
        </w:rPr>
        <w:t>Философия, этика и религиоведение</w:t>
      </w:r>
      <w:r w:rsidR="00BA0D69">
        <w:rPr>
          <w:sz w:val="28"/>
          <w:szCs w:val="28"/>
        </w:rPr>
        <w:t xml:space="preserve">» </w:t>
      </w:r>
      <w:r w:rsidR="005803F5">
        <w:rPr>
          <w:sz w:val="28"/>
          <w:szCs w:val="28"/>
        </w:rPr>
        <w:t>с научной специальностью</w:t>
      </w:r>
      <w:r w:rsidR="00BA0D69">
        <w:rPr>
          <w:sz w:val="28"/>
          <w:szCs w:val="28"/>
        </w:rPr>
        <w:t xml:space="preserve"> </w:t>
      </w:r>
      <w:r w:rsidR="005803F5">
        <w:rPr>
          <w:sz w:val="28"/>
          <w:szCs w:val="28"/>
        </w:rPr>
        <w:t>5.7.7 «Социальная и политическая философия»</w:t>
      </w:r>
      <w:r w:rsidR="00004B36"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6370E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803F5" w:rsidRDefault="005803F5" w:rsidP="005803F5">
      <w:pPr>
        <w:widowControl/>
        <w:ind w:firstLine="0"/>
        <w:jc w:val="center"/>
        <w:rPr>
          <w:b/>
          <w:sz w:val="16"/>
          <w:szCs w:val="16"/>
        </w:rPr>
      </w:pPr>
    </w:p>
    <w:p w:rsidR="005803F5" w:rsidRDefault="005803F5" w:rsidP="005803F5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02 «Педагогическая практика»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Style w:val="af5"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B877CA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803F5" w:rsidRDefault="005803F5" w:rsidP="005803F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3F5" w:rsidRDefault="005803F5" w:rsidP="00B877CA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803F5" w:rsidRDefault="005803F5" w:rsidP="005803F5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803F5" w:rsidRDefault="005803F5" w:rsidP="00B877C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5803F5" w:rsidRDefault="005803F5" w:rsidP="005803F5">
      <w:pPr>
        <w:widowControl/>
        <w:autoSpaceDE w:val="0"/>
        <w:autoSpaceDN w:val="0"/>
        <w:adjustRightInd w:val="0"/>
        <w:ind w:firstLine="709"/>
        <w:jc w:val="left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803F5" w:rsidTr="005803F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803F5" w:rsidTr="005803F5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5803F5" w:rsidTr="005803F5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5803F5" w:rsidTr="005803F5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803F5" w:rsidTr="005803F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803F5" w:rsidTr="005803F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Процессуальная деятель</w:t>
            </w:r>
            <w:r>
              <w:lastRenderedPageBreak/>
              <w:t>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Собеседование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Составление и защита отчета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F5" w:rsidRDefault="005803F5">
            <w:pPr>
              <w:ind w:firstLine="0"/>
            </w:pPr>
          </w:p>
        </w:tc>
      </w:tr>
    </w:tbl>
    <w:p w:rsidR="005803F5" w:rsidRDefault="005803F5" w:rsidP="005803F5">
      <w:pPr>
        <w:widowControl/>
        <w:ind w:firstLine="0"/>
        <w:rPr>
          <w:b/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9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803F5" w:rsidRDefault="005803F5">
            <w:pPr>
              <w:rPr>
                <w:kern w:val="24"/>
              </w:rPr>
            </w:pPr>
          </w:p>
        </w:tc>
      </w:tr>
      <w:tr w:rsidR="005803F5" w:rsidTr="005803F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  <w:r>
              <w:rPr>
                <w:i/>
                <w:color w:val="000000"/>
                <w:kern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</w:rPr>
            </w:pPr>
          </w:p>
          <w:p w:rsidR="005803F5" w:rsidRDefault="005803F5">
            <w:pPr>
              <w:ind w:firstLine="0"/>
              <w:rPr>
                <w:kern w:val="24"/>
                <w:lang w:val="en-US"/>
              </w:rPr>
            </w:pPr>
          </w:p>
          <w:p w:rsidR="005803F5" w:rsidRDefault="005803F5">
            <w:pPr>
              <w:ind w:firstLine="0"/>
              <w:rPr>
                <w:color w:val="000000"/>
                <w:kern w:val="24"/>
              </w:rPr>
            </w:pP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5803F5" w:rsidTr="005803F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или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803F5" w:rsidRDefault="005803F5" w:rsidP="005803F5">
      <w:pPr>
        <w:ind w:firstLine="709"/>
        <w:rPr>
          <w:b/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t>2. Психология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>
        <w:rPr>
          <w:color w:val="000000" w:themeColor="text1"/>
          <w:szCs w:val="28"/>
          <w:shd w:val="clear" w:color="auto" w:fill="FFFFFF"/>
        </w:rPr>
        <w:t>Жемерикина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, Л.В. Юркина. — М.: </w:t>
      </w:r>
      <w:proofErr w:type="spellStart"/>
      <w:r>
        <w:rPr>
          <w:color w:val="000000" w:themeColor="text1"/>
          <w:szCs w:val="28"/>
          <w:shd w:val="clear" w:color="auto" w:fill="FFFFFF"/>
        </w:rPr>
        <w:t>ОнтоПринт</w:t>
      </w:r>
      <w:proofErr w:type="spellEnd"/>
      <w:r>
        <w:rPr>
          <w:color w:val="000000" w:themeColor="text1"/>
          <w:szCs w:val="28"/>
          <w:shd w:val="clear" w:color="auto" w:fill="FFFFFF"/>
        </w:rPr>
        <w:t>, 2018. —                       380 с.</w:t>
      </w:r>
      <w:r>
        <w:rPr>
          <w:bCs/>
          <w:color w:val="000000" w:themeColor="text1"/>
          <w:szCs w:val="28"/>
          <w:shd w:val="clear" w:color="auto" w:fill="FFFFFF"/>
        </w:rPr>
        <w:t xml:space="preserve"> (МИРЭА </w:t>
      </w:r>
      <w:r>
        <w:rPr>
          <w:color w:val="000000" w:themeColor="text1"/>
          <w:szCs w:val="28"/>
          <w:shd w:val="clear" w:color="auto" w:fill="FFFFFF"/>
        </w:rPr>
        <w:t>15 Г14)</w:t>
      </w:r>
    </w:p>
    <w:p w:rsidR="005803F5" w:rsidRDefault="005803F5" w:rsidP="005803F5">
      <w:pPr>
        <w:pStyle w:val="af9"/>
        <w:widowControl w:val="0"/>
        <w:spacing w:line="240" w:lineRule="auto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  <w:shd w:val="clear" w:color="auto" w:fill="FFFFFF"/>
        </w:rPr>
        <w:lastRenderedPageBreak/>
        <w:t>3. Психология и педагогика</w:t>
      </w:r>
      <w:r>
        <w:rPr>
          <w:color w:val="000000" w:themeColor="text1"/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color w:val="000000" w:themeColor="text1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Cs w:val="28"/>
          <w:shd w:val="clear" w:color="auto" w:fill="FFFFFF"/>
        </w:rPr>
        <w:t>. — Казань: "Бук", 2019. — 210 с.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(МИРЭА 15 Н17)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803F5" w:rsidRDefault="005803F5" w:rsidP="005803F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3. Основы психологии и педагогики</w:t>
      </w:r>
      <w:r>
        <w:rPr>
          <w:color w:val="000000" w:themeColor="text1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color w:val="000000" w:themeColor="text1"/>
          <w:sz w:val="28"/>
          <w:szCs w:val="28"/>
        </w:rPr>
        <w:t xml:space="preserve"> (МИРЭА </w:t>
      </w:r>
      <w:r>
        <w:rPr>
          <w:color w:val="000000" w:themeColor="text1"/>
          <w:sz w:val="28"/>
          <w:szCs w:val="28"/>
          <w:shd w:val="clear" w:color="auto" w:fill="FFFFFF"/>
        </w:rPr>
        <w:t>15 Е92)</w:t>
      </w:r>
    </w:p>
    <w:p w:rsidR="005803F5" w:rsidRDefault="005803F5" w:rsidP="005803F5">
      <w:pPr>
        <w:tabs>
          <w:tab w:val="num" w:pos="993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Надточий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 — Казань: Бук, 2019. — 60 с. (МИРЭА 15 Н17)</w:t>
      </w:r>
    </w:p>
    <w:p w:rsidR="005803F5" w:rsidRDefault="005803F5" w:rsidP="005803F5">
      <w:pPr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color w:val="000000" w:themeColor="text1"/>
          <w:sz w:val="28"/>
          <w:szCs w:val="28"/>
        </w:rPr>
        <w:t>Кандыбовича</w:t>
      </w:r>
      <w:proofErr w:type="spellEnd"/>
      <w:r>
        <w:rPr>
          <w:bCs/>
          <w:color w:val="000000" w:themeColor="text1"/>
          <w:sz w:val="28"/>
          <w:szCs w:val="28"/>
        </w:rPr>
        <w:t xml:space="preserve"> и Т.В. Разиной. – Минск. ХАРВЕСТ, 2019 – 671с.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издания: Новая философская энциклопедия: в 4 т. / Институт философии РАН; Нац. </w:t>
      </w:r>
      <w:proofErr w:type="spellStart"/>
      <w:proofErr w:type="gram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  <w:hyperlink r:id="rId16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Интернет-ресурсы Российской ассоциации искусственного интеллекта http://www.raai.org/resurs/resurs.shtml?ilinks</w:t>
      </w:r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Межрегиональная ассоциация когнитивных исследований http://www.cogsci.ru/</w:t>
      </w:r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Института философии РАН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</w:t>
      </w:r>
      <w:hyperlink r:id="rId1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hyperlink r:id="rId18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</w:p>
    <w:p w:rsidR="005803F5" w:rsidRDefault="005803F5" w:rsidP="00B877CA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Эпистемология и философия науки. Сайт журнала: </w:t>
      </w: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09"/>
        <w:rPr>
          <w:b/>
          <w:sz w:val="28"/>
          <w:szCs w:val="28"/>
        </w:rPr>
      </w:pPr>
    </w:p>
    <w:p w:rsidR="005803F5" w:rsidRDefault="005803F5" w:rsidP="005803F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5803F5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47.06.01 «</w:t>
      </w:r>
      <w:r>
        <w:rPr>
          <w:bCs/>
          <w:sz w:val="28"/>
          <w:szCs w:val="28"/>
        </w:rPr>
        <w:t>Философия, этика и религиоведение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5803F5" w:rsidRDefault="005803F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2015" cy="10109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3F5" w:rsidTr="005803F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803F5" w:rsidRDefault="005803F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803F5" w:rsidRDefault="005803F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803F5" w:rsidTr="005803F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803F5" w:rsidRDefault="005803F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803F5" w:rsidRDefault="005803F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803F5" w:rsidRDefault="005803F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B1653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803F5" w:rsidRDefault="005803F5" w:rsidP="005803F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803F5" w:rsidTr="005803F5">
        <w:tc>
          <w:tcPr>
            <w:tcW w:w="2500" w:type="pct"/>
          </w:tcPr>
          <w:p w:rsidR="005803F5" w:rsidRDefault="005803F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5803F5" w:rsidRDefault="005803F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803F5" w:rsidRDefault="005803F5">
            <w:pPr>
              <w:suppressAutoHyphens/>
              <w:ind w:firstLine="0"/>
              <w:jc w:val="center"/>
            </w:pPr>
            <w:r>
              <w:t xml:space="preserve"> </w:t>
            </w:r>
            <w:r>
              <w:t>«____» ______________ 20__</w:t>
            </w:r>
            <w:r>
              <w:t xml:space="preserve"> г.</w:t>
            </w:r>
          </w:p>
        </w:tc>
      </w:tr>
    </w:tbl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803F5" w:rsidRDefault="005803F5" w:rsidP="005803F5">
      <w:pPr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Направление подготовки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47.06.01 «</w:t>
      </w:r>
      <w:r>
        <w:rPr>
          <w:rFonts w:eastAsia="HiddenHorzOCR"/>
          <w:b/>
          <w:bCs/>
        </w:rPr>
        <w:t>Философия, этика и религиоведение</w:t>
      </w:r>
      <w:r>
        <w:rPr>
          <w:rFonts w:eastAsia="HiddenHorzOCR"/>
          <w:b/>
        </w:rPr>
        <w:t>»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Научная специальность</w:t>
      </w:r>
    </w:p>
    <w:p w:rsidR="005803F5" w:rsidRDefault="005803F5" w:rsidP="005803F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5.7.7 «Социальная и политическая философия»</w:t>
      </w:r>
    </w:p>
    <w:p w:rsidR="005803F5" w:rsidRDefault="005803F5" w:rsidP="005803F5">
      <w:pPr>
        <w:widowControl/>
        <w:suppressAutoHyphens/>
        <w:ind w:firstLine="0"/>
        <w:jc w:val="center"/>
        <w:rPr>
          <w:b/>
        </w:rPr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Квалификация выпускника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</w:p>
    <w:p w:rsidR="005803F5" w:rsidRDefault="005803F5" w:rsidP="005803F5">
      <w:pPr>
        <w:widowControl/>
        <w:ind w:firstLine="0"/>
        <w:jc w:val="center"/>
      </w:pPr>
      <w:r>
        <w:t>Форма обучения</w:t>
      </w:r>
    </w:p>
    <w:p w:rsidR="005803F5" w:rsidRDefault="005803F5" w:rsidP="005803F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</w:pPr>
    </w:p>
    <w:p w:rsidR="005803F5" w:rsidRDefault="005803F5" w:rsidP="005803F5">
      <w:pPr>
        <w:widowControl/>
        <w:ind w:firstLine="0"/>
        <w:jc w:val="center"/>
      </w:pPr>
      <w:r>
        <w:t>Москва 2021</w:t>
      </w:r>
    </w:p>
    <w:p w:rsidR="005803F5" w:rsidRDefault="005803F5" w:rsidP="00B877CA">
      <w:pPr>
        <w:numPr>
          <w:ilvl w:val="0"/>
          <w:numId w:val="10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803F5" w:rsidRDefault="005803F5" w:rsidP="00B877CA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803F5" w:rsidRDefault="005803F5" w:rsidP="00B877CA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803F5" w:rsidRDefault="005803F5" w:rsidP="00B877CA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803F5" w:rsidRDefault="005803F5" w:rsidP="00B877CA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803F5" w:rsidRDefault="005803F5" w:rsidP="00B877CA">
      <w:pPr>
        <w:pStyle w:val="af0"/>
        <w:widowControl w:val="0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</w:t>
      </w:r>
      <w:bookmarkStart w:id="0" w:name="_GoBack"/>
      <w:bookmarkEnd w:id="0"/>
      <w:r>
        <w:rPr>
          <w:spacing w:val="-4"/>
          <w:sz w:val="28"/>
          <w:szCs w:val="28"/>
        </w:rPr>
        <w:t>а государственном и иностранном языках):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5803F5" w:rsidRDefault="005803F5" w:rsidP="005803F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(3 семестр).</w:t>
      </w:r>
    </w:p>
    <w:p w:rsidR="005803F5" w:rsidRDefault="005803F5" w:rsidP="005803F5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философия творчества (3 семестр);</w:t>
      </w:r>
    </w:p>
    <w:p w:rsidR="005803F5" w:rsidRDefault="005803F5" w:rsidP="005803F5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социальное государство (4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аксиология науки и техники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социально-философской мысли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философские проблемы социального управления (5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(3 семестр);</w:t>
      </w:r>
    </w:p>
    <w:p w:rsidR="005803F5" w:rsidRDefault="005803F5" w:rsidP="005803F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социальная философия (5 семестр).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803F5" w:rsidTr="005803F5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анализировать и оценивать современные научные достижения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научно-исследовательской деятельности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</w:tr>
      <w:tr w:rsidR="005803F5" w:rsidTr="005803F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</w:t>
            </w:r>
            <w:r>
              <w:rPr>
                <w:iCs/>
              </w:rPr>
              <w:lastRenderedPageBreak/>
              <w:t>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</w:tr>
    </w:tbl>
    <w:p w:rsidR="005803F5" w:rsidRDefault="005803F5" w:rsidP="005803F5">
      <w:pPr>
        <w:ind w:left="720" w:firstLine="0"/>
        <w:contextualSpacing/>
        <w:rPr>
          <w:b/>
          <w:sz w:val="28"/>
          <w:szCs w:val="28"/>
        </w:rPr>
      </w:pPr>
    </w:p>
    <w:p w:rsidR="005803F5" w:rsidRDefault="005803F5" w:rsidP="00B877CA">
      <w:pPr>
        <w:numPr>
          <w:ilvl w:val="0"/>
          <w:numId w:val="10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803F5" w:rsidTr="005803F5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Семестры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 год обучения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936/26</w:t>
            </w:r>
          </w:p>
        </w:tc>
      </w:tr>
      <w:tr w:rsidR="005803F5" w:rsidTr="005803F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803F5" w:rsidRDefault="005803F5" w:rsidP="005803F5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803F5" w:rsidTr="005803F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803F5" w:rsidRDefault="005803F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803F5" w:rsidTr="005803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  <w:tr w:rsidR="005803F5" w:rsidTr="005803F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Зачет</w:t>
            </w:r>
          </w:p>
        </w:tc>
      </w:tr>
    </w:tbl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803F5" w:rsidTr="005803F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5803F5" w:rsidTr="005803F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5803F5" w:rsidTr="005803F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</w:t>
            </w:r>
            <w:r>
              <w:rPr>
                <w:sz w:val="28"/>
                <w:szCs w:val="28"/>
              </w:rPr>
              <w:lastRenderedPageBreak/>
              <w:t xml:space="preserve">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1512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803F5" w:rsidTr="005803F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803F5" w:rsidRDefault="005803F5" w:rsidP="005803F5">
      <w:pPr>
        <w:ind w:firstLine="426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803F5" w:rsidRDefault="005803F5" w:rsidP="005803F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803F5" w:rsidRDefault="005803F5" w:rsidP="005803F5">
      <w:pPr>
        <w:ind w:firstLine="709"/>
        <w:rPr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803F5" w:rsidRDefault="005803F5" w:rsidP="005803F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803F5" w:rsidRDefault="005803F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803F5" w:rsidRDefault="005803F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критически анализировать и оценивать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методы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с использованием современных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803F5" w:rsidRDefault="005803F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</w:t>
            </w:r>
            <w:r>
              <w:rPr>
                <w:iCs/>
              </w:rPr>
              <w:t>роль и значение социальной философии в системе гуманитарных наук; функции социального познания на различных этапах эволюции общества; проблемы достоверности социально-философского знания; закономерности смены общенаучных парадигм и их влияние на развитие социальной философии в России и за рубежом; особенности социально-философских концепций, ведущих отечественных и зарубежных ученых и научных школ, разрабатывающих социально-философскую проблематику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iCs/>
              </w:rPr>
              <w:t>основными принципами философского анализа социальной действительности; важнейшими теоретико-методологическими подходами к изучению индивида и социума; ключевыми характеристиками социального и социокультурного развития современного общества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803F5" w:rsidTr="005803F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803F5" w:rsidRDefault="005803F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>
              <w:rPr>
                <w:iCs/>
              </w:rPr>
              <w:t>выявлять, анализировать и интерпретировать социально-философскую проблематику; свободно ориентироваться в дискуссионных проблемах социально-философского знания; определять степень доказательности и обос</w:t>
            </w:r>
            <w:r>
              <w:rPr>
                <w:iCs/>
              </w:rPr>
              <w:lastRenderedPageBreak/>
              <w:t>нованности тех или иных положений и концепций социальной философии; излагать в устной и письменной</w:t>
            </w:r>
            <w:r>
              <w:t xml:space="preserve"> </w:t>
            </w:r>
            <w:r>
              <w:rPr>
                <w:iCs/>
              </w:rPr>
              <w:t>форме результаты своего исследования и аргументировано отстаивать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803F5" w:rsidRDefault="005803F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803F5" w:rsidRDefault="005803F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803F5" w:rsidTr="005803F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803F5" w:rsidTr="005803F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803F5" w:rsidTr="005803F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803F5" w:rsidTr="005803F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803F5" w:rsidRDefault="005803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5" w:rsidRDefault="005803F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 не зачтено)</w:t>
            </w:r>
          </w:p>
          <w:p w:rsidR="005803F5" w:rsidRDefault="005803F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Удовлетворительно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Хорошо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803F5" w:rsidTr="00580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  <w:jc w:val="center"/>
            </w:pPr>
            <w:r>
              <w:t>Отлично</w:t>
            </w:r>
          </w:p>
          <w:p w:rsidR="005803F5" w:rsidRDefault="005803F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5" w:rsidRDefault="005803F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803F5" w:rsidRDefault="005803F5" w:rsidP="005803F5">
      <w:pPr>
        <w:ind w:firstLine="720"/>
        <w:rPr>
          <w:b/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803F5" w:rsidRDefault="005803F5" w:rsidP="005803F5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803F5" w:rsidRDefault="005803F5" w:rsidP="005803F5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803F5" w:rsidRDefault="005803F5" w:rsidP="005803F5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803F5" w:rsidRDefault="005803F5" w:rsidP="005803F5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803F5" w:rsidRDefault="005803F5" w:rsidP="00B877CA">
      <w:pPr>
        <w:pStyle w:val="af4"/>
        <w:numPr>
          <w:ilvl w:val="0"/>
          <w:numId w:val="10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5803F5" w:rsidRDefault="005803F5" w:rsidP="005803F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5803F5" w:rsidRDefault="005803F5" w:rsidP="005803F5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803F5" w:rsidRDefault="005803F5" w:rsidP="005803F5">
      <w:pPr>
        <w:ind w:firstLine="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803F5" w:rsidRDefault="005803F5" w:rsidP="00B877CA">
      <w:pPr>
        <w:pStyle w:val="af6"/>
        <w:numPr>
          <w:ilvl w:val="0"/>
          <w:numId w:val="8"/>
        </w:numPr>
        <w:tabs>
          <w:tab w:val="left" w:pos="708"/>
        </w:tabs>
        <w:ind w:left="0" w:firstLine="680"/>
        <w:contextualSpacing/>
        <w:rPr>
          <w:sz w:val="28"/>
          <w:szCs w:val="28"/>
        </w:rPr>
      </w:pPr>
      <w:hyperlink r:id="rId2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enc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htm</w:t>
        </w:r>
        <w:proofErr w:type="spellEnd"/>
      </w:hyperlink>
      <w:r w:rsidRPr="005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Электронная библиотека Института философии РАН  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</w:rPr>
          <w:t>http://www.vphil.ru/</w:t>
        </w:r>
      </w:hyperlink>
      <w:r>
        <w:rPr>
          <w:sz w:val="28"/>
          <w:szCs w:val="28"/>
        </w:rPr>
        <w:t xml:space="preserve"> Научный журнал «Вопросы философии»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6" w:history="1">
        <w:r>
          <w:rPr>
            <w:rStyle w:val="a6"/>
            <w:sz w:val="28"/>
            <w:szCs w:val="28"/>
          </w:rPr>
          <w:t>http://</w:t>
        </w:r>
        <w:r>
          <w:rPr>
            <w:rStyle w:val="a6"/>
            <w:sz w:val="28"/>
            <w:szCs w:val="28"/>
            <w:lang w:val="en-US"/>
          </w:rPr>
          <w:t>new</w:t>
        </w:r>
        <w:r>
          <w:rPr>
            <w:rStyle w:val="a6"/>
            <w:sz w:val="28"/>
            <w:szCs w:val="28"/>
          </w:rPr>
          <w:t>.philos.msu.ru/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Электронная библиотека философского факультета МГУ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7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journal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iph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ras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Эпистемология и философия науки. Сайт журнала: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8" w:history="1">
        <w:r>
          <w:rPr>
            <w:rStyle w:val="a6"/>
            <w:iCs/>
            <w:sz w:val="28"/>
            <w:szCs w:val="28"/>
          </w:rPr>
          <w:t>http://worldcrisis.ru/crisis/crisis</w:t>
        </w:r>
      </w:hyperlink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Мировой экономический кризис. Хроника и комментарии</w:t>
      </w:r>
    </w:p>
    <w:p w:rsidR="005803F5" w:rsidRDefault="005803F5" w:rsidP="00B877CA">
      <w:pPr>
        <w:numPr>
          <w:ilvl w:val="0"/>
          <w:numId w:val="8"/>
        </w:numPr>
        <w:tabs>
          <w:tab w:val="left" w:pos="708"/>
        </w:tabs>
        <w:ind w:left="0" w:firstLine="680"/>
        <w:jc w:val="left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jwsr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ucr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edu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index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Журнал мир-системных исследований (</w:t>
      </w:r>
      <w:r>
        <w:rPr>
          <w:sz w:val="28"/>
          <w:szCs w:val="28"/>
          <w:lang w:val="en-US"/>
        </w:rPr>
        <w:t>Journal of World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Systems Research</w:t>
      </w:r>
      <w:r>
        <w:rPr>
          <w:sz w:val="28"/>
          <w:szCs w:val="28"/>
        </w:rPr>
        <w:t>)</w:t>
      </w:r>
    </w:p>
    <w:p w:rsidR="005803F5" w:rsidRDefault="005803F5" w:rsidP="005803F5">
      <w:pPr>
        <w:ind w:left="709" w:firstLine="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803F5" w:rsidRDefault="005803F5" w:rsidP="005803F5">
      <w:pPr>
        <w:widowControl/>
        <w:ind w:firstLine="720"/>
        <w:rPr>
          <w:sz w:val="28"/>
          <w:szCs w:val="28"/>
        </w:rPr>
      </w:pPr>
    </w:p>
    <w:p w:rsidR="005803F5" w:rsidRDefault="005803F5" w:rsidP="005803F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803F5" w:rsidRDefault="005803F5" w:rsidP="00B877CA">
      <w:pPr>
        <w:pStyle w:val="af4"/>
        <w:widowControl/>
        <w:numPr>
          <w:ilvl w:val="0"/>
          <w:numId w:val="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803F5" w:rsidRDefault="005803F5" w:rsidP="005803F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803F5" w:rsidRDefault="005803F5" w:rsidP="005803F5">
      <w:pPr>
        <w:ind w:firstLine="0"/>
        <w:rPr>
          <w:sz w:val="28"/>
          <w:szCs w:val="28"/>
        </w:rPr>
      </w:pPr>
    </w:p>
    <w:p w:rsidR="005803F5" w:rsidRDefault="005803F5" w:rsidP="005803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47.06.01 «Философия, этика и религиоведение»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5.7.7 «Социальная и политическая философия»</w:t>
      </w:r>
      <w:r>
        <w:rPr>
          <w:sz w:val="28"/>
          <w:szCs w:val="28"/>
        </w:rPr>
        <w:t>.</w:t>
      </w:r>
    </w:p>
    <w:p w:rsidR="00FD21D4" w:rsidRDefault="00FD21D4" w:rsidP="00007A18">
      <w:pPr>
        <w:widowControl/>
        <w:ind w:firstLine="709"/>
        <w:rPr>
          <w:sz w:val="28"/>
          <w:szCs w:val="28"/>
        </w:rPr>
      </w:pPr>
    </w:p>
    <w:sectPr w:rsidR="00FD21D4" w:rsidSect="003F41D8">
      <w:headerReference w:type="default" r:id="rId3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CA" w:rsidRDefault="00B877CA" w:rsidP="00E76C7A">
      <w:r>
        <w:separator/>
      </w:r>
    </w:p>
  </w:endnote>
  <w:endnote w:type="continuationSeparator" w:id="0">
    <w:p w:rsidR="00B877CA" w:rsidRDefault="00B877C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CA" w:rsidRDefault="00B877CA" w:rsidP="00E76C7A">
      <w:r>
        <w:separator/>
      </w:r>
    </w:p>
  </w:footnote>
  <w:footnote w:type="continuationSeparator" w:id="0">
    <w:p w:rsidR="00B877CA" w:rsidRDefault="00B877C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51" w:rsidRPr="00675078" w:rsidRDefault="00B70B51" w:rsidP="005803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499"/>
    <w:multiLevelType w:val="hybridMultilevel"/>
    <w:tmpl w:val="0EA8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730E1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B36"/>
    <w:rsid w:val="00004D1F"/>
    <w:rsid w:val="00006929"/>
    <w:rsid w:val="000070E2"/>
    <w:rsid w:val="00007A18"/>
    <w:rsid w:val="00007F3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37D9C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BAA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03F5"/>
    <w:rsid w:val="00581E3D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49E5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38DF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B51"/>
    <w:rsid w:val="00B749A4"/>
    <w:rsid w:val="00B76E67"/>
    <w:rsid w:val="00B80628"/>
    <w:rsid w:val="00B814B1"/>
    <w:rsid w:val="00B8382B"/>
    <w:rsid w:val="00B83B64"/>
    <w:rsid w:val="00B8435A"/>
    <w:rsid w:val="00B86D91"/>
    <w:rsid w:val="00B877CA"/>
    <w:rsid w:val="00B97AB1"/>
    <w:rsid w:val="00BA0BD6"/>
    <w:rsid w:val="00BA0D69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66F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2ED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033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6B6D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af9">
    <w:name w:val="РИО_текст_литература_сп"/>
    <w:qFormat/>
    <w:rsid w:val="005803F5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Основной текст1"/>
    <w:basedOn w:val="a2"/>
    <w:rsid w:val="005803F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803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ournal.iph.ras.ru/" TargetMode="External"/><Relationship Id="rId18" Type="http://schemas.openxmlformats.org/officeDocument/2006/relationships/hyperlink" Target="http://new.philos.msu.ru/" TargetMode="External"/><Relationship Id="rId26" Type="http://schemas.openxmlformats.org/officeDocument/2006/relationships/hyperlink" Target="http://new.philos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.philos.msu.ru/" TargetMode="External"/><Relationship Id="rId17" Type="http://schemas.openxmlformats.org/officeDocument/2006/relationships/hyperlink" Target="http://iph.ras.ru/elib.htm" TargetMode="External"/><Relationship Id="rId25" Type="http://schemas.openxmlformats.org/officeDocument/2006/relationships/hyperlink" Target="http://www.vph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ph.ras.ru/enc.htm" TargetMode="External"/><Relationship Id="rId20" Type="http://schemas.openxmlformats.org/officeDocument/2006/relationships/hyperlink" Target="http://protect.gost.ru/document.aspx?control=7&amp;id=130946" TargetMode="External"/><Relationship Id="rId29" Type="http://schemas.openxmlformats.org/officeDocument/2006/relationships/hyperlink" Target="http://jwsr.ucr.ed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h.ras.ru/elib.htm" TargetMode="External"/><Relationship Id="rId24" Type="http://schemas.openxmlformats.org/officeDocument/2006/relationships/hyperlink" Target="http://iph.ras.ru/elib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iph.ras.ru/enc.htm" TargetMode="External"/><Relationship Id="rId28" Type="http://schemas.openxmlformats.org/officeDocument/2006/relationships/hyperlink" Target="http://worldcrisis.ru/crisis/crisis" TargetMode="External"/><Relationship Id="rId10" Type="http://schemas.openxmlformats.org/officeDocument/2006/relationships/hyperlink" Target="http://iph.ras.ru/enc.htm" TargetMode="External"/><Relationship Id="rId19" Type="http://schemas.openxmlformats.org/officeDocument/2006/relationships/hyperlink" Target="http://journal.iph.ras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rotect.gost.ru/document.aspx?control=7&amp;id=179727" TargetMode="External"/><Relationship Id="rId27" Type="http://schemas.openxmlformats.org/officeDocument/2006/relationships/hyperlink" Target="http://journal.iph.ras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C9A26-0360-44F5-85D7-8800AA07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10147</Words>
  <Characters>57843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2018-03-23T09:38:00Z</cp:lastPrinted>
  <dcterms:created xsi:type="dcterms:W3CDTF">2021-12-14T19:41:00Z</dcterms:created>
  <dcterms:modified xsi:type="dcterms:W3CDTF">2021-12-14T19:41:00Z</dcterms:modified>
</cp:coreProperties>
</file>