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A4EF9" w:rsidTr="008A4EF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A4EF9" w:rsidRDefault="008A4EF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A4EF9" w:rsidRDefault="008A4EF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BF0CDBE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A4EF9" w:rsidRDefault="008A4EF9" w:rsidP="008A4EF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A4EF9" w:rsidTr="008A4EF9">
        <w:tc>
          <w:tcPr>
            <w:tcW w:w="2500" w:type="pct"/>
          </w:tcPr>
          <w:p w:rsidR="008A4EF9" w:rsidRDefault="008A4EF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A4EF9" w:rsidRDefault="008A4EF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DE1E36" w:rsidRDefault="003E5445" w:rsidP="00AB377B">
      <w:pPr>
        <w:ind w:firstLine="0"/>
        <w:contextualSpacing/>
        <w:jc w:val="center"/>
        <w:rPr>
          <w:b/>
          <w:sz w:val="28"/>
        </w:rPr>
      </w:pPr>
      <w:r w:rsidRPr="00DE1E36">
        <w:rPr>
          <w:b/>
          <w:sz w:val="28"/>
        </w:rPr>
        <w:t>Б</w:t>
      </w:r>
      <w:proofErr w:type="gramStart"/>
      <w:r w:rsidRPr="00DE1E36">
        <w:rPr>
          <w:b/>
          <w:sz w:val="28"/>
        </w:rPr>
        <w:t>2.</w:t>
      </w:r>
      <w:r w:rsidR="00E82C9F">
        <w:rPr>
          <w:b/>
          <w:sz w:val="28"/>
        </w:rPr>
        <w:t>В.</w:t>
      </w:r>
      <w:proofErr w:type="gramEnd"/>
      <w:r w:rsidR="00E82C9F">
        <w:rPr>
          <w:b/>
          <w:sz w:val="28"/>
        </w:rPr>
        <w:t>01</w:t>
      </w:r>
      <w:r w:rsidRPr="00DE1E36">
        <w:rPr>
          <w:b/>
          <w:sz w:val="28"/>
        </w:rPr>
        <w:t xml:space="preserve"> </w:t>
      </w:r>
      <w:r w:rsidR="00721587" w:rsidRPr="00DE1E36">
        <w:rPr>
          <w:b/>
          <w:sz w:val="28"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86EED" w:rsidRDefault="00C86EED" w:rsidP="00C5571B">
      <w:pPr>
        <w:widowControl/>
        <w:ind w:firstLine="0"/>
        <w:jc w:val="center"/>
      </w:pPr>
    </w:p>
    <w:p w:rsidR="00D26C9A" w:rsidRDefault="00D26C9A" w:rsidP="00D26C9A">
      <w:pPr>
        <w:widowControl/>
        <w:ind w:firstLine="0"/>
        <w:jc w:val="center"/>
      </w:pPr>
      <w:r>
        <w:t>Направление подготовки</w:t>
      </w:r>
    </w:p>
    <w:p w:rsidR="00D26C9A" w:rsidRDefault="00D26C9A" w:rsidP="00D26C9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D26C9A" w:rsidRDefault="00D26C9A" w:rsidP="00D26C9A">
      <w:pPr>
        <w:widowControl/>
        <w:ind w:firstLine="0"/>
        <w:jc w:val="center"/>
      </w:pPr>
    </w:p>
    <w:p w:rsidR="00C86EED" w:rsidRDefault="00C86EED" w:rsidP="00D26C9A">
      <w:pPr>
        <w:widowControl/>
        <w:ind w:firstLine="0"/>
        <w:jc w:val="center"/>
      </w:pPr>
    </w:p>
    <w:p w:rsidR="008A4EF9" w:rsidRDefault="008A4EF9" w:rsidP="00D26C9A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5571B" w:rsidRDefault="004A7F32" w:rsidP="00AB377B">
      <w:pPr>
        <w:widowControl/>
        <w:ind w:firstLine="0"/>
        <w:jc w:val="center"/>
        <w:rPr>
          <w:b/>
        </w:rPr>
      </w:pPr>
      <w:r>
        <w:rPr>
          <w:b/>
        </w:rPr>
        <w:t>5.1.2 «Публично-правовые (государственно-правовые) науки»</w:t>
      </w: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</w:pPr>
    </w:p>
    <w:p w:rsidR="00C86EED" w:rsidRDefault="00C86EED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Default="00C5571B" w:rsidP="00C5571B">
      <w:pPr>
        <w:widowControl/>
        <w:ind w:firstLine="0"/>
        <w:jc w:val="center"/>
      </w:pPr>
    </w:p>
    <w:p w:rsidR="00C86EED" w:rsidRPr="00C806A2" w:rsidRDefault="00C86EED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86EED" w:rsidRDefault="00C86EED" w:rsidP="00C5571B">
      <w:pPr>
        <w:widowControl/>
        <w:ind w:firstLine="0"/>
      </w:pPr>
    </w:p>
    <w:p w:rsidR="00DF043E" w:rsidRDefault="00DF043E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DF043E" w:rsidRPr="00C806A2" w:rsidRDefault="00DF043E" w:rsidP="00C5571B">
      <w:pPr>
        <w:widowControl/>
        <w:ind w:firstLine="0"/>
      </w:pPr>
    </w:p>
    <w:p w:rsidR="00C5571B" w:rsidRDefault="008A4EF9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427E2C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DF04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DF043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27E2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</w:p>
    <w:p w:rsidR="00566281" w:rsidRDefault="00410FDC" w:rsidP="00427E2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DF043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DF043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A4EF9" w:rsidRDefault="008A4EF9" w:rsidP="008A4EF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bookmarkStart w:id="0" w:name="_GoBack"/>
      <w:r w:rsidR="004A7F32" w:rsidRPr="004A7F32">
        <w:rPr>
          <w:spacing w:val="-4"/>
          <w:sz w:val="28"/>
          <w:szCs w:val="28"/>
        </w:rPr>
        <w:t>способностью разрабатывать нормативные правовые акты в соответствии с направленностью</w:t>
      </w:r>
      <w:r>
        <w:rPr>
          <w:spacing w:val="-4"/>
          <w:sz w:val="28"/>
          <w:szCs w:val="28"/>
        </w:rPr>
        <w:t>):</w:t>
      </w:r>
      <w:bookmarkEnd w:id="0"/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427E2C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27E2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DF043E">
      <w:pPr>
        <w:ind w:firstLine="709"/>
        <w:rPr>
          <w:sz w:val="28"/>
          <w:szCs w:val="28"/>
        </w:rPr>
      </w:pPr>
    </w:p>
    <w:p w:rsidR="00D017B4" w:rsidRPr="008B1EAD" w:rsidRDefault="00D017B4" w:rsidP="00427E2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427E2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8A4EF9" w:rsidRDefault="008A4EF9" w:rsidP="008A4EF9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lastRenderedPageBreak/>
              <w:t>УК-3</w:t>
            </w:r>
            <w:r>
              <w:t xml:space="preserve"> (</w:t>
            </w:r>
            <w:bookmarkStart w:id="1" w:name="sub_10523"/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250AA" w:rsidRPr="0068234C" w:rsidRDefault="00E250AA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юриспруденции с соблюдением законодательства Российской Федерации об авторском праве)</w:t>
            </w: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E250AA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250AA" w:rsidRDefault="00E250AA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66666D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Владеть </w:t>
            </w:r>
            <w:r w:rsidRPr="00343597">
              <w:t>способностью к разработке новых методов исследования, их применению в самостоятельной научно-иссле</w:t>
            </w:r>
            <w:r w:rsidRPr="00343597">
              <w:lastRenderedPageBreak/>
              <w:t>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82C9F" w:rsidRDefault="00E82C9F" w:rsidP="00E82C9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4A7F32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(способностью разрабатывать нормативные правовые акты в соответствии с направленностью)</w:t>
            </w:r>
          </w:p>
        </w:tc>
        <w:tc>
          <w:tcPr>
            <w:tcW w:w="3228" w:type="pc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публично-правовых наук; основные методики проведения конкретных исследований по указанным дисциплинам; основные принципы законодательных систем в области государственно-публичных наук</w:t>
            </w:r>
          </w:p>
        </w:tc>
      </w:tr>
      <w:tr w:rsidR="004A7F32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методы исследования, обосновывать доктринальные концепции, предлагать исследовательские программы в сфере административного права и административного процесса</w:t>
            </w:r>
          </w:p>
        </w:tc>
      </w:tr>
      <w:tr w:rsidR="004A7F32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выявляться теоретические и практические проблемы и предлагать доктринально обоснованные их решения в сфере административного права и административного процесса;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27E2C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27E2C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82C9F" w:rsidRDefault="00E82C9F" w:rsidP="00E82C9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E250AA" w:rsidP="00F91C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250AA" w:rsidRPr="00B06A52" w:rsidTr="00EB010D">
        <w:tc>
          <w:tcPr>
            <w:tcW w:w="1668" w:type="dxa"/>
          </w:tcPr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E250AA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E250AA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250AA" w:rsidRDefault="00E250AA" w:rsidP="00E250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E250AA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237150">
        <w:trPr>
          <w:trHeight w:val="21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E250AA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AF7FB9">
        <w:trPr>
          <w:trHeight w:val="24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E250AA">
              <w:t>способностью к разработке новых методов исследования,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A7F32" w:rsidRPr="00B06A52" w:rsidTr="00AF7FB9">
        <w:trPr>
          <w:trHeight w:val="240"/>
        </w:trPr>
        <w:tc>
          <w:tcPr>
            <w:tcW w:w="1668" w:type="dxa"/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A7F32" w:rsidRPr="00DA515E" w:rsidRDefault="004A7F32" w:rsidP="004A7F3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A7F32" w:rsidRPr="00B06A52" w:rsidTr="00AF7FB9">
        <w:trPr>
          <w:trHeight w:val="240"/>
        </w:trPr>
        <w:tc>
          <w:tcPr>
            <w:tcW w:w="1668" w:type="dxa"/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4A7F32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545A9D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A7F32" w:rsidRDefault="004A7F32" w:rsidP="004A7F3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A7F32" w:rsidRPr="00B06A52" w:rsidTr="00AF7FB9">
        <w:trPr>
          <w:trHeight w:val="240"/>
        </w:trPr>
        <w:tc>
          <w:tcPr>
            <w:tcW w:w="1668" w:type="dxa"/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A7F32" w:rsidRPr="00DA515E" w:rsidRDefault="004A7F32" w:rsidP="004A7F3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82C9F" w:rsidRDefault="00E82C9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E82C9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E82C9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E82C9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27E2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DF043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82C9F" w:rsidRDefault="00E82C9F" w:rsidP="00E82C9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82C9F" w:rsidRDefault="00E82C9F" w:rsidP="00427E2C">
      <w:pPr>
        <w:pStyle w:val="af4"/>
        <w:numPr>
          <w:ilvl w:val="0"/>
          <w:numId w:val="10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82C9F" w:rsidRDefault="00E82C9F" w:rsidP="00427E2C">
      <w:pPr>
        <w:pStyle w:val="af4"/>
        <w:widowControl/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82C9F" w:rsidRDefault="00E82C9F" w:rsidP="00427E2C">
      <w:pPr>
        <w:pStyle w:val="af4"/>
        <w:widowControl/>
        <w:numPr>
          <w:ilvl w:val="0"/>
          <w:numId w:val="10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82C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82C9F" w:rsidRDefault="00E82C9F" w:rsidP="00427E2C">
      <w:pPr>
        <w:pStyle w:val="af4"/>
        <w:widowControl/>
        <w:numPr>
          <w:ilvl w:val="0"/>
          <w:numId w:val="10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82C9F" w:rsidRDefault="00E82C9F" w:rsidP="00E82C9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82C9F" w:rsidRDefault="00E82C9F" w:rsidP="00427E2C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82C9F" w:rsidRDefault="00E82C9F" w:rsidP="00427E2C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Электрон.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</w:p>
    <w:p w:rsidR="00D24362" w:rsidRDefault="003435DA" w:rsidP="00E82C9F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СПС «Консультант плюс»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  <w:lang w:val="en-US"/>
        </w:rPr>
        <w:t>www</w:t>
      </w:r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elibrary</w:t>
      </w:r>
      <w:proofErr w:type="spellEnd"/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ru</w:t>
      </w:r>
      <w:proofErr w:type="spellEnd"/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 портал «Российское образование» </w:t>
      </w:r>
      <w:hyperlink r:id="rId9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Pr="00DF043E">
        <w:rPr>
          <w:sz w:val="28"/>
          <w:szCs w:val="28"/>
        </w:rPr>
        <w:t xml:space="preserve"> -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>Федеральный правовой портал «Юридическая Россия» -</w:t>
      </w:r>
      <w:hyperlink r:id="rId10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 w:rsidRPr="00DF043E">
        <w:rPr>
          <w:sz w:val="28"/>
          <w:szCs w:val="28"/>
        </w:rPr>
        <w:t>du.ru/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11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Правовые сайты Интернет, в частности </w:t>
      </w:r>
      <w:hyperlink r:id="rId12" w:history="1">
        <w:r w:rsidRPr="00DF043E">
          <w:rPr>
            <w:rStyle w:val="a6"/>
            <w:sz w:val="28"/>
            <w:szCs w:val="28"/>
          </w:rPr>
          <w:t>http://www.sartraccc.ru</w:t>
        </w:r>
      </w:hyperlink>
      <w:r w:rsidRPr="00DF043E">
        <w:rPr>
          <w:sz w:val="28"/>
          <w:szCs w:val="28"/>
        </w:rPr>
        <w:t>.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"Консультант Плюс"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"ГАРАНТ"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history="1">
        <w:r w:rsidR="00DF043E" w:rsidRPr="00DF043E">
          <w:rPr>
            <w:rStyle w:val="a6"/>
            <w:sz w:val="28"/>
            <w:szCs w:val="28"/>
          </w:rPr>
          <w:t>http://www.gov.ru/</w:t>
        </w:r>
      </w:hyperlink>
      <w:r w:rsidR="00DF043E" w:rsidRPr="00DF043E">
        <w:rPr>
          <w:sz w:val="28"/>
          <w:szCs w:val="28"/>
        </w:rPr>
        <w:t xml:space="preserve"> (Официальный интернет- портал правовой информации).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4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 w:rsidR="00DF043E" w:rsidRPr="00DF043E">
        <w:rPr>
          <w:sz w:val="28"/>
          <w:szCs w:val="28"/>
        </w:rPr>
        <w:t xml:space="preserve"> (Президент РФ, Администрация Президента РФ). 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5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 w:rsidR="00DF043E" w:rsidRPr="00DF043E">
        <w:rPr>
          <w:sz w:val="28"/>
          <w:szCs w:val="28"/>
        </w:rPr>
        <w:t xml:space="preserve"> (Правительство РФ). 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6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 w:rsidR="00DF043E" w:rsidRPr="00DF043E">
        <w:rPr>
          <w:sz w:val="28"/>
          <w:szCs w:val="28"/>
        </w:rPr>
        <w:t xml:space="preserve"> (Председатель Правительства РФ). 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7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 w:rsidR="00DF043E" w:rsidRPr="00DF043E">
        <w:rPr>
          <w:sz w:val="28"/>
          <w:szCs w:val="28"/>
        </w:rPr>
        <w:t xml:space="preserve"> (Совет Федерации). 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8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 w:rsidR="00DF043E" w:rsidRPr="00DF043E">
        <w:rPr>
          <w:sz w:val="28"/>
          <w:szCs w:val="28"/>
        </w:rPr>
        <w:t xml:space="preserve"> (Государственная Дума). 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9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 w:rsidR="00DF043E" w:rsidRPr="00DF043E">
        <w:rPr>
          <w:sz w:val="28"/>
          <w:szCs w:val="28"/>
        </w:rPr>
        <w:t xml:space="preserve"> (Конституционный Суд РФ). 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0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 w:rsidR="00DF043E" w:rsidRPr="00DF043E">
        <w:rPr>
          <w:sz w:val="28"/>
          <w:szCs w:val="28"/>
        </w:rPr>
        <w:t xml:space="preserve"> (Верховный Суд РФ). 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1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 w:rsidR="00DF043E" w:rsidRPr="00DF043E">
        <w:rPr>
          <w:sz w:val="28"/>
          <w:szCs w:val="28"/>
        </w:rPr>
        <w:t xml:space="preserve"> (Высший Арбитражный Суд РФ). </w:t>
      </w:r>
    </w:p>
    <w:p w:rsidR="00DF043E" w:rsidRPr="00DF043E" w:rsidRDefault="008A4EF9" w:rsidP="00427E2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2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 w:rsidR="00DF043E" w:rsidRPr="00DF043E">
        <w:rPr>
          <w:sz w:val="28"/>
          <w:szCs w:val="28"/>
        </w:rPr>
        <w:t xml:space="preserve"> («Российская газета»).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Образовательный портал «УМНИК»: http://new.volsu.ru/umnik 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 w:rsidRPr="00DF043E">
        <w:rPr>
          <w:sz w:val="28"/>
          <w:szCs w:val="28"/>
        </w:rPr>
        <w:t>edu</w:t>
      </w:r>
      <w:proofErr w:type="spellEnd"/>
      <w:r w:rsidRPr="00DF043E">
        <w:rPr>
          <w:sz w:val="28"/>
          <w:szCs w:val="28"/>
        </w:rPr>
        <w:t xml:space="preserve">. </w:t>
      </w:r>
      <w:proofErr w:type="spellStart"/>
      <w:r w:rsidRPr="00DF043E">
        <w:rPr>
          <w:sz w:val="28"/>
          <w:szCs w:val="28"/>
        </w:rPr>
        <w:t>ru</w:t>
      </w:r>
      <w:proofErr w:type="spellEnd"/>
      <w:r w:rsidRPr="00DF043E">
        <w:rPr>
          <w:sz w:val="28"/>
          <w:szCs w:val="28"/>
        </w:rPr>
        <w:t>/</w:t>
      </w:r>
      <w:proofErr w:type="spellStart"/>
      <w:r w:rsidRPr="00DF043E">
        <w:rPr>
          <w:sz w:val="28"/>
          <w:szCs w:val="28"/>
        </w:rPr>
        <w:t>library</w:t>
      </w:r>
      <w:proofErr w:type="spellEnd"/>
      <w:r w:rsidRPr="00DF043E">
        <w:rPr>
          <w:sz w:val="28"/>
          <w:szCs w:val="28"/>
        </w:rPr>
        <w:t xml:space="preserve"> 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Научная электронная библиотека: http://elibrary.ru 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Электронно-библиотечная система </w:t>
      </w:r>
      <w:hyperlink r:id="rId23" w:history="1">
        <w:r w:rsidRPr="00DF043E">
          <w:rPr>
            <w:rStyle w:val="a6"/>
            <w:sz w:val="28"/>
            <w:szCs w:val="28"/>
          </w:rPr>
          <w:t>http://znanium.com/</w:t>
        </w:r>
      </w:hyperlink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ЭБС «Лань»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www.rg.ru – сервер «Российской газеты»;</w:t>
      </w:r>
    </w:p>
    <w:p w:rsidR="00DF043E" w:rsidRPr="00DF043E" w:rsidRDefault="00DF043E" w:rsidP="00427E2C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www.elibrary.ru – журналы AIP.</w:t>
      </w:r>
    </w:p>
    <w:p w:rsidR="00DF043E" w:rsidRPr="00CF46DC" w:rsidRDefault="00DF043E" w:rsidP="00DF043E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DF043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DF043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E82C9F" w:rsidRDefault="00E82C9F" w:rsidP="00DF043E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DF043E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DF043E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DF043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DF043E">
      <w:pPr>
        <w:ind w:firstLine="709"/>
        <w:contextualSpacing/>
        <w:rPr>
          <w:sz w:val="28"/>
          <w:szCs w:val="28"/>
        </w:rPr>
      </w:pPr>
    </w:p>
    <w:p w:rsidR="00FD21D4" w:rsidRDefault="00D24362" w:rsidP="00DF043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D26C9A">
        <w:rPr>
          <w:sz w:val="28"/>
          <w:szCs w:val="28"/>
        </w:rPr>
        <w:t>аспирантов</w:t>
      </w:r>
      <w:r w:rsidR="00AA2A5C">
        <w:rPr>
          <w:sz w:val="28"/>
          <w:szCs w:val="28"/>
        </w:rPr>
        <w:t xml:space="preserve"> </w:t>
      </w:r>
      <w:r w:rsidR="00D26C9A">
        <w:rPr>
          <w:sz w:val="28"/>
          <w:szCs w:val="28"/>
        </w:rPr>
        <w:t xml:space="preserve">40.06.01 «Юриспруденция» с </w:t>
      </w:r>
      <w:r w:rsidR="00E82C9F">
        <w:rPr>
          <w:sz w:val="28"/>
          <w:szCs w:val="28"/>
        </w:rPr>
        <w:t xml:space="preserve">научной специальностью </w:t>
      </w:r>
      <w:r w:rsidR="004A7F32">
        <w:rPr>
          <w:sz w:val="28"/>
          <w:szCs w:val="28"/>
        </w:rPr>
        <w:t>5.1.2 «Публично-правовые (государственно-правовые) науки»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2C9F" w:rsidTr="00E82C9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2C9F" w:rsidRDefault="00E82C9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2C9F" w:rsidRDefault="00E82C9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2C9F" w:rsidRDefault="00E82C9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4635AE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82C9F" w:rsidRDefault="00E82C9F" w:rsidP="00E82C9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82C9F" w:rsidTr="00E82C9F">
        <w:tc>
          <w:tcPr>
            <w:tcW w:w="2500" w:type="pct"/>
          </w:tcPr>
          <w:p w:rsidR="00E82C9F" w:rsidRDefault="00E82C9F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82C9F" w:rsidRDefault="00E82C9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A4EF9" w:rsidRDefault="008A4EF9" w:rsidP="008A4EF9">
      <w:pPr>
        <w:widowControl/>
        <w:ind w:firstLine="0"/>
        <w:jc w:val="center"/>
        <w:rPr>
          <w:b/>
          <w:sz w:val="16"/>
          <w:szCs w:val="16"/>
        </w:rPr>
      </w:pPr>
    </w:p>
    <w:p w:rsidR="008A4EF9" w:rsidRDefault="008A4EF9" w:rsidP="008A4EF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E82C9F">
        <w:rPr>
          <w:b/>
          <w:sz w:val="28"/>
          <w:szCs w:val="28"/>
        </w:rPr>
        <w:t>В.</w:t>
      </w:r>
      <w:proofErr w:type="gramEnd"/>
      <w:r w:rsidR="00E82C9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  <w:r>
        <w:t>Научная специальность</w:t>
      </w:r>
    </w:p>
    <w:p w:rsidR="008A4EF9" w:rsidRDefault="004A7F32" w:rsidP="008A4EF9">
      <w:pPr>
        <w:widowControl/>
        <w:ind w:firstLine="0"/>
        <w:jc w:val="center"/>
      </w:pPr>
      <w:r>
        <w:rPr>
          <w:b/>
        </w:rPr>
        <w:t>5.1.2 «Публично-правовые (государственно-правовые) науки»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E82C9F" w:rsidP="008A4EF9">
      <w:pPr>
        <w:widowControl/>
        <w:ind w:firstLine="0"/>
        <w:jc w:val="center"/>
      </w:pPr>
      <w:r>
        <w:t>Москва 2021</w:t>
      </w:r>
    </w:p>
    <w:p w:rsidR="008A4EF9" w:rsidRDefault="008A4EF9" w:rsidP="00427E2C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EF9" w:rsidRDefault="008A4EF9" w:rsidP="00427E2C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A4EF9" w:rsidRDefault="008A4EF9" w:rsidP="008A4EF9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8A4EF9" w:rsidRDefault="008A4EF9" w:rsidP="00427E2C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21035" w:rsidRDefault="008A4EF9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УК-2</w:t>
      </w:r>
      <w:r>
        <w:rPr>
          <w:spacing w:val="-2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проектировать и осуществлять комплексные исследования</w:t>
      </w:r>
      <w:r w:rsidR="00A21035">
        <w:rPr>
          <w:b/>
          <w:spacing w:val="-2"/>
          <w:sz w:val="28"/>
          <w:szCs w:val="28"/>
        </w:rPr>
        <w:t xml:space="preserve">УК-1 </w:t>
      </w:r>
      <w:r w:rsidR="00A21035">
        <w:rPr>
          <w:spacing w:val="-2"/>
          <w:sz w:val="28"/>
          <w:szCs w:val="28"/>
        </w:rPr>
        <w:t>(</w:t>
      </w:r>
      <w:r w:rsidR="00A21035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A21035">
        <w:rPr>
          <w:spacing w:val="-2"/>
          <w:sz w:val="28"/>
          <w:szCs w:val="28"/>
        </w:rPr>
        <w:t>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</w:t>
      </w:r>
      <w:r w:rsidRPr="004A7F32">
        <w:rPr>
          <w:spacing w:val="-2"/>
          <w:sz w:val="28"/>
          <w:szCs w:val="28"/>
        </w:rPr>
        <w:t>(</w:t>
      </w:r>
      <w:r w:rsidR="004A7F32" w:rsidRPr="004A7F32">
        <w:rPr>
          <w:spacing w:val="-2"/>
          <w:sz w:val="28"/>
          <w:szCs w:val="28"/>
        </w:rPr>
        <w:t>способностью разрабатывать нормативные правовые акты в соответствии с направленностью</w:t>
      </w:r>
      <w:r w:rsidRPr="004A7F32">
        <w:rPr>
          <w:spacing w:val="-2"/>
          <w:sz w:val="28"/>
          <w:szCs w:val="28"/>
        </w:rPr>
        <w:t>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A4EF9" w:rsidRDefault="008A4EF9" w:rsidP="00A21035">
      <w:pPr>
        <w:tabs>
          <w:tab w:val="num" w:pos="420"/>
        </w:tabs>
        <w:ind w:firstLine="709"/>
        <w:rPr>
          <w:sz w:val="28"/>
          <w:szCs w:val="28"/>
        </w:rPr>
      </w:pPr>
    </w:p>
    <w:p w:rsidR="008A4EF9" w:rsidRDefault="008A4EF9" w:rsidP="00427E2C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427E2C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427E2C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427E2C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8A4EF9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8A4EF9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A4EF9" w:rsidTr="008A4EF9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A4EF9" w:rsidTr="008A4EF9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A4EF9" w:rsidTr="008A4EF9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</w:pPr>
            <w:r>
              <w:rPr>
                <w:b/>
              </w:rPr>
              <w:lastRenderedPageBreak/>
              <w:t>ПК-1</w:t>
            </w:r>
            <w:r>
              <w:t xml:space="preserve"> (</w:t>
            </w:r>
            <w:r w:rsidR="004A7F32">
              <w:rPr>
                <w:szCs w:val="28"/>
              </w:rPr>
              <w:t>способностью разрабатывать нормативные правовые акты в соответствии с направленностью</w:t>
            </w:r>
            <w:r>
              <w:rPr>
                <w:spacing w:val="-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5" w:rsidRDefault="00A21035" w:rsidP="00A2103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427E2C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A4EF9" w:rsidTr="008A4EF9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A4EF9" w:rsidTr="008A4EF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Составление и защита отчета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Зачет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</w:pPr>
          </w:p>
        </w:tc>
      </w:tr>
    </w:tbl>
    <w:p w:rsidR="008A4EF9" w:rsidRDefault="008A4EF9" w:rsidP="008A4EF9">
      <w:pPr>
        <w:widowControl/>
        <w:ind w:firstLine="0"/>
        <w:rPr>
          <w:b/>
          <w:sz w:val="28"/>
          <w:szCs w:val="28"/>
        </w:rPr>
      </w:pPr>
    </w:p>
    <w:p w:rsidR="008A4EF9" w:rsidRDefault="008A4EF9" w:rsidP="00427E2C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«Педагогическая практика», с указанием этапов их формирования в </w:t>
      </w:r>
      <w:r>
        <w:rPr>
          <w:sz w:val="28"/>
          <w:szCs w:val="28"/>
        </w:rPr>
        <w:lastRenderedPageBreak/>
        <w:t>процессе освоения образовательной программы, представлен в п.3 настоящей рабочей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A4EF9" w:rsidRDefault="008A4EF9">
            <w:pPr>
              <w:rPr>
                <w:kern w:val="24"/>
              </w:rPr>
            </w:pPr>
          </w:p>
        </w:tc>
      </w:tr>
      <w:tr w:rsidR="008A4EF9" w:rsidTr="00A21035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21035" w:rsidRDefault="00A2103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21035" w:rsidRDefault="00A2103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A4EF9" w:rsidTr="008A4EF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210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427E2C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21035" w:rsidRDefault="00A21035" w:rsidP="00427E2C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lastRenderedPageBreak/>
        <w:t>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дан. — БГПУ имени М. 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 xml:space="preserve">, 2014. — 270 с. — Режим доступа: </w:t>
      </w:r>
      <w:hyperlink r:id="rId24" w:history="1">
        <w:r>
          <w:rPr>
            <w:rStyle w:val="a6"/>
            <w:sz w:val="28"/>
          </w:rPr>
          <w:t>http://e.lanbook.com/book/70183</w:t>
        </w:r>
      </w:hyperlink>
      <w:r>
        <w:rPr>
          <w:sz w:val="28"/>
        </w:rPr>
        <w:t xml:space="preserve"> </w:t>
      </w:r>
    </w:p>
    <w:p w:rsidR="00A21035" w:rsidRDefault="00A21035" w:rsidP="00427E2C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bCs/>
          <w:sz w:val="28"/>
          <w:shd w:val="clear" w:color="auto" w:fill="FFFFFF"/>
        </w:rPr>
        <w:t>Психология</w:t>
      </w:r>
      <w:r>
        <w:rPr>
          <w:sz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 w:val="28"/>
          <w:shd w:val="clear" w:color="auto" w:fill="FFFFFF"/>
        </w:rPr>
        <w:t>Жемерикина</w:t>
      </w:r>
      <w:proofErr w:type="spellEnd"/>
      <w:r>
        <w:rPr>
          <w:sz w:val="28"/>
          <w:shd w:val="clear" w:color="auto" w:fill="FFFFFF"/>
        </w:rPr>
        <w:t xml:space="preserve">, Л. В. Юркина. — М.: </w:t>
      </w:r>
      <w:proofErr w:type="spellStart"/>
      <w:r>
        <w:rPr>
          <w:sz w:val="28"/>
          <w:shd w:val="clear" w:color="auto" w:fill="FFFFFF"/>
        </w:rPr>
        <w:t>ОнтоПринт</w:t>
      </w:r>
      <w:proofErr w:type="spellEnd"/>
      <w:r>
        <w:rPr>
          <w:sz w:val="28"/>
          <w:shd w:val="clear" w:color="auto" w:fill="FFFFFF"/>
        </w:rPr>
        <w:t>, 2018. — 380 с.</w:t>
      </w:r>
      <w:r>
        <w:rPr>
          <w:bCs/>
          <w:sz w:val="28"/>
          <w:shd w:val="clear" w:color="auto" w:fill="FFFFFF"/>
        </w:rPr>
        <w:t xml:space="preserve"> (МИРЭА </w:t>
      </w:r>
      <w:r>
        <w:rPr>
          <w:sz w:val="28"/>
          <w:shd w:val="clear" w:color="auto" w:fill="FFFFFF"/>
        </w:rPr>
        <w:t>15 Г14)</w:t>
      </w:r>
    </w:p>
    <w:p w:rsidR="00A21035" w:rsidRDefault="00A21035" w:rsidP="00427E2C">
      <w:pPr>
        <w:pStyle w:val="af9"/>
        <w:widowControl w:val="0"/>
        <w:numPr>
          <w:ilvl w:val="0"/>
          <w:numId w:val="12"/>
        </w:numPr>
        <w:spacing w:line="240" w:lineRule="auto"/>
        <w:ind w:left="0" w:firstLine="709"/>
        <w:rPr>
          <w:szCs w:val="24"/>
        </w:rPr>
      </w:pPr>
      <w:r>
        <w:rPr>
          <w:bCs/>
          <w:szCs w:val="24"/>
          <w:shd w:val="clear" w:color="auto" w:fill="FFFFFF"/>
        </w:rPr>
        <w:t>Психология и педагогика</w:t>
      </w:r>
      <w:r>
        <w:rPr>
          <w:szCs w:val="24"/>
          <w:shd w:val="clear" w:color="auto" w:fill="FFFFFF"/>
        </w:rPr>
        <w:t xml:space="preserve">: учебное пособие / Ю. Б. </w:t>
      </w:r>
      <w:proofErr w:type="spellStart"/>
      <w:r>
        <w:rPr>
          <w:szCs w:val="24"/>
          <w:shd w:val="clear" w:color="auto" w:fill="FFFFFF"/>
        </w:rPr>
        <w:t>Надточий</w:t>
      </w:r>
      <w:proofErr w:type="spellEnd"/>
      <w:r>
        <w:rPr>
          <w:szCs w:val="24"/>
          <w:shd w:val="clear" w:color="auto" w:fill="FFFFFF"/>
        </w:rPr>
        <w:t>. — Казань: "Бук", 2019. — 210 с.</w:t>
      </w:r>
      <w:r>
        <w:rPr>
          <w:bCs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(МИРЭА 15 Н17)</w:t>
      </w:r>
    </w:p>
    <w:p w:rsidR="00A21035" w:rsidRDefault="00A21035" w:rsidP="00A2103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21035" w:rsidRDefault="00A21035" w:rsidP="00427E2C">
      <w:pPr>
        <w:pStyle w:val="af4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21035" w:rsidRDefault="00A21035" w:rsidP="00427E2C">
      <w:pPr>
        <w:pStyle w:val="af4"/>
        <w:widowControl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A21035" w:rsidRDefault="00A21035" w:rsidP="00427E2C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21035" w:rsidRDefault="00A21035" w:rsidP="00427E2C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 — Казань: Бук, 2019. — 60 с. (МИРЭА 15 Н17)</w:t>
      </w:r>
    </w:p>
    <w:p w:rsidR="00A21035" w:rsidRDefault="00A21035" w:rsidP="00427E2C">
      <w:pPr>
        <w:pStyle w:val="af4"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СПС «Консультант плюс»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 портал «Российское образование» </w:t>
      </w: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-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правовой портал «Юридическая Россия» -</w:t>
      </w: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>
        <w:rPr>
          <w:sz w:val="28"/>
          <w:szCs w:val="28"/>
        </w:rPr>
        <w:t>du.ru/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27" w:history="1">
        <w:r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Правовые сайты Интернет, в частности </w:t>
      </w:r>
      <w:hyperlink r:id="rId28" w:history="1">
        <w:r>
          <w:rPr>
            <w:rStyle w:val="a6"/>
            <w:sz w:val="28"/>
            <w:szCs w:val="28"/>
          </w:rPr>
          <w:t>http://www.sartraccc.ru</w:t>
        </w:r>
      </w:hyperlink>
      <w:r>
        <w:rPr>
          <w:sz w:val="28"/>
          <w:szCs w:val="28"/>
        </w:rPr>
        <w:t>.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"Консультант Плюс"</w:t>
      </w:r>
      <w:r>
        <w:rPr>
          <w:b/>
          <w:bCs/>
          <w:sz w:val="28"/>
          <w:szCs w:val="28"/>
        </w:rPr>
        <w:t>.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"ГАРАНТ"</w:t>
      </w:r>
      <w:r>
        <w:rPr>
          <w:b/>
          <w:bCs/>
          <w:sz w:val="28"/>
          <w:szCs w:val="28"/>
        </w:rPr>
        <w:t>.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</w:rPr>
          <w:t>http://www.gov.ru/</w:t>
        </w:r>
      </w:hyperlink>
      <w:r>
        <w:rPr>
          <w:sz w:val="28"/>
          <w:szCs w:val="28"/>
        </w:rPr>
        <w:t xml:space="preserve"> (Официальный интернет- портал правовой информации).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>
        <w:rPr>
          <w:sz w:val="28"/>
          <w:szCs w:val="28"/>
        </w:rPr>
        <w:t xml:space="preserve"> (Президент РФ, Администрация Президента РФ). 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>
        <w:rPr>
          <w:sz w:val="28"/>
          <w:szCs w:val="28"/>
        </w:rPr>
        <w:t xml:space="preserve"> (Правительство РФ). 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>
        <w:rPr>
          <w:sz w:val="28"/>
          <w:szCs w:val="28"/>
        </w:rPr>
        <w:t xml:space="preserve"> (Председатель Правительства РФ). 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>
        <w:rPr>
          <w:sz w:val="28"/>
          <w:szCs w:val="28"/>
        </w:rPr>
        <w:t xml:space="preserve"> (Совет Федерации). 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>
        <w:rPr>
          <w:sz w:val="28"/>
          <w:szCs w:val="28"/>
        </w:rPr>
        <w:t xml:space="preserve"> (Государственная Дума). 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>
        <w:rPr>
          <w:sz w:val="28"/>
          <w:szCs w:val="28"/>
        </w:rPr>
        <w:t xml:space="preserve"> (Конституционный Суд РФ). 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>
        <w:rPr>
          <w:sz w:val="28"/>
          <w:szCs w:val="28"/>
        </w:rPr>
        <w:t xml:space="preserve"> (Верховный Суд РФ). 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>
        <w:rPr>
          <w:sz w:val="28"/>
          <w:szCs w:val="28"/>
        </w:rPr>
        <w:t xml:space="preserve"> (Высший Арбитражный Суд РФ). </w:t>
      </w:r>
    </w:p>
    <w:p w:rsidR="008A4EF9" w:rsidRDefault="008A4EF9" w:rsidP="00427E2C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8" w:history="1">
        <w:r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>
        <w:rPr>
          <w:sz w:val="28"/>
          <w:szCs w:val="28"/>
        </w:rPr>
        <w:t xml:space="preserve"> («Российская газета»).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«УМНИК»: http://new.volsu.ru/umnik 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библиотека: http://elibrary.ru 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39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www.rg.ru – сервер «Российской газеты»;</w:t>
      </w:r>
    </w:p>
    <w:p w:rsidR="008A4EF9" w:rsidRDefault="008A4EF9" w:rsidP="00427E2C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www.elibrary.ru – журналы AIP.</w:t>
      </w:r>
    </w:p>
    <w:p w:rsidR="008A4EF9" w:rsidRDefault="008A4EF9" w:rsidP="008A4EF9">
      <w:pPr>
        <w:pStyle w:val="af4"/>
        <w:widowControl/>
        <w:ind w:left="709"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8A4EF9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40.06.01 «Юриспр</w:t>
      </w:r>
      <w:r w:rsidR="00A21035">
        <w:rPr>
          <w:sz w:val="28"/>
          <w:szCs w:val="28"/>
        </w:rPr>
        <w:t xml:space="preserve">уденция» с научной специальностью </w:t>
      </w:r>
      <w:r w:rsidR="004A7F32">
        <w:rPr>
          <w:sz w:val="28"/>
          <w:szCs w:val="28"/>
        </w:rPr>
        <w:t>5.1.2 «Публично-правовые (государственно-правовые) науки»</w:t>
      </w:r>
      <w:r w:rsidR="00A21035">
        <w:rPr>
          <w:sz w:val="28"/>
          <w:szCs w:val="28"/>
        </w:rPr>
        <w:t>.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21035" w:rsidTr="00A2103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21035" w:rsidRDefault="00A2103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21035" w:rsidRDefault="00A2103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21035" w:rsidRDefault="00A2103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5171A2" id="Прямая соединительная линия 1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KfXwIAAHM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Cg/KKf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21035" w:rsidRDefault="00A21035" w:rsidP="00A2103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21035" w:rsidTr="00A21035">
        <w:tc>
          <w:tcPr>
            <w:tcW w:w="2500" w:type="pct"/>
          </w:tcPr>
          <w:p w:rsidR="00A21035" w:rsidRDefault="00A2103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21035" w:rsidRDefault="00A2103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A4EF9" w:rsidRDefault="008A4EF9" w:rsidP="008A4EF9">
      <w:pPr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A21035" w:rsidRDefault="00A21035" w:rsidP="008A4EF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8A4EF9" w:rsidRDefault="004A7F32" w:rsidP="008A4EF9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5.1.2 «Публично-правовые (государственно-правовые) науки»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A21035" w:rsidP="008A4EF9">
      <w:pPr>
        <w:widowControl/>
        <w:ind w:firstLine="0"/>
        <w:jc w:val="center"/>
      </w:pPr>
      <w:r>
        <w:t>Москва 2021</w:t>
      </w:r>
    </w:p>
    <w:p w:rsidR="008A4EF9" w:rsidRDefault="008A4EF9" w:rsidP="00427E2C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427E2C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A4EF9" w:rsidRDefault="008A4EF9" w:rsidP="00427E2C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A4EF9" w:rsidRDefault="008A4EF9" w:rsidP="00427E2C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A4EF9" w:rsidRDefault="008A4EF9" w:rsidP="00427E2C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A4EF9" w:rsidRDefault="008A4EF9" w:rsidP="00427E2C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A4EF9" w:rsidRDefault="008A4EF9" w:rsidP="00427E2C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427E2C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F35EC5" w:rsidRDefault="00F35EC5" w:rsidP="00F35EC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F35EC5">
        <w:rPr>
          <w:spacing w:val="-2"/>
          <w:sz w:val="28"/>
          <w:szCs w:val="28"/>
        </w:rPr>
        <w:t>рганизация научных исследований в уголовном и уголовно-исполнительном праве</w:t>
      </w:r>
      <w:r>
        <w:rPr>
          <w:spacing w:val="-2"/>
          <w:sz w:val="28"/>
          <w:szCs w:val="28"/>
        </w:rPr>
        <w:t xml:space="preserve"> (5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4A7F32" w:rsidRPr="004A7F32">
        <w:rPr>
          <w:spacing w:val="-2"/>
          <w:sz w:val="28"/>
          <w:szCs w:val="28"/>
        </w:rPr>
        <w:t>способностью разрабатывать нормативные правовые акты в соответствии с направленностью</w:t>
      </w:r>
      <w:r w:rsidRPr="004A7F32">
        <w:rPr>
          <w:spacing w:val="-2"/>
          <w:sz w:val="28"/>
          <w:szCs w:val="28"/>
        </w:rPr>
        <w:t>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</w:t>
      </w:r>
      <w:r w:rsidR="00F35EC5">
        <w:rPr>
          <w:spacing w:val="-2"/>
          <w:sz w:val="28"/>
          <w:szCs w:val="28"/>
        </w:rPr>
        <w:t>гогическая практика (4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Pr="00F35EC5">
        <w:rPr>
          <w:spacing w:val="-2"/>
          <w:sz w:val="28"/>
          <w:szCs w:val="28"/>
        </w:rPr>
        <w:t>етодика преподавания юриспруденции в высшей школе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7F32">
        <w:rPr>
          <w:spacing w:val="-2"/>
          <w:sz w:val="28"/>
          <w:szCs w:val="28"/>
        </w:rPr>
        <w:t>о</w:t>
      </w:r>
      <w:r w:rsidR="004A7F32" w:rsidRPr="004A7F32">
        <w:rPr>
          <w:spacing w:val="-2"/>
          <w:sz w:val="28"/>
          <w:szCs w:val="28"/>
        </w:rPr>
        <w:t xml:space="preserve">рганизация судебно-экспертной деятельности в России и за рубежом </w:t>
      </w:r>
      <w:r>
        <w:rPr>
          <w:spacing w:val="-2"/>
          <w:sz w:val="28"/>
          <w:szCs w:val="28"/>
        </w:rPr>
        <w:t>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7F32">
        <w:rPr>
          <w:spacing w:val="-2"/>
          <w:sz w:val="28"/>
          <w:szCs w:val="28"/>
        </w:rPr>
        <w:t>р</w:t>
      </w:r>
      <w:r w:rsidR="004A7F32" w:rsidRPr="004A7F32">
        <w:rPr>
          <w:spacing w:val="-2"/>
          <w:sz w:val="28"/>
          <w:szCs w:val="28"/>
        </w:rPr>
        <w:t xml:space="preserve">оль судебной медицины в раскрытии и расследовании преступлений против личности </w:t>
      </w:r>
      <w:r>
        <w:rPr>
          <w:spacing w:val="-2"/>
          <w:sz w:val="28"/>
          <w:szCs w:val="28"/>
        </w:rPr>
        <w:t>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7F32">
        <w:rPr>
          <w:spacing w:val="-2"/>
          <w:sz w:val="28"/>
          <w:szCs w:val="28"/>
        </w:rPr>
        <w:t>п</w:t>
      </w:r>
      <w:r w:rsidR="004A7F32" w:rsidRPr="004A7F32">
        <w:rPr>
          <w:spacing w:val="-2"/>
          <w:sz w:val="28"/>
          <w:szCs w:val="28"/>
        </w:rPr>
        <w:t xml:space="preserve">ублично-правовые (государственно-правовые) науки </w:t>
      </w:r>
      <w:r>
        <w:rPr>
          <w:spacing w:val="-2"/>
          <w:sz w:val="28"/>
          <w:szCs w:val="28"/>
        </w:rPr>
        <w:t>(5 семестр).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427E2C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(владением методологией научно-исследовательской деятельности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методологией научно-исследовательской деятельности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(владением культурой </w:t>
            </w:r>
            <w:r>
              <w:lastRenderedPageBreak/>
              <w:t>научного исследования в области юриспруденции,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lastRenderedPageBreak/>
              <w:t xml:space="preserve">Уметь </w:t>
            </w:r>
            <w:r>
              <w:t>применять 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и (или) педагогического коллектива в области юриспруденции</w:t>
            </w:r>
          </w:p>
        </w:tc>
      </w:tr>
      <w:tr w:rsidR="004A7F32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(способностью разрабатывать нормативные правовые акты в соответствии с направленностью)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публично-правовых наук; основные методики проведения конкретных исследований по указанным дисциплинам; основные принципы законодательных систем в области государственно-публичных наук</w:t>
            </w:r>
          </w:p>
        </w:tc>
      </w:tr>
      <w:tr w:rsidR="004A7F32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методы исследования, обосновывать доктринальные концепции, предлагать исследовательские программы в сфере административного права и административного процесса</w:t>
            </w:r>
          </w:p>
        </w:tc>
      </w:tr>
      <w:tr w:rsidR="004A7F32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выявляться теоретические и практические проблемы и предлагать доктринально обоснованные их решения в сфере административного права и административного процесса; 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427E2C">
      <w:pPr>
        <w:numPr>
          <w:ilvl w:val="0"/>
          <w:numId w:val="1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8A4EF9" w:rsidTr="008A4EF9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Семестры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 год обучения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6</w:t>
            </w: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</w:tr>
      <w:tr w:rsidR="008A4EF9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A4EF9" w:rsidRDefault="008A4EF9" w:rsidP="008A4EF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A4EF9" w:rsidTr="00F35EC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A4EF9" w:rsidRDefault="008A4EF9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A4EF9" w:rsidTr="00F35EC5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</w:tr>
      <w:tr w:rsidR="00F35EC5" w:rsidTr="00F35EC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A4EF9" w:rsidTr="008A4EF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35EC5" w:rsidTr="008A4EF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F35EC5" w:rsidTr="008A4EF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A4EF9" w:rsidTr="008A4EF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8A4EF9" w:rsidRDefault="008A4EF9" w:rsidP="008A4EF9">
      <w:pPr>
        <w:ind w:firstLine="426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</w:p>
    <w:p w:rsidR="008A4EF9" w:rsidRDefault="008A4EF9" w:rsidP="00427E2C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</w:t>
      </w:r>
      <w:r>
        <w:rPr>
          <w:rFonts w:ascii="Times New Roman" w:hAnsi="Times New Roman"/>
          <w:sz w:val="28"/>
          <w:szCs w:val="28"/>
        </w:rPr>
        <w:lastRenderedPageBreak/>
        <w:t>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427E2C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методологией научно-исследовательской деятельности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55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</w:t>
            </w:r>
            <w:r>
              <w:t xml:space="preserve">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готовностью организовать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A7F32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A7F32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A7F32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35EC5" w:rsidRDefault="00F35EC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35EC5" w:rsidRDefault="00F35EC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A4EF9" w:rsidTr="008A4EF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F35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A4EF9" w:rsidRDefault="008A4EF9" w:rsidP="008A4EF9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A4EF9" w:rsidRDefault="008A4EF9" w:rsidP="008A4EF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A4EF9" w:rsidRDefault="008A4EF9" w:rsidP="00427E2C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</w:t>
      </w:r>
      <w:r>
        <w:rPr>
          <w:sz w:val="28"/>
          <w:szCs w:val="28"/>
        </w:rPr>
        <w:lastRenderedPageBreak/>
        <w:t xml:space="preserve">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</w:t>
      </w:r>
      <w:r>
        <w:rPr>
          <w:color w:val="111111"/>
          <w:spacing w:val="-2"/>
          <w:sz w:val="28"/>
          <w:szCs w:val="28"/>
        </w:rPr>
        <w:t xml:space="preserve">Э.А. </w:t>
      </w:r>
      <w:proofErr w:type="spellStart"/>
      <w:r>
        <w:rPr>
          <w:color w:val="111111"/>
          <w:spacing w:val="-2"/>
          <w:sz w:val="28"/>
          <w:szCs w:val="28"/>
        </w:rPr>
        <w:t>Пикулева</w:t>
      </w:r>
      <w:proofErr w:type="spellEnd"/>
      <w:r>
        <w:rPr>
          <w:color w:val="111111"/>
          <w:spacing w:val="-2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pacing w:val="-2"/>
          <w:sz w:val="28"/>
          <w:szCs w:val="28"/>
        </w:rPr>
        <w:t>Перм</w:t>
      </w:r>
      <w:proofErr w:type="spellEnd"/>
      <w:r>
        <w:rPr>
          <w:color w:val="111111"/>
          <w:spacing w:val="-2"/>
          <w:sz w:val="28"/>
          <w:szCs w:val="28"/>
        </w:rPr>
        <w:t xml:space="preserve">. нац. </w:t>
      </w:r>
      <w:proofErr w:type="spellStart"/>
      <w:r>
        <w:rPr>
          <w:color w:val="111111"/>
          <w:spacing w:val="-2"/>
          <w:sz w:val="28"/>
          <w:szCs w:val="28"/>
        </w:rPr>
        <w:t>исслед</w:t>
      </w:r>
      <w:proofErr w:type="spellEnd"/>
      <w:r>
        <w:rPr>
          <w:color w:val="111111"/>
          <w:spacing w:val="-2"/>
          <w:sz w:val="28"/>
          <w:szCs w:val="28"/>
        </w:rPr>
        <w:t xml:space="preserve">. </w:t>
      </w:r>
      <w:proofErr w:type="spellStart"/>
      <w:r>
        <w:rPr>
          <w:color w:val="111111"/>
          <w:spacing w:val="-2"/>
          <w:sz w:val="28"/>
          <w:szCs w:val="28"/>
        </w:rPr>
        <w:t>политехн</w:t>
      </w:r>
      <w:proofErr w:type="spellEnd"/>
      <w:r>
        <w:rPr>
          <w:color w:val="111111"/>
          <w:spacing w:val="-2"/>
          <w:sz w:val="28"/>
          <w:szCs w:val="28"/>
        </w:rPr>
        <w:t>. ун-та, 2014. – 186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4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35EC5" w:rsidRDefault="00F35EC5" w:rsidP="008A4EF9">
      <w:pPr>
        <w:widowControl/>
        <w:ind w:firstLine="709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Образовательный портал «УМНИК»: http://new.volsu.ru/umnik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Научная электронная библиотека: http://elibrary.ru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Электронно-библиотечная система </w:t>
      </w:r>
      <w:hyperlink r:id="rId44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5. ЭБС «Лань»</w:t>
      </w:r>
    </w:p>
    <w:p w:rsidR="008A4EF9" w:rsidRDefault="008A4EF9" w:rsidP="008A4EF9">
      <w:pPr>
        <w:pStyle w:val="af4"/>
        <w:ind w:left="0"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427E2C">
      <w:pPr>
        <w:pStyle w:val="af4"/>
        <w:widowControl/>
        <w:numPr>
          <w:ilvl w:val="0"/>
          <w:numId w:val="9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40.06.01 «Юриспруденция» с </w:t>
      </w:r>
      <w:r w:rsidR="00F35EC5">
        <w:rPr>
          <w:sz w:val="28"/>
          <w:szCs w:val="28"/>
        </w:rPr>
        <w:t xml:space="preserve">научной специальностью </w:t>
      </w:r>
      <w:r w:rsidR="004A7F32" w:rsidRPr="004A7F32">
        <w:rPr>
          <w:sz w:val="28"/>
          <w:szCs w:val="28"/>
        </w:rPr>
        <w:t>5.1.2 «Публично-правовые (государственно-правовые) науки»</w:t>
      </w:r>
      <w:r w:rsidR="004A7F32">
        <w:rPr>
          <w:sz w:val="28"/>
          <w:szCs w:val="28"/>
        </w:rPr>
        <w:t>.</w:t>
      </w:r>
    </w:p>
    <w:p w:rsidR="008A4EF9" w:rsidRDefault="008A4EF9" w:rsidP="00DF043E">
      <w:pPr>
        <w:ind w:firstLine="709"/>
        <w:contextualSpacing/>
        <w:rPr>
          <w:sz w:val="28"/>
          <w:szCs w:val="28"/>
        </w:rPr>
      </w:pPr>
    </w:p>
    <w:sectPr w:rsidR="008A4EF9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2C" w:rsidRDefault="00427E2C" w:rsidP="00E76C7A">
      <w:r>
        <w:separator/>
      </w:r>
    </w:p>
  </w:endnote>
  <w:endnote w:type="continuationSeparator" w:id="0">
    <w:p w:rsidR="00427E2C" w:rsidRDefault="00427E2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2C" w:rsidRDefault="00427E2C" w:rsidP="00E76C7A">
      <w:r>
        <w:separator/>
      </w:r>
    </w:p>
  </w:footnote>
  <w:footnote w:type="continuationSeparator" w:id="0">
    <w:p w:rsidR="00427E2C" w:rsidRDefault="00427E2C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96C"/>
    <w:multiLevelType w:val="hybridMultilevel"/>
    <w:tmpl w:val="0FA465EE"/>
    <w:lvl w:ilvl="0" w:tplc="B1881F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C4F1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62EE1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C2E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5E09"/>
    <w:rsid w:val="002965DC"/>
    <w:rsid w:val="002A26E2"/>
    <w:rsid w:val="002A2D45"/>
    <w:rsid w:val="002A4B1E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27E2C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F32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4E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6FC8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157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1035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6607F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6EE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26C9A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1E36"/>
    <w:rsid w:val="00DE7711"/>
    <w:rsid w:val="00DF043E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0AA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2C9F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5EC5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3FF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35EC5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8A4EF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8A4EF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8A4EF9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8A4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A21035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www.law.e" TargetMode="External"/><Relationship Id="rId39" Type="http://schemas.openxmlformats.org/officeDocument/2006/relationships/hyperlink" Target="http://znanium.com/" TargetMode="External"/><Relationship Id="rId21" Type="http://schemas.openxmlformats.org/officeDocument/2006/relationships/hyperlink" Target="http://www.arbitr.ru/" TargetMode="External"/><Relationship Id="rId34" Type="http://schemas.openxmlformats.org/officeDocument/2006/relationships/hyperlink" Target="http://www.duma.gov.ru/" TargetMode="External"/><Relationship Id="rId42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emier.gov.ru/" TargetMode="External"/><Relationship Id="rId29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om.ru/law/rf_law_2.shtm" TargetMode="External"/><Relationship Id="rId24" Type="http://schemas.openxmlformats.org/officeDocument/2006/relationships/hyperlink" Target="http://e.lanbook.com/book/70183" TargetMode="External"/><Relationship Id="rId32" Type="http://schemas.openxmlformats.org/officeDocument/2006/relationships/hyperlink" Target="http://www.premier.gov.ru/" TargetMode="External"/><Relationship Id="rId37" Type="http://schemas.openxmlformats.org/officeDocument/2006/relationships/hyperlink" Target="http://www.arbitr.ru/" TargetMode="External"/><Relationship Id="rId40" Type="http://schemas.openxmlformats.org/officeDocument/2006/relationships/hyperlink" Target="http://protect.gost.ru/document.aspx?control=7&amp;id=13094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erment.gov.ru/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artraccc.ru" TargetMode="External"/><Relationship Id="rId36" Type="http://schemas.openxmlformats.org/officeDocument/2006/relationships/hyperlink" Target="http://www.supcourt.ru/" TargetMode="External"/><Relationship Id="rId10" Type="http://schemas.openxmlformats.org/officeDocument/2006/relationships/hyperlink" Target="http://www.law.e" TargetMode="External"/><Relationship Id="rId19" Type="http://schemas.openxmlformats.org/officeDocument/2006/relationships/hyperlink" Target="http://www.ksrf.ru/" TargetMode="External"/><Relationship Id="rId31" Type="http://schemas.openxmlformats.org/officeDocument/2006/relationships/hyperlink" Target="http://www.goverment.gov.ru/" TargetMode="External"/><Relationship Id="rId44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rg.ru/" TargetMode="External"/><Relationship Id="rId27" Type="http://schemas.openxmlformats.org/officeDocument/2006/relationships/hyperlink" Target="http://www.vcom.ru/law/rf_law_2.shtm" TargetMode="External"/><Relationship Id="rId30" Type="http://schemas.openxmlformats.org/officeDocument/2006/relationships/hyperlink" Target="http://www.kremlin.ru/" TargetMode="External"/><Relationship Id="rId35" Type="http://schemas.openxmlformats.org/officeDocument/2006/relationships/hyperlink" Target="http://www.ksrf.ru/" TargetMode="External"/><Relationship Id="rId43" Type="http://schemas.openxmlformats.org/officeDocument/2006/relationships/hyperlink" Target="http://e.lanbook.com/book/7413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sartraccc.ru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council.gov.ru/" TargetMode="External"/><Relationship Id="rId38" Type="http://schemas.openxmlformats.org/officeDocument/2006/relationships/hyperlink" Target="http://www.rg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upcourt.ru/" TargetMode="External"/><Relationship Id="rId4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EBDBC-CD5F-4457-ABD4-196412FB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11065</Words>
  <Characters>63073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2018-03-23T07:51:00Z</cp:lastPrinted>
  <dcterms:created xsi:type="dcterms:W3CDTF">2021-12-18T20:36:00Z</dcterms:created>
  <dcterms:modified xsi:type="dcterms:W3CDTF">2021-12-18T20:36:00Z</dcterms:modified>
</cp:coreProperties>
</file>