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26D1A" w:rsidRPr="00F2782B" w:rsidRDefault="001F2C96" w:rsidP="00C26D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(</w:t>
      </w:r>
      <w:r w:rsidR="00805DCD" w:rsidRPr="00B71A9F">
        <w:rPr>
          <w:rFonts w:ascii="Times New Roman" w:hAnsi="Times New Roman" w:cs="Times New Roman"/>
          <w:sz w:val="24"/>
          <w:szCs w:val="24"/>
        </w:rPr>
        <w:t>УК-4</w:t>
      </w:r>
      <w:r w:rsidR="00B71A9F">
        <w:rPr>
          <w:rFonts w:ascii="Times New Roman" w:hAnsi="Times New Roman" w:cs="Times New Roman"/>
          <w:sz w:val="24"/>
          <w:szCs w:val="24"/>
        </w:rPr>
        <w:t>)</w:t>
      </w:r>
      <w:r w:rsidR="00E45EEA">
        <w:rPr>
          <w:rFonts w:ascii="Times New Roman" w:hAnsi="Times New Roman" w:cs="Times New Roman"/>
          <w:sz w:val="24"/>
          <w:szCs w:val="24"/>
        </w:rPr>
        <w:t>,</w:t>
      </w:r>
      <w:r w:rsidR="00E45EEA" w:rsidRPr="00E45EEA">
        <w:rPr>
          <w:rFonts w:ascii="Times New Roman" w:hAnsi="Times New Roman" w:cs="Times New Roman"/>
          <w:sz w:val="24"/>
          <w:szCs w:val="24"/>
        </w:rPr>
        <w:t xml:space="preserve"> общепрофессиональные (ОПК-1, ОПК-2) и профессиональные (ПК-1)</w:t>
      </w:r>
      <w:r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hyperlink r:id="rId5" w:history="1">
        <w:r w:rsidR="00C26D1A">
          <w:rPr>
            <w:rFonts w:ascii="Times New Roman" w:hAnsi="Times New Roman" w:cs="Times New Roman"/>
            <w:sz w:val="24"/>
            <w:szCs w:val="24"/>
          </w:rPr>
          <w:t>39</w:t>
        </w:r>
        <w:r w:rsidR="00C26D1A" w:rsidRPr="00F2782B">
          <w:rPr>
            <w:rFonts w:ascii="Times New Roman" w:hAnsi="Times New Roman" w:cs="Times New Roman"/>
            <w:sz w:val="24"/>
            <w:szCs w:val="24"/>
          </w:rPr>
          <w:t>.06.01</w:t>
        </w:r>
      </w:hyperlink>
      <w:r w:rsidR="00C26D1A" w:rsidRPr="00F2782B">
        <w:rPr>
          <w:rFonts w:ascii="Times New Roman" w:hAnsi="Times New Roman" w:cs="Times New Roman"/>
          <w:sz w:val="24"/>
          <w:szCs w:val="24"/>
        </w:rPr>
        <w:t xml:space="preserve"> «</w:t>
      </w:r>
      <w:r w:rsidR="00C26D1A">
        <w:rPr>
          <w:rFonts w:ascii="Times New Roman" w:hAnsi="Times New Roman" w:cs="Times New Roman"/>
          <w:sz w:val="24"/>
          <w:szCs w:val="24"/>
        </w:rPr>
        <w:t>Социологические науки</w:t>
      </w:r>
      <w:r w:rsidR="00C26D1A" w:rsidRPr="00F2782B">
        <w:rPr>
          <w:rFonts w:ascii="Times New Roman" w:hAnsi="Times New Roman" w:cs="Times New Roman"/>
          <w:sz w:val="24"/>
          <w:szCs w:val="24"/>
        </w:rPr>
        <w:t xml:space="preserve">» (уровень подготовки кадров высшей квалификации) с учетом специфики </w:t>
      </w:r>
      <w:r w:rsidR="00D95E9E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="00C26D1A" w:rsidRPr="00F2782B">
        <w:rPr>
          <w:rFonts w:ascii="Times New Roman" w:hAnsi="Times New Roman" w:cs="Times New Roman"/>
          <w:sz w:val="24"/>
          <w:szCs w:val="24"/>
        </w:rPr>
        <w:t xml:space="preserve">– </w:t>
      </w:r>
      <w:r w:rsidR="00D95E9E">
        <w:rPr>
          <w:rFonts w:ascii="Times New Roman" w:hAnsi="Times New Roman" w:cs="Times New Roman"/>
          <w:sz w:val="24"/>
          <w:szCs w:val="24"/>
        </w:rPr>
        <w:t>5.4.7</w:t>
      </w:r>
      <w:r w:rsidR="00290BFA">
        <w:rPr>
          <w:rFonts w:ascii="Times New Roman" w:hAnsi="Times New Roman" w:cs="Times New Roman"/>
          <w:sz w:val="24"/>
          <w:szCs w:val="24"/>
        </w:rPr>
        <w:t xml:space="preserve"> «Социология управления».</w:t>
      </w:r>
      <w:r w:rsidR="00E45EEA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C706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Pr="00E45EEA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 xml:space="preserve">методы и технологии научной коммуникации на государственном и иностранном </w:t>
      </w:r>
      <w:r w:rsidRPr="00E45EEA">
        <w:rPr>
          <w:rFonts w:ascii="Times New Roman" w:hAnsi="Times New Roman" w:cs="Times New Roman"/>
          <w:sz w:val="24"/>
          <w:szCs w:val="24"/>
        </w:rPr>
        <w:t>языках;</w:t>
      </w:r>
    </w:p>
    <w:p w:rsidR="00D75FF9" w:rsidRPr="00E45EEA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E45EEA" w:rsidRPr="00E45EEA">
        <w:rPr>
          <w:rFonts w:ascii="Times New Roman" w:hAnsi="Times New Roman" w:cs="Times New Roman"/>
          <w:sz w:val="24"/>
          <w:szCs w:val="24"/>
        </w:rPr>
        <w:t>;</w:t>
      </w:r>
    </w:p>
    <w:p w:rsidR="00E45EEA" w:rsidRPr="00E45EEA" w:rsidRDefault="00E45EEA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 xml:space="preserve">определяющие соотношения </w:t>
      </w:r>
      <w:r w:rsidRPr="00E45EEA">
        <w:rPr>
          <w:rFonts w:ascii="Times New Roman" w:eastAsia="MS Mincho" w:hAnsi="Times New Roman" w:cs="Times New Roman"/>
          <w:sz w:val="24"/>
          <w:szCs w:val="24"/>
        </w:rPr>
        <w:t xml:space="preserve">и теоремы, </w:t>
      </w:r>
      <w:r w:rsidRPr="00E45EEA">
        <w:rPr>
          <w:rFonts w:ascii="Times New Roman" w:hAnsi="Times New Roman" w:cs="Times New Roman"/>
          <w:sz w:val="24"/>
          <w:szCs w:val="24"/>
        </w:rPr>
        <w:t>методы решения задач в соответствующей профессиональной области на государственном и иностранном языках;</w:t>
      </w:r>
    </w:p>
    <w:p w:rsidR="0080782C" w:rsidRPr="00E45EEA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Pr="00E45EEA" w:rsidRDefault="00805DCD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E45EEA" w:rsidRPr="00E45EEA">
        <w:rPr>
          <w:rFonts w:ascii="Times New Roman" w:hAnsi="Times New Roman" w:cs="Times New Roman"/>
          <w:sz w:val="24"/>
          <w:szCs w:val="24"/>
        </w:rPr>
        <w:t>;</w:t>
      </w:r>
    </w:p>
    <w:p w:rsidR="00E45EEA" w:rsidRPr="00E45EEA" w:rsidRDefault="00E45EEA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задавать и применять правовые и этнические нормы в профессиональной и социальной деятельности;</w:t>
      </w:r>
    </w:p>
    <w:p w:rsidR="00E45EEA" w:rsidRPr="00E45EEA" w:rsidRDefault="00E45EEA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определять и применять общие цели в профессиональной и социальной деятельности.</w:t>
      </w:r>
    </w:p>
    <w:p w:rsidR="0080782C" w:rsidRPr="00E45EEA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Pr="00E45EEA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 w:rsidRPr="00E45EEA">
        <w:rPr>
          <w:rFonts w:ascii="Times New Roman" w:hAnsi="Times New Roman" w:cs="Times New Roman"/>
          <w:sz w:val="24"/>
          <w:szCs w:val="24"/>
        </w:rPr>
        <w:t>;</w:t>
      </w:r>
    </w:p>
    <w:p w:rsidR="00D75FF9" w:rsidRPr="00E45EEA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 w:rsidRPr="00E45EEA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Pr="00E45EEA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E45EEA" w:rsidRPr="00E45EEA">
        <w:rPr>
          <w:rFonts w:ascii="Times New Roman" w:hAnsi="Times New Roman" w:cs="Times New Roman"/>
          <w:sz w:val="24"/>
          <w:szCs w:val="24"/>
        </w:rPr>
        <w:t>;</w:t>
      </w:r>
    </w:p>
    <w:p w:rsidR="00E45EEA" w:rsidRPr="00E45EEA" w:rsidRDefault="00E45EEA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E45EEA">
        <w:rPr>
          <w:rFonts w:ascii="Times New Roman" w:hAnsi="Times New Roman" w:cs="Times New Roman"/>
          <w:b/>
          <w:sz w:val="24"/>
          <w:szCs w:val="24"/>
        </w:rPr>
        <w:t>5</w:t>
      </w:r>
      <w:r w:rsidR="003A2B7A" w:rsidRPr="003A2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45EEA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D76B2E" w:rsidRDefault="00D76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5E9E" w:rsidRDefault="00D95E9E" w:rsidP="00D95E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5E9E" w:rsidRDefault="00D95E9E" w:rsidP="00D95E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95E9E" w:rsidRDefault="00D95E9E" w:rsidP="00D95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имеет своей целью формировать у обучающихся универсальные (УК-1, УК-2, УК-3, УК-5) и общепрофессиональные (ОПК-2) компетенции в соответствии с требованиями ФГОС ВО по направлению подготовки 39.06.01 «Социологические науки» (уровень подготовки кадров высшей квалификации) с учетом специфики научной специальности – 5.4.7 «Социология управления».</w:t>
      </w:r>
    </w:p>
    <w:p w:rsidR="00D95E9E" w:rsidRDefault="00D95E9E" w:rsidP="00D95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95E9E" w:rsidRDefault="00D95E9E" w:rsidP="00D95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D95E9E" w:rsidRDefault="00D95E9E" w:rsidP="00D95E9E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достижений;</w:t>
      </w:r>
    </w:p>
    <w:p w:rsidR="00D95E9E" w:rsidRDefault="00D95E9E" w:rsidP="00D95E9E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D95E9E" w:rsidRDefault="00D95E9E" w:rsidP="00D95E9E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D95E9E" w:rsidRDefault="00D95E9E" w:rsidP="00D95E9E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D95E9E" w:rsidRDefault="00D95E9E" w:rsidP="00D95E9E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D95E9E" w:rsidRDefault="00D95E9E" w:rsidP="00D95E9E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D95E9E" w:rsidRDefault="00D95E9E" w:rsidP="00D95E9E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</w:p>
    <w:p w:rsidR="00D95E9E" w:rsidRDefault="00D95E9E" w:rsidP="00D95E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D95E9E" w:rsidRDefault="00D95E9E" w:rsidP="00D95E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D95E9E" w:rsidRDefault="00D95E9E" w:rsidP="00D95E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</w:t>
      </w:r>
    </w:p>
    <w:p w:rsidR="00D95E9E" w:rsidRDefault="00D95E9E" w:rsidP="00D95E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D95E9E" w:rsidRDefault="00D95E9E" w:rsidP="00D95E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D95E9E" w:rsidRDefault="00D95E9E" w:rsidP="00D95E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D95E9E" w:rsidRDefault="00D95E9E" w:rsidP="00D95E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коллективах;</w:t>
      </w:r>
    </w:p>
    <w:p w:rsidR="00D95E9E" w:rsidRDefault="00D95E9E" w:rsidP="00D95E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D95E9E" w:rsidRDefault="00D95E9E" w:rsidP="00D95E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D95E9E" w:rsidRDefault="00D95E9E" w:rsidP="00D95E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D95E9E" w:rsidRDefault="00D95E9E" w:rsidP="00D95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95E9E" w:rsidRDefault="00D95E9E" w:rsidP="00D95E9E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D95E9E" w:rsidRDefault="00D95E9E" w:rsidP="00D95E9E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D95E9E" w:rsidRDefault="00D95E9E" w:rsidP="00D95E9E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дискуссий;</w:t>
      </w:r>
    </w:p>
    <w:p w:rsidR="00D95E9E" w:rsidRDefault="00D95E9E" w:rsidP="00D95E9E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D95E9E" w:rsidRDefault="00D95E9E" w:rsidP="00D95E9E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D95E9E" w:rsidRDefault="00D95E9E" w:rsidP="00D95E9E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D95E9E" w:rsidRDefault="00D95E9E" w:rsidP="00D95E9E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D95E9E" w:rsidRDefault="00D95E9E" w:rsidP="00D95E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95E9E" w:rsidRDefault="00D95E9E" w:rsidP="00D95E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4 зачетные единицы (144 часа)</w:t>
      </w:r>
    </w:p>
    <w:p w:rsidR="00D95E9E" w:rsidRDefault="00D95E9E" w:rsidP="00D95E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95E9E" w:rsidRDefault="00D95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5E9E" w:rsidRDefault="00D95E9E" w:rsidP="00D95E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5E9E" w:rsidRDefault="00D95E9E" w:rsidP="00D95E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95E9E" w:rsidRDefault="00D95E9E" w:rsidP="00D95E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</w:t>
      </w:r>
      <w:hyperlink r:id="rId6" w:history="1">
        <w:r w:rsidRPr="00D95E9E">
          <w:rPr>
            <w:rFonts w:ascii="Times New Roman" w:hAnsi="Times New Roman" w:cs="Times New Roman"/>
            <w:sz w:val="24"/>
            <w:szCs w:val="24"/>
          </w:rPr>
          <w:t>39.06.01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«Социологические науки» (уровень подготовки кадров высшей квалификации) с учетом специфики научной специальности – 5.4.7 «Социология управления».</w:t>
      </w:r>
    </w:p>
    <w:p w:rsidR="00D95E9E" w:rsidRDefault="00D95E9E" w:rsidP="00D95E9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95E9E" w:rsidRPr="00D95E9E" w:rsidRDefault="00D95E9E" w:rsidP="00D95E9E">
      <w:pPr>
        <w:spacing w:after="0" w:line="240" w:lineRule="auto"/>
        <w:jc w:val="both"/>
      </w:pPr>
      <w:r w:rsidRPr="00D95E9E">
        <w:t>Знать:</w:t>
      </w:r>
    </w:p>
    <w:p w:rsidR="00D95E9E" w:rsidRDefault="00D95E9E" w:rsidP="00D95E9E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5E9E" w:rsidRDefault="00D95E9E" w:rsidP="00D95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95E9E" w:rsidRDefault="00D95E9E" w:rsidP="00D95E9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5E9E" w:rsidRDefault="00D95E9E" w:rsidP="00D95E9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задачи, объект, предмет исследования, методологические основы.</w:t>
      </w:r>
    </w:p>
    <w:p w:rsidR="00D95E9E" w:rsidRDefault="00D95E9E" w:rsidP="00D95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95E9E" w:rsidRDefault="00D95E9E" w:rsidP="00D95E9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5E9E" w:rsidRDefault="00D95E9E" w:rsidP="00D95E9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95E9E" w:rsidRDefault="00D95E9E" w:rsidP="00D95E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D95E9E" w:rsidRDefault="00D95E9E" w:rsidP="00D95E9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95E9E" w:rsidRDefault="00D95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5E9E" w:rsidRDefault="00D95E9E" w:rsidP="00D95E9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5E9E" w:rsidRDefault="00D95E9E" w:rsidP="00D95E9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«Социология коммуникации»</w:t>
      </w: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D95E9E" w:rsidRDefault="00D95E9E" w:rsidP="00D95E9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«Социология коммуникации»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39.06.01 Социологические науки (уровень подготовки кадров высшей квалификации) с учетом специфики научной специальности – 5.4.7 «Социология управления».</w:t>
      </w:r>
    </w:p>
    <w:p w:rsidR="00D95E9E" w:rsidRDefault="00D95E9E" w:rsidP="00D95E9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D95E9E" w:rsidRDefault="00D95E9E" w:rsidP="00D95E9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D95E9E" w:rsidRDefault="00D95E9E" w:rsidP="00D95E9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методы исследования коммуникативных процессов и уметь применять их в своей практической деятельности; методы формирования, различения и </w:t>
      </w:r>
      <w:proofErr w:type="gramStart"/>
      <w:r>
        <w:rPr>
          <w:rFonts w:ascii="Times New Roman" w:hAnsi="Times New Roman"/>
          <w:sz w:val="24"/>
          <w:szCs w:val="24"/>
        </w:rPr>
        <w:t>противодействия  коммуникативным</w:t>
      </w:r>
      <w:proofErr w:type="gramEnd"/>
      <w:r>
        <w:rPr>
          <w:rFonts w:ascii="Times New Roman" w:hAnsi="Times New Roman"/>
          <w:sz w:val="24"/>
          <w:szCs w:val="24"/>
        </w:rPr>
        <w:t xml:space="preserve"> (в т. ч. </w:t>
      </w:r>
      <w:proofErr w:type="spellStart"/>
      <w:r>
        <w:rPr>
          <w:rFonts w:ascii="Times New Roman" w:hAnsi="Times New Roman"/>
          <w:sz w:val="24"/>
          <w:szCs w:val="24"/>
        </w:rPr>
        <w:t>манипулятивным</w:t>
      </w:r>
      <w:proofErr w:type="spellEnd"/>
      <w:r>
        <w:rPr>
          <w:rFonts w:ascii="Times New Roman" w:hAnsi="Times New Roman"/>
          <w:sz w:val="24"/>
          <w:szCs w:val="24"/>
        </w:rPr>
        <w:t>) технологиям воздействия на общественное сознание; систему методов социологического исследования коммуникационных процессов;</w:t>
      </w:r>
    </w:p>
    <w:p w:rsidR="00D95E9E" w:rsidRDefault="00D95E9E" w:rsidP="00D95E9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специфику коммуникативного управления и основные проблемы на каждом его этапе; сущность, признаки и особенности социальной коммуникации; особенности каналов и средств коммуникации; специфику вербальной и невербальной коммуникации. </w:t>
      </w:r>
    </w:p>
    <w:p w:rsidR="00D95E9E" w:rsidRDefault="00D95E9E" w:rsidP="00D95E9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D95E9E" w:rsidRDefault="00D95E9E" w:rsidP="00D95E9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и анализировать особенности функционирования системы социальных коммуникаций, раскрывать их типические характеристики; использовать основы философских, экономических, правовых и этических знаний в различных сферах </w:t>
      </w:r>
      <w:proofErr w:type="spellStart"/>
      <w:r>
        <w:rPr>
          <w:rFonts w:ascii="Times New Roman" w:hAnsi="Times New Roman"/>
          <w:sz w:val="24"/>
          <w:szCs w:val="24"/>
        </w:rPr>
        <w:t>медиапотребления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95E9E" w:rsidRDefault="00D95E9E" w:rsidP="00D95E9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разрабатывать планы коммуникативного управления для конкретных типов организаций; выявлять взаимосвязь коммуникативных процессов с социально-структурными изменениями общества; вырабатывать основанные на социологических данных предложения и рекомендации по решению актуальных проблем в сфере управления коммуникативными потоками.</w:t>
      </w:r>
    </w:p>
    <w:p w:rsidR="00D95E9E" w:rsidRDefault="00D95E9E" w:rsidP="00D95E9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D95E9E" w:rsidRDefault="00D95E9E" w:rsidP="00D95E9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методологией социологических исследований; современными методиками социологического исследования социальных, межкультурных, межгрупповых, профессиональных, деловых и иных коммуникаций;</w:t>
      </w:r>
    </w:p>
    <w:p w:rsidR="00D95E9E" w:rsidRDefault="00D95E9E" w:rsidP="00D95E9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методикой эмпирических социальных исследований в сфере масс-медиа и </w:t>
      </w:r>
      <w:proofErr w:type="spellStart"/>
      <w:r>
        <w:rPr>
          <w:rFonts w:ascii="Times New Roman" w:hAnsi="Times New Roman"/>
          <w:sz w:val="24"/>
          <w:szCs w:val="24"/>
        </w:rPr>
        <w:t>медиапотребления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; навыками коммуникации в устной и письменной формах на русском и иностранном языках для решения задач межличностного и межкультурного взаимодействия; навыками критического восприятия, обобщения и анализа профессиональной информации, постановки цели и способов ее достижения.  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D95E9E" w:rsidRDefault="00D95E9E" w:rsidP="00D95E9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«Социология коммуникации» относится к вариативной части блока «Дисциплины».</w:t>
      </w: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95E9E" w:rsidRDefault="00D95E9E" w:rsidP="00D95E9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D95E9E" w:rsidRDefault="00D95E9E" w:rsidP="00D95E9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5E9E" w:rsidRDefault="00D95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5E9E" w:rsidRDefault="00D95E9E" w:rsidP="00D95E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5E9E" w:rsidRDefault="00D95E9E" w:rsidP="00D95E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95E9E" w:rsidRDefault="00D95E9E" w:rsidP="00D95E9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универсальную (УК-5), общепрофессиональную (ОПК-7) и профессиональную (ПК -1) компетенции в соответствии с требованиями ФГОС ВО по направлению подготовки 39.06.01 «Социологические науки» (уровень подготовки кадров высшей квалификации) с учетом специфики научной специальности – 5.4.7 «Социология управления».</w:t>
      </w:r>
    </w:p>
    <w:p w:rsidR="00D95E9E" w:rsidRDefault="00D95E9E" w:rsidP="00D95E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95E9E" w:rsidRDefault="00D95E9E" w:rsidP="00D95E9E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D95E9E" w:rsidRDefault="00D95E9E" w:rsidP="00D95E9E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>
        <w:rPr>
          <w:rStyle w:val="FontStyle28"/>
        </w:rPr>
        <w:t>;</w:t>
      </w:r>
    </w:p>
    <w:p w:rsidR="00D95E9E" w:rsidRDefault="00D95E9E" w:rsidP="00D95E9E">
      <w:pPr>
        <w:pStyle w:val="a3"/>
        <w:numPr>
          <w:ilvl w:val="0"/>
          <w:numId w:val="17"/>
        </w:numPr>
        <w:spacing w:after="0" w:line="240" w:lineRule="auto"/>
        <w:jc w:val="both"/>
      </w:pPr>
      <w:r>
        <w:rPr>
          <w:rStyle w:val="FontStyle28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D95E9E" w:rsidRDefault="00D95E9E" w:rsidP="00D95E9E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D95E9E" w:rsidRDefault="00D95E9E" w:rsidP="00D95E9E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>
        <w:rPr>
          <w:rStyle w:val="FontStyle28"/>
        </w:rPr>
        <w:t>;</w:t>
      </w:r>
    </w:p>
    <w:p w:rsidR="00D95E9E" w:rsidRDefault="00D95E9E" w:rsidP="00D95E9E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дисциплинам;</w:t>
      </w:r>
    </w:p>
    <w:p w:rsidR="00D95E9E" w:rsidRDefault="00D95E9E" w:rsidP="00D95E9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D95E9E" w:rsidRDefault="00D95E9E" w:rsidP="00D95E9E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D95E9E" w:rsidRDefault="00D95E9E" w:rsidP="00D95E9E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>
        <w:rPr>
          <w:rStyle w:val="FontStyle28"/>
        </w:rPr>
        <w:t xml:space="preserve"> </w:t>
      </w:r>
    </w:p>
    <w:p w:rsidR="00D95E9E" w:rsidRDefault="00D95E9E" w:rsidP="00D95E9E">
      <w:pPr>
        <w:pStyle w:val="a3"/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D95E9E" w:rsidRDefault="00D95E9E" w:rsidP="00D95E9E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95E9E" w:rsidRDefault="00D95E9E" w:rsidP="00D95E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D95E9E" w:rsidRDefault="00D95E9E" w:rsidP="00D95E9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95E9E" w:rsidRDefault="00D95E9E" w:rsidP="00D95E9E">
      <w:pPr>
        <w:rPr>
          <w:rFonts w:ascii="Times New Roman" w:hAnsi="Times New Roman" w:cs="Times New Roman"/>
          <w:sz w:val="24"/>
          <w:szCs w:val="24"/>
        </w:rPr>
      </w:pPr>
    </w:p>
    <w:p w:rsidR="00D95E9E" w:rsidRDefault="00D95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5E9E" w:rsidRDefault="00D95E9E" w:rsidP="00D95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Аннотация к рабочей программе дисциплины</w:t>
      </w:r>
    </w:p>
    <w:p w:rsidR="00D95E9E" w:rsidRDefault="00D95E9E" w:rsidP="00D95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</w:rPr>
        <w:t>Демография»</w:t>
      </w:r>
    </w:p>
    <w:p w:rsidR="00D95E9E" w:rsidRDefault="00D95E9E" w:rsidP="00D95E9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95E9E" w:rsidRDefault="00D95E9E" w:rsidP="00D95E9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Цель освоения дисциплины</w:t>
      </w:r>
    </w:p>
    <w:p w:rsidR="00D95E9E" w:rsidRDefault="00D95E9E" w:rsidP="00D95E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Дисциплина «Демография» имеет своей целью формировать у обучающихся общепрофессиональные (ОПК-2) и профессиональные (ПК-1) компетенции в соответствии с требованиями ФГОС ВО по направлению подготовки 36.06.01 «Социологические науки» (уровень подготовки кадров высшей квалификации) с учетом специфики научной специальности – 5.4.7 «Социология управления».</w:t>
      </w:r>
    </w:p>
    <w:p w:rsidR="00D95E9E" w:rsidRDefault="00D95E9E" w:rsidP="00D95E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изучения дисциплины обучающийся должен:</w:t>
      </w:r>
    </w:p>
    <w:p w:rsidR="00D95E9E" w:rsidRDefault="00D95E9E" w:rsidP="00D95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Знать:</w:t>
      </w:r>
    </w:p>
    <w:p w:rsidR="00D95E9E" w:rsidRDefault="00D95E9E" w:rsidP="00D95E9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демографические понятия, такие, как воспроизводство и движение населения, миграция и ее виды, демографическое прогнозирование и демографическая политика; тенденции демографического развития в мире, России и регионе; современные теории воспроизводства населения, миграции и урбанизации; современные технологии, применяемые для решения задач профессиональной деятельности, соответствующей направлению (социологические науки)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5E9E" w:rsidRDefault="00D95E9E" w:rsidP="00D95E9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демографическую ситуацию в России и регионе, основы демографической и миграционной политики РФ; методологию и методики проведения переписей 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5E9E" w:rsidRDefault="00D95E9E" w:rsidP="00D95E9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95E9E" w:rsidRDefault="00D95E9E" w:rsidP="00D95E9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современные социально-демографические теории и концепции; формулировать задачи по демографическому прогнозированию, развитию урбанизации и миграции; использовать социологические, статистические и информационные методы, применяемые в демографии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5E9E" w:rsidRDefault="00D95E9E" w:rsidP="00D95E9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количественные и качественные характеристики народонаселения, его воспроизводства и естественного движения; анализировать данные переписей 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5E9E" w:rsidRDefault="00D95E9E" w:rsidP="00D95E9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95E9E" w:rsidRDefault="00D95E9E" w:rsidP="00D95E9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работы с нормативно-правовыми актами в области демографии, миграции, урбанизации; приемами работы с демографическими таблицами и показателями; приёмами современных социологических и статистических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5E9E" w:rsidRDefault="00D95E9E" w:rsidP="00D95E9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основами культуры современного управленческого мышления, социальной и профессиональной деятельности; навыками профессиональной экспертизы численности и состава населения, миграции и урбанизации.</w:t>
      </w:r>
    </w:p>
    <w:p w:rsidR="00D95E9E" w:rsidRDefault="00D95E9E" w:rsidP="00D95E9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95E9E" w:rsidRDefault="00D95E9E" w:rsidP="00D95E9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Место дисциплины в структуре ООП аспирантуры</w:t>
      </w:r>
    </w:p>
    <w:p w:rsidR="00D95E9E" w:rsidRDefault="00D95E9E" w:rsidP="00D95E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Дисциплина «Демография» относится к вариативной части блока «Дисциплины».</w:t>
      </w:r>
    </w:p>
    <w:p w:rsidR="00D95E9E" w:rsidRDefault="00D95E9E" w:rsidP="00D95E9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95E9E" w:rsidRDefault="00D95E9E" w:rsidP="00D95E9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Общая трудоемкость дисциплины составляет 3 зачетные единицы (108 часов)</w:t>
      </w:r>
    </w:p>
    <w:p w:rsidR="00D95E9E" w:rsidRDefault="00D95E9E" w:rsidP="00D95E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промежуточной аттестации – экзамен.</w:t>
      </w:r>
    </w:p>
    <w:p w:rsidR="00D95E9E" w:rsidRDefault="00D95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5E9E" w:rsidRDefault="00D95E9E" w:rsidP="00D95E9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5E9E" w:rsidRDefault="00D95E9E" w:rsidP="00D95E9E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</w:t>
      </w:r>
      <w:r w:rsidR="009471C0" w:rsidRPr="009471C0">
        <w:rPr>
          <w:rFonts w:ascii="Times New Roman" w:eastAsia="Times New Roman" w:hAnsi="Times New Roman"/>
          <w:b/>
          <w:sz w:val="24"/>
          <w:szCs w:val="24"/>
        </w:rPr>
        <w:t>Аксиология науки и техники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D95E9E" w:rsidRDefault="00D95E9E" w:rsidP="00D95E9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D95E9E" w:rsidRDefault="00D95E9E" w:rsidP="00D95E9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 Цель освоения дисциплины</w:t>
      </w:r>
    </w:p>
    <w:p w:rsidR="00D95E9E" w:rsidRDefault="009471C0" w:rsidP="00D95E9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471C0">
        <w:rPr>
          <w:rFonts w:ascii="Times New Roman" w:eastAsia="Times New Roman" w:hAnsi="Times New Roman"/>
          <w:sz w:val="24"/>
          <w:szCs w:val="24"/>
        </w:rPr>
        <w:t>Дисциплина «Аксиология науки и техники» имеет своей целью формировать у обучающихся общепрофессио</w:t>
      </w:r>
      <w:r w:rsidRPr="009471C0">
        <w:rPr>
          <w:rFonts w:ascii="Times New Roman" w:eastAsia="Times New Roman" w:hAnsi="Times New Roman"/>
          <w:sz w:val="24"/>
          <w:szCs w:val="24"/>
        </w:rPr>
        <w:t>нальные компетенции (ОПК-3) и профессиональными (ПК-1)</w:t>
      </w:r>
      <w:r w:rsidR="00D95E9E">
        <w:rPr>
          <w:rFonts w:ascii="Times New Roman" w:eastAsia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39.06.01 «Социологические науки» (уровень подготовки кадров высшей квалификации) с учетом специфики научной специальности – 5.4.7 «Социология управления».</w:t>
      </w:r>
    </w:p>
    <w:p w:rsidR="00D95E9E" w:rsidRDefault="00D95E9E" w:rsidP="00D95E9E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Знать: </w:t>
      </w:r>
    </w:p>
    <w:p w:rsidR="009471C0" w:rsidRPr="009471C0" w:rsidRDefault="009471C0" w:rsidP="009471C0">
      <w:pPr>
        <w:pStyle w:val="-11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C0">
        <w:rPr>
          <w:rFonts w:ascii="Times New Roman" w:eastAsia="Times New Roman" w:hAnsi="Times New Roman"/>
          <w:sz w:val="24"/>
          <w:szCs w:val="24"/>
          <w:lang w:eastAsia="ru-RU"/>
        </w:rPr>
        <w:t>новые методы исследования и информационные технологии для решения задач профессиональной деятельности</w:t>
      </w:r>
    </w:p>
    <w:p w:rsidR="009471C0" w:rsidRPr="009471C0" w:rsidRDefault="009471C0" w:rsidP="009471C0">
      <w:pPr>
        <w:pStyle w:val="-11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C0">
        <w:rPr>
          <w:rFonts w:ascii="Times New Roman" w:eastAsia="Times New Roman" w:hAnsi="Times New Roman"/>
          <w:sz w:val="24"/>
          <w:szCs w:val="24"/>
          <w:lang w:eastAsia="ru-RU"/>
        </w:rPr>
        <w:t>специфику актуальных проблем онтологии и теории познания на основе знания теоретических и методологических основ специальности.</w:t>
      </w: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9471C0" w:rsidRPr="009471C0" w:rsidRDefault="009471C0" w:rsidP="009471C0">
      <w:pPr>
        <w:pStyle w:val="-11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C0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обучаться новым методам исследования и совершенствовать информационные технологии при решении задач профессиональной деятельности</w:t>
      </w:r>
    </w:p>
    <w:p w:rsidR="009471C0" w:rsidRPr="009471C0" w:rsidRDefault="009471C0" w:rsidP="009471C0">
      <w:pPr>
        <w:pStyle w:val="-11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C0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формулировать конкретные цели и задачи научных исследований в соответствующей предметной области.</w:t>
      </w: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9471C0" w:rsidRPr="009471C0" w:rsidRDefault="009471C0" w:rsidP="009471C0">
      <w:pPr>
        <w:pStyle w:val="-11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C0">
        <w:rPr>
          <w:rFonts w:ascii="Times New Roman" w:eastAsia="Times New Roman" w:hAnsi="Times New Roman"/>
          <w:sz w:val="24"/>
          <w:szCs w:val="24"/>
          <w:lang w:eastAsia="ru-RU"/>
        </w:rPr>
        <w:t>навыками выявления актуальных проблем онтологии и теории познания и нахождения способов решения научных проблем.</w:t>
      </w:r>
    </w:p>
    <w:p w:rsidR="009471C0" w:rsidRPr="009471C0" w:rsidRDefault="009471C0" w:rsidP="009471C0">
      <w:pPr>
        <w:pStyle w:val="-11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C0">
        <w:rPr>
          <w:rFonts w:ascii="Times New Roman" w:eastAsia="Times New Roman" w:hAnsi="Times New Roman"/>
          <w:sz w:val="24"/>
          <w:szCs w:val="24"/>
          <w:lang w:eastAsia="ru-RU"/>
        </w:rPr>
        <w:t>навыками самостоятельного обучен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 новым методам исследования и</w:t>
      </w:r>
      <w:r w:rsidRPr="009471C0">
        <w:rPr>
          <w:rFonts w:ascii="Times New Roman" w:eastAsia="Times New Roman" w:hAnsi="Times New Roman"/>
          <w:sz w:val="24"/>
          <w:szCs w:val="24"/>
          <w:lang w:eastAsia="ru-RU"/>
        </w:rPr>
        <w:t xml:space="preserve"> их </w:t>
      </w:r>
      <w:proofErr w:type="gramStart"/>
      <w:r w:rsidRPr="009471C0">
        <w:rPr>
          <w:rFonts w:ascii="Times New Roman" w:eastAsia="Times New Roman" w:hAnsi="Times New Roman"/>
          <w:sz w:val="24"/>
          <w:szCs w:val="24"/>
          <w:lang w:eastAsia="ru-RU"/>
        </w:rPr>
        <w:t>развития,  совершенствования</w:t>
      </w:r>
      <w:proofErr w:type="gramEnd"/>
      <w:r w:rsidRPr="009471C0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информационных технологий при решении задач профессиональной деятельности</w:t>
      </w:r>
    </w:p>
    <w:p w:rsidR="00D95E9E" w:rsidRDefault="00D95E9E" w:rsidP="00D95E9E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95E9E" w:rsidRDefault="00D95E9E" w:rsidP="00D95E9E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D95E9E" w:rsidRDefault="00D95E9E" w:rsidP="00D95E9E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Дисциплина «</w:t>
      </w:r>
      <w:r w:rsidR="009471C0" w:rsidRPr="009471C0">
        <w:rPr>
          <w:rFonts w:ascii="Times New Roman" w:eastAsia="Times New Roman" w:hAnsi="Times New Roman"/>
          <w:sz w:val="24"/>
          <w:szCs w:val="24"/>
        </w:rPr>
        <w:t>Аксиология науки и техники</w:t>
      </w:r>
      <w:r>
        <w:rPr>
          <w:rFonts w:ascii="Times New Roman" w:eastAsia="Times New Roman" w:hAnsi="Times New Roman"/>
          <w:sz w:val="24"/>
          <w:szCs w:val="24"/>
        </w:rPr>
        <w:t xml:space="preserve">» относится к вариативной части блока «Дисциплины». </w:t>
      </w:r>
    </w:p>
    <w:p w:rsidR="00D95E9E" w:rsidRDefault="00D95E9E" w:rsidP="00D95E9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95E9E" w:rsidRDefault="00D95E9E" w:rsidP="00D95E9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95E9E" w:rsidRDefault="00D95E9E" w:rsidP="00D95E9E">
      <w:pPr>
        <w:spacing w:after="0" w:line="240" w:lineRule="auto"/>
        <w:ind w:firstLine="709"/>
        <w:contextualSpacing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D95E9E" w:rsidRDefault="00D95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D95E9E" w:rsidRDefault="00D95E9E" w:rsidP="00D95E9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5E9E" w:rsidRDefault="00D95E9E" w:rsidP="00D95E9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социологических теорий управления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95E9E" w:rsidRDefault="00D95E9E" w:rsidP="00D95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социологических теорий управления»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>
        <w:rPr>
          <w:rFonts w:ascii="Times New Roman" w:eastAsia="Times New Roman" w:hAnsi="Times New Roman" w:cs="Times New Roman"/>
          <w:sz w:val="24"/>
          <w:szCs w:val="24"/>
        </w:rPr>
        <w:t>39.06.01 «Социологические науки»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квалификации) с учетом специфики научной специальности – 5.4.7 «Социология управления».</w:t>
      </w:r>
    </w:p>
    <w:p w:rsidR="00D95E9E" w:rsidRDefault="00D95E9E" w:rsidP="00D95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D95E9E" w:rsidRDefault="00D95E9E" w:rsidP="00D95E9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этапы эволюции управленческой мысли; </w:t>
      </w:r>
    </w:p>
    <w:p w:rsidR="00D95E9E" w:rsidRDefault="00D95E9E" w:rsidP="00D95E9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предпосылки, историческую роль и значение управленческих революций;</w:t>
      </w:r>
    </w:p>
    <w:p w:rsidR="00D95E9E" w:rsidRDefault="00D95E9E" w:rsidP="00D95E9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 межкультурных отношений в менеджменте;</w:t>
      </w:r>
    </w:p>
    <w:p w:rsidR="00D95E9E" w:rsidRDefault="00D95E9E" w:rsidP="00D95E9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специальную терминологию (тезаурус) общего менеджмента.</w:t>
      </w:r>
    </w:p>
    <w:p w:rsidR="00D95E9E" w:rsidRDefault="00D95E9E" w:rsidP="00D95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D95E9E" w:rsidRDefault="00D95E9E" w:rsidP="00D95E9E">
      <w:pPr>
        <w:pStyle w:val="a3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социально-значимые проблемы и прогнозировать возможное их развитие в будущем;</w:t>
      </w:r>
    </w:p>
    <w:p w:rsidR="00D95E9E" w:rsidRDefault="00D95E9E" w:rsidP="00D95E9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учитывать последствия управленческих решений и действий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 позиции социальной ответственности;</w:t>
      </w:r>
    </w:p>
    <w:p w:rsidR="00D95E9E" w:rsidRDefault="00D95E9E" w:rsidP="00D95E9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методы научной организации труда для эффективного управления человеческими, финансовыми, материальными, информационно-технологическими ресурсами предприятия.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95E9E" w:rsidRDefault="00D95E9E" w:rsidP="00D95E9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планирования, организации, стимулирования и координации профессиональной деятельности индивидов и групп;</w:t>
      </w:r>
    </w:p>
    <w:p w:rsidR="00D95E9E" w:rsidRDefault="00D95E9E" w:rsidP="00D95E9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анализа внешней и внутренней среды организации;</w:t>
      </w:r>
    </w:p>
    <w:p w:rsidR="00D95E9E" w:rsidRDefault="00D95E9E" w:rsidP="00D95E9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разработки, обоснования, принятия и реализации управленческих решений;</w:t>
      </w:r>
    </w:p>
    <w:p w:rsidR="00D95E9E" w:rsidRDefault="00D95E9E" w:rsidP="00D95E9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эффективного выполнения управленческих функций в межкультурной среде.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Место дисциплины в структуре ООП аспирантуры</w:t>
      </w:r>
    </w:p>
    <w:p w:rsidR="00D95E9E" w:rsidRDefault="00D95E9E" w:rsidP="00D95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социологических концепций управления» относится к вариативной части блока «Дисциплины по выбору».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95E9E" w:rsidRDefault="00D95E9E" w:rsidP="00D95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95E9E" w:rsidRDefault="00D95E9E" w:rsidP="00D95E9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95E9E" w:rsidRDefault="00D95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5E9E" w:rsidRDefault="00D95E9E" w:rsidP="00D95E9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5E9E" w:rsidRDefault="00D95E9E" w:rsidP="00D95E9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Этика и культура управления»</w:t>
      </w: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D95E9E" w:rsidRDefault="00D95E9E" w:rsidP="00D95E9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«Этика и культура управления» имеет своей целью формировать у обучающихся профессиональную (ПК-1) компетенцию в соответствии с требованиями ФГОС ВО по направлению подготовки 39.06.01. «Социологические науки» (уровень подготовки кадров высшей квалификации) с учетом специфики научной специальности – 5.4.7 «Социология управления».</w:t>
      </w:r>
    </w:p>
    <w:p w:rsidR="00D95E9E" w:rsidRDefault="00D95E9E" w:rsidP="00D95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D95E9E" w:rsidRDefault="00D95E9E" w:rsidP="00D95E9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D95E9E" w:rsidRDefault="00D95E9E" w:rsidP="00D95E9E">
      <w:pPr>
        <w:pStyle w:val="a4"/>
        <w:widowControl w:val="0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понятия: «этика», «профессиональная этика», «этика государственного служащего», «этика менеджмента», «культура», «культура управления»;</w:t>
      </w:r>
    </w:p>
    <w:p w:rsidR="00D95E9E" w:rsidRDefault="00D95E9E" w:rsidP="00D95E9E">
      <w:pPr>
        <w:pStyle w:val="a4"/>
        <w:widowControl w:val="0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исторические вехи становления и развития этики как науки;</w:t>
      </w:r>
    </w:p>
    <w:p w:rsidR="00D95E9E" w:rsidRDefault="00D95E9E" w:rsidP="00D95E9E">
      <w:pPr>
        <w:pStyle w:val="a4"/>
        <w:widowControl w:val="0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принципы и категории этики, признаки и структуру морали, ее роль в обществе;</w:t>
      </w:r>
    </w:p>
    <w:p w:rsidR="00D95E9E" w:rsidRDefault="00D95E9E" w:rsidP="00D95E9E">
      <w:pPr>
        <w:pStyle w:val="a4"/>
        <w:widowControl w:val="0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морали с экономической жизнью общества, политикой, правом, духовной стороной жизни людей;</w:t>
      </w:r>
    </w:p>
    <w:p w:rsidR="00D95E9E" w:rsidRDefault="00D95E9E" w:rsidP="00D95E9E">
      <w:pPr>
        <w:pStyle w:val="a4"/>
        <w:widowControl w:val="0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профессиональной этики, в том числе этики менеджмента, государственной службы;</w:t>
      </w:r>
    </w:p>
    <w:p w:rsidR="00D95E9E" w:rsidRDefault="00D95E9E" w:rsidP="00D95E9E">
      <w:pPr>
        <w:pStyle w:val="a4"/>
        <w:widowControl w:val="0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морально-нравственные проблемы общества;</w:t>
      </w:r>
    </w:p>
    <w:p w:rsidR="00D95E9E" w:rsidRDefault="00D95E9E" w:rsidP="00D95E9E">
      <w:pPr>
        <w:pStyle w:val="a4"/>
        <w:widowControl w:val="0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и назначение культуры в жизни общества;</w:t>
      </w:r>
    </w:p>
    <w:p w:rsidR="00D95E9E" w:rsidRDefault="00D95E9E" w:rsidP="00D95E9E">
      <w:pPr>
        <w:pStyle w:val="a4"/>
        <w:widowControl w:val="0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и особенности культуры управления.</w:t>
      </w:r>
    </w:p>
    <w:p w:rsidR="00D95E9E" w:rsidRDefault="00D95E9E" w:rsidP="00D95E9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D95E9E" w:rsidRDefault="00D95E9E" w:rsidP="00D95E9E">
      <w:pPr>
        <w:pStyle w:val="a4"/>
        <w:widowControl w:val="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этические учения в разные периоды истории;</w:t>
      </w:r>
    </w:p>
    <w:p w:rsidR="00D95E9E" w:rsidRDefault="00D95E9E" w:rsidP="00D95E9E">
      <w:pPr>
        <w:pStyle w:val="a4"/>
        <w:widowControl w:val="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методы измерения уровня культуры управления в организации;</w:t>
      </w:r>
    </w:p>
    <w:p w:rsidR="00D95E9E" w:rsidRDefault="00D95E9E" w:rsidP="00D95E9E">
      <w:pPr>
        <w:pStyle w:val="a4"/>
        <w:widowControl w:val="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этический кодекс организации;</w:t>
      </w:r>
    </w:p>
    <w:p w:rsidR="00D95E9E" w:rsidRDefault="00D95E9E" w:rsidP="00D95E9E">
      <w:pPr>
        <w:pStyle w:val="a4"/>
        <w:widowControl w:val="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знания по этике для анализа моральной практики, для формирования духовно-нравственных ценностей как основы управленческой деятельности;</w:t>
      </w:r>
    </w:p>
    <w:p w:rsidR="00D95E9E" w:rsidRDefault="00D95E9E" w:rsidP="00D95E9E">
      <w:pPr>
        <w:pStyle w:val="a4"/>
        <w:widowControl w:val="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навыки критического социологического мышления, основанного на способности к научной рефлексии.</w:t>
      </w:r>
    </w:p>
    <w:p w:rsidR="00D95E9E" w:rsidRDefault="00D95E9E" w:rsidP="00D95E9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D95E9E" w:rsidRDefault="00D95E9E" w:rsidP="00D95E9E">
      <w:pPr>
        <w:pStyle w:val="a4"/>
        <w:widowControl w:val="0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методами критического анализа подходов к изучению социологии управления и ее практического применения.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D95E9E" w:rsidRDefault="00D95E9E" w:rsidP="00D95E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структуре учебного плана дисциплина «Этика и культура управления» относится к вариативной части блока «Дисциплины»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95E9E" w:rsidRDefault="00D95E9E" w:rsidP="00D95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D95E9E" w:rsidRDefault="00D95E9E" w:rsidP="00D95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95E9E" w:rsidRDefault="00D95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5E9E" w:rsidRDefault="00D95E9E" w:rsidP="00D95E9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5E9E" w:rsidRDefault="00D95E9E" w:rsidP="00D95E9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Социология управления»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95E9E" w:rsidRDefault="00D95E9E" w:rsidP="00D95E9E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Дисциплина «Социология управления» имеет своей целью формировать у обучающихся профессиональную (ПК-1) компетенцию в соответствии с требованиями ФГОС ВО по направлению подготовки 39.06.01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«Социологические науки» (уровень подготовки кадров высшей квалификации) с учетом специфики научной специальности – 5.4.7 «Социология управления».</w:t>
      </w:r>
    </w:p>
    <w:p w:rsidR="00D95E9E" w:rsidRDefault="00D95E9E" w:rsidP="00D95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95E9E" w:rsidRDefault="00D95E9E" w:rsidP="00D95E9E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D95E9E" w:rsidRDefault="00D95E9E" w:rsidP="00D95E9E">
      <w:pPr>
        <w:pStyle w:val="a4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базовый понятийный аппарат социологии управления;</w:t>
      </w:r>
    </w:p>
    <w:p w:rsidR="00D95E9E" w:rsidRDefault="00D95E9E" w:rsidP="00D95E9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этапы эволюции управленческой мысли;</w:t>
      </w:r>
    </w:p>
    <w:p w:rsidR="00D95E9E" w:rsidRDefault="00D95E9E" w:rsidP="00D95E9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специфику и особенности государственного управления, его влияния на социальные институты и поведенческие модели общества.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95E9E" w:rsidRDefault="00D95E9E" w:rsidP="00D95E9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применять социологические и статистические данные для диагностики социально-экономических процессов на различных уровнях организации общества; </w:t>
      </w:r>
    </w:p>
    <w:p w:rsidR="00D95E9E" w:rsidRDefault="00D95E9E" w:rsidP="00D95E9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аргументировано оценивать эффективность управленческой деятельности;</w:t>
      </w:r>
    </w:p>
    <w:p w:rsidR="00D95E9E" w:rsidRDefault="00D95E9E" w:rsidP="00D95E9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конкретные социальные процессы и явления, характерные для современного российского общества, российской государственной службы.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95E9E" w:rsidRDefault="00D95E9E" w:rsidP="00D95E9E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проведения самостоятельного социологического исследования процессов управления, управленческой деятельности; </w:t>
      </w:r>
    </w:p>
    <w:p w:rsidR="00D95E9E" w:rsidRDefault="00D95E9E" w:rsidP="00D95E9E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работы с социальной информацией, необходимой для принятия управленческих решений;</w:t>
      </w:r>
    </w:p>
    <w:p w:rsidR="00D95E9E" w:rsidRDefault="00D95E9E" w:rsidP="00D95E9E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способностью к инновационному решению управленческих задач.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95E9E" w:rsidRDefault="00D95E9E" w:rsidP="00D95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«Социология управления» относится к вариативной части блока «Дисциплины».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D95E9E" w:rsidRDefault="00D95E9E" w:rsidP="00D95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 экзамен.</w:t>
      </w:r>
    </w:p>
    <w:p w:rsidR="00D95E9E" w:rsidRDefault="00D95E9E" w:rsidP="00D95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D95E9E">
      <w:pPr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322"/>
    <w:multiLevelType w:val="multilevel"/>
    <w:tmpl w:val="F28EEA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pacing w:val="-2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spacing w:val="-2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pacing w:val="-2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DE3D8B"/>
    <w:multiLevelType w:val="hybridMultilevel"/>
    <w:tmpl w:val="7F428CD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D143F"/>
    <w:multiLevelType w:val="hybridMultilevel"/>
    <w:tmpl w:val="E7CAC48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54F5"/>
    <w:multiLevelType w:val="hybridMultilevel"/>
    <w:tmpl w:val="6042516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152F1"/>
    <w:multiLevelType w:val="hybridMultilevel"/>
    <w:tmpl w:val="CCB24D5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907B6"/>
    <w:multiLevelType w:val="hybridMultilevel"/>
    <w:tmpl w:val="FA2020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00752"/>
    <w:multiLevelType w:val="hybridMultilevel"/>
    <w:tmpl w:val="27B4A1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F5292"/>
    <w:multiLevelType w:val="hybridMultilevel"/>
    <w:tmpl w:val="F14445F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675CF"/>
    <w:multiLevelType w:val="hybridMultilevel"/>
    <w:tmpl w:val="B9B4BF1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B35A7"/>
    <w:multiLevelType w:val="hybridMultilevel"/>
    <w:tmpl w:val="E96A07F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A15F2"/>
    <w:multiLevelType w:val="hybridMultilevel"/>
    <w:tmpl w:val="4E66297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73D4B"/>
    <w:multiLevelType w:val="hybridMultilevel"/>
    <w:tmpl w:val="62442BE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E7258"/>
    <w:multiLevelType w:val="hybridMultilevel"/>
    <w:tmpl w:val="B5E48E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F741D"/>
    <w:multiLevelType w:val="hybridMultilevel"/>
    <w:tmpl w:val="859E68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14"/>
  </w:num>
  <w:num w:numId="7">
    <w:abstractNumId w:val="26"/>
  </w:num>
  <w:num w:numId="8">
    <w:abstractNumId w:val="21"/>
  </w:num>
  <w:num w:numId="9">
    <w:abstractNumId w:val="18"/>
  </w:num>
  <w:num w:numId="10">
    <w:abstractNumId w:val="20"/>
  </w:num>
  <w:num w:numId="11">
    <w:abstractNumId w:val="19"/>
  </w:num>
  <w:num w:numId="12">
    <w:abstractNumId w:val="9"/>
  </w:num>
  <w:num w:numId="13">
    <w:abstractNumId w:val="30"/>
  </w:num>
  <w:num w:numId="14">
    <w:abstractNumId w:val="31"/>
  </w:num>
  <w:num w:numId="15">
    <w:abstractNumId w:val="4"/>
  </w:num>
  <w:num w:numId="16">
    <w:abstractNumId w:val="0"/>
  </w:num>
  <w:num w:numId="17">
    <w:abstractNumId w:val="13"/>
  </w:num>
  <w:num w:numId="18">
    <w:abstractNumId w:val="24"/>
  </w:num>
  <w:num w:numId="19">
    <w:abstractNumId w:val="3"/>
  </w:num>
  <w:num w:numId="20">
    <w:abstractNumId w:val="11"/>
  </w:num>
  <w:num w:numId="21">
    <w:abstractNumId w:val="12"/>
  </w:num>
  <w:num w:numId="22">
    <w:abstractNumId w:val="6"/>
  </w:num>
  <w:num w:numId="23">
    <w:abstractNumId w:val="1"/>
  </w:num>
  <w:num w:numId="24">
    <w:abstractNumId w:val="17"/>
  </w:num>
  <w:num w:numId="25">
    <w:abstractNumId w:val="28"/>
  </w:num>
  <w:num w:numId="26">
    <w:abstractNumId w:val="16"/>
  </w:num>
  <w:num w:numId="27">
    <w:abstractNumId w:val="29"/>
  </w:num>
  <w:num w:numId="28">
    <w:abstractNumId w:val="23"/>
  </w:num>
  <w:num w:numId="29">
    <w:abstractNumId w:val="8"/>
  </w:num>
  <w:num w:numId="30">
    <w:abstractNumId w:val="15"/>
  </w:num>
  <w:num w:numId="31">
    <w:abstractNumId w:val="2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E25BD"/>
    <w:rsid w:val="0014047D"/>
    <w:rsid w:val="001900BA"/>
    <w:rsid w:val="00190A3E"/>
    <w:rsid w:val="001A6CDF"/>
    <w:rsid w:val="001E5521"/>
    <w:rsid w:val="001F2C96"/>
    <w:rsid w:val="001F6F73"/>
    <w:rsid w:val="0022298B"/>
    <w:rsid w:val="00232AB0"/>
    <w:rsid w:val="00290BFA"/>
    <w:rsid w:val="002A3EF2"/>
    <w:rsid w:val="002B1C6B"/>
    <w:rsid w:val="00344A92"/>
    <w:rsid w:val="003A2B7A"/>
    <w:rsid w:val="003B230A"/>
    <w:rsid w:val="003E4F22"/>
    <w:rsid w:val="003F575E"/>
    <w:rsid w:val="00515345"/>
    <w:rsid w:val="00541441"/>
    <w:rsid w:val="00566B98"/>
    <w:rsid w:val="005766AF"/>
    <w:rsid w:val="0059658A"/>
    <w:rsid w:val="005A65C2"/>
    <w:rsid w:val="0076530B"/>
    <w:rsid w:val="007B1838"/>
    <w:rsid w:val="007D585C"/>
    <w:rsid w:val="00805DCD"/>
    <w:rsid w:val="0080782C"/>
    <w:rsid w:val="009100CE"/>
    <w:rsid w:val="009471C0"/>
    <w:rsid w:val="009571FA"/>
    <w:rsid w:val="00A55CFF"/>
    <w:rsid w:val="00AE3582"/>
    <w:rsid w:val="00B1321B"/>
    <w:rsid w:val="00B71A9F"/>
    <w:rsid w:val="00BC6CE7"/>
    <w:rsid w:val="00BD1952"/>
    <w:rsid w:val="00BD6C8F"/>
    <w:rsid w:val="00C0500E"/>
    <w:rsid w:val="00C267EC"/>
    <w:rsid w:val="00C26D1A"/>
    <w:rsid w:val="00C37E68"/>
    <w:rsid w:val="00C706DE"/>
    <w:rsid w:val="00D75FF9"/>
    <w:rsid w:val="00D76B2E"/>
    <w:rsid w:val="00D95E9E"/>
    <w:rsid w:val="00DE4F78"/>
    <w:rsid w:val="00E202D6"/>
    <w:rsid w:val="00E375D2"/>
    <w:rsid w:val="00E45EEA"/>
    <w:rsid w:val="00EC0BE3"/>
    <w:rsid w:val="00EC6F88"/>
    <w:rsid w:val="00F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E6EE"/>
  <w15:docId w15:val="{D79D0E82-EE00-4C19-B6BC-55A40BE7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A2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2B7A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D95E9E"/>
  </w:style>
  <w:style w:type="character" w:styleId="a8">
    <w:name w:val="Hyperlink"/>
    <w:basedOn w:val="a0"/>
    <w:uiPriority w:val="99"/>
    <w:semiHidden/>
    <w:unhideWhenUsed/>
    <w:rsid w:val="00D95E9E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D95E9E"/>
    <w:rPr>
      <w:rFonts w:ascii="Times New Roman" w:hAnsi="Times New Roman" w:cs="Times New Roman" w:hint="default"/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D95E9E"/>
    <w:pPr>
      <w:ind w:left="720"/>
      <w:contextualSpacing/>
    </w:pPr>
    <w:rPr>
      <w:rFonts w:ascii="Cambria" w:eastAsia="Cambria" w:hAnsi="Cambr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3100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2016-12-01T10:32:00Z</cp:lastPrinted>
  <dcterms:created xsi:type="dcterms:W3CDTF">2021-12-20T07:21:00Z</dcterms:created>
  <dcterms:modified xsi:type="dcterms:W3CDTF">2021-12-20T07:21:00Z</dcterms:modified>
</cp:coreProperties>
</file>