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F7236F">
        <w:trPr>
          <w:trHeight w:hRule="exact" w:val="1805"/>
        </w:trPr>
        <w:tc>
          <w:tcPr>
            <w:tcW w:w="3828" w:type="dxa"/>
          </w:tcPr>
          <w:p w:rsidR="00F7236F" w:rsidRDefault="00F7236F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F7236F" w:rsidRDefault="005E080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F7236F" w:rsidRDefault="00F7236F"/>
        </w:tc>
        <w:tc>
          <w:tcPr>
            <w:tcW w:w="568" w:type="dxa"/>
          </w:tcPr>
          <w:p w:rsidR="00F7236F" w:rsidRDefault="00F7236F"/>
        </w:tc>
      </w:tr>
      <w:tr w:rsidR="00F7236F" w:rsidRPr="00AB24FF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36F" w:rsidRPr="00AB24FF" w:rsidRDefault="005E080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B24FF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F7236F" w:rsidRPr="00AB24FF" w:rsidRDefault="005E080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B24FF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F7236F" w:rsidRPr="00AB24FF" w:rsidRDefault="005E080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B24FF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F7236F" w:rsidRPr="00AB24FF" w:rsidRDefault="005E080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B24FF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F7236F" w:rsidRPr="00AB24FF">
        <w:trPr>
          <w:trHeight w:hRule="exact" w:val="277"/>
        </w:trPr>
        <w:tc>
          <w:tcPr>
            <w:tcW w:w="3828" w:type="dxa"/>
          </w:tcPr>
          <w:p w:rsidR="00F7236F" w:rsidRPr="00AB24FF" w:rsidRDefault="00F7236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7236F" w:rsidRPr="00AB24FF" w:rsidRDefault="00F7236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F7236F" w:rsidRPr="00AB24FF" w:rsidRDefault="00F7236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7236F" w:rsidRPr="00AB24FF" w:rsidRDefault="00F7236F">
            <w:pPr>
              <w:rPr>
                <w:lang w:val="ru-RU"/>
              </w:rPr>
            </w:pPr>
          </w:p>
        </w:tc>
      </w:tr>
      <w:tr w:rsidR="00F7236F">
        <w:trPr>
          <w:trHeight w:hRule="exact" w:val="416"/>
        </w:trPr>
        <w:tc>
          <w:tcPr>
            <w:tcW w:w="3828" w:type="dxa"/>
          </w:tcPr>
          <w:p w:rsidR="00F7236F" w:rsidRPr="00AB24FF" w:rsidRDefault="00F7236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7236F" w:rsidRPr="00AB24FF" w:rsidRDefault="00F7236F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F7236F" w:rsidRDefault="00F7236F"/>
        </w:tc>
      </w:tr>
      <w:tr w:rsidR="00F7236F">
        <w:trPr>
          <w:trHeight w:hRule="exact" w:val="416"/>
        </w:trPr>
        <w:tc>
          <w:tcPr>
            <w:tcW w:w="3828" w:type="dxa"/>
          </w:tcPr>
          <w:p w:rsidR="00F7236F" w:rsidRDefault="00F7236F"/>
        </w:tc>
        <w:tc>
          <w:tcPr>
            <w:tcW w:w="1702" w:type="dxa"/>
          </w:tcPr>
          <w:p w:rsidR="00F7236F" w:rsidRDefault="00F7236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Ректор</w:t>
            </w:r>
            <w:proofErr w:type="spellEnd"/>
          </w:p>
        </w:tc>
        <w:tc>
          <w:tcPr>
            <w:tcW w:w="568" w:type="dxa"/>
          </w:tcPr>
          <w:p w:rsidR="00F7236F" w:rsidRDefault="00F7236F"/>
        </w:tc>
      </w:tr>
      <w:tr w:rsidR="00F7236F">
        <w:trPr>
          <w:trHeight w:hRule="exact" w:val="555"/>
        </w:trPr>
        <w:tc>
          <w:tcPr>
            <w:tcW w:w="3828" w:type="dxa"/>
          </w:tcPr>
          <w:p w:rsidR="00F7236F" w:rsidRDefault="00F7236F"/>
        </w:tc>
        <w:tc>
          <w:tcPr>
            <w:tcW w:w="1702" w:type="dxa"/>
          </w:tcPr>
          <w:p w:rsidR="00F7236F" w:rsidRDefault="00F7236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36F" w:rsidRDefault="005E0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  <w:proofErr w:type="spellStart"/>
            <w:r>
              <w:rPr>
                <w:color w:val="000000"/>
                <w:sz w:val="24"/>
                <w:szCs w:val="24"/>
              </w:rPr>
              <w:t>Кудж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568" w:type="dxa"/>
          </w:tcPr>
          <w:p w:rsidR="00F7236F" w:rsidRDefault="00F7236F"/>
        </w:tc>
      </w:tr>
      <w:tr w:rsidR="00F7236F">
        <w:trPr>
          <w:trHeight w:hRule="exact" w:val="416"/>
        </w:trPr>
        <w:tc>
          <w:tcPr>
            <w:tcW w:w="3828" w:type="dxa"/>
          </w:tcPr>
          <w:p w:rsidR="00F7236F" w:rsidRDefault="00F7236F"/>
        </w:tc>
        <w:tc>
          <w:tcPr>
            <w:tcW w:w="1702" w:type="dxa"/>
          </w:tcPr>
          <w:p w:rsidR="00F7236F" w:rsidRDefault="00F7236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236F" w:rsidRDefault="005E08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F7236F" w:rsidRDefault="00F7236F"/>
        </w:tc>
      </w:tr>
      <w:tr w:rsidR="00F7236F">
        <w:trPr>
          <w:trHeight w:hRule="exact" w:val="555"/>
        </w:trPr>
        <w:tc>
          <w:tcPr>
            <w:tcW w:w="3828" w:type="dxa"/>
          </w:tcPr>
          <w:p w:rsidR="00F7236F" w:rsidRDefault="00F7236F"/>
        </w:tc>
        <w:tc>
          <w:tcPr>
            <w:tcW w:w="1702" w:type="dxa"/>
          </w:tcPr>
          <w:p w:rsidR="00F7236F" w:rsidRDefault="00F7236F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F7236F" w:rsidRDefault="00F7236F"/>
        </w:tc>
        <w:tc>
          <w:tcPr>
            <w:tcW w:w="568" w:type="dxa"/>
          </w:tcPr>
          <w:p w:rsidR="00F7236F" w:rsidRDefault="00F7236F"/>
        </w:tc>
      </w:tr>
      <w:tr w:rsidR="00F7236F">
        <w:trPr>
          <w:trHeight w:hRule="exact" w:val="277"/>
        </w:trPr>
        <w:tc>
          <w:tcPr>
            <w:tcW w:w="3828" w:type="dxa"/>
          </w:tcPr>
          <w:p w:rsidR="00F7236F" w:rsidRDefault="00F7236F"/>
        </w:tc>
        <w:tc>
          <w:tcPr>
            <w:tcW w:w="1702" w:type="dxa"/>
          </w:tcPr>
          <w:p w:rsidR="00F7236F" w:rsidRDefault="00F7236F"/>
        </w:tc>
        <w:tc>
          <w:tcPr>
            <w:tcW w:w="3545" w:type="dxa"/>
          </w:tcPr>
          <w:p w:rsidR="00F7236F" w:rsidRDefault="00F7236F"/>
        </w:tc>
        <w:tc>
          <w:tcPr>
            <w:tcW w:w="568" w:type="dxa"/>
          </w:tcPr>
          <w:p w:rsidR="00F7236F" w:rsidRDefault="00F7236F"/>
        </w:tc>
      </w:tr>
      <w:tr w:rsidR="00F7236F" w:rsidRPr="00AB24FF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236F" w:rsidRPr="00AB24FF" w:rsidRDefault="005E080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B24FF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F7236F" w:rsidRPr="00AB24FF" w:rsidRDefault="005E080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B24FF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F7236F" w:rsidRPr="00AB24FF">
        <w:trPr>
          <w:trHeight w:hRule="exact" w:val="277"/>
        </w:trPr>
        <w:tc>
          <w:tcPr>
            <w:tcW w:w="3828" w:type="dxa"/>
          </w:tcPr>
          <w:p w:rsidR="00F7236F" w:rsidRPr="00AB24FF" w:rsidRDefault="00F7236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7236F" w:rsidRPr="00AB24FF" w:rsidRDefault="00F7236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F7236F" w:rsidRPr="00AB24FF" w:rsidRDefault="00F7236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7236F" w:rsidRPr="00AB24FF" w:rsidRDefault="00F7236F">
            <w:pPr>
              <w:rPr>
                <w:lang w:val="ru-RU"/>
              </w:rPr>
            </w:pPr>
          </w:p>
        </w:tc>
      </w:tr>
      <w:tr w:rsidR="00F7236F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Направление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подготовки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38.03.04 </w:t>
            </w:r>
            <w:proofErr w:type="spellStart"/>
            <w:r>
              <w:rPr>
                <w:color w:val="000000"/>
                <w:szCs w:val="28"/>
              </w:rPr>
              <w:t>Государственное</w:t>
            </w:r>
            <w:proofErr w:type="spellEnd"/>
            <w:r>
              <w:rPr>
                <w:color w:val="000000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Cs w:val="28"/>
              </w:rPr>
              <w:t>муниципальное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управление</w:t>
            </w:r>
            <w:proofErr w:type="spellEnd"/>
          </w:p>
        </w:tc>
      </w:tr>
      <w:tr w:rsidR="00F7236F" w:rsidRPr="00AB24FF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Профиль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>
            <w:pPr>
              <w:spacing w:after="0" w:line="240" w:lineRule="auto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Организационно-управленческая деятельность в государственной и муниципальной службе</w:t>
            </w:r>
          </w:p>
        </w:tc>
      </w:tr>
      <w:tr w:rsidR="00F7236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Квалификация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бакалавр</w:t>
            </w:r>
            <w:proofErr w:type="spellEnd"/>
          </w:p>
        </w:tc>
      </w:tr>
      <w:tr w:rsidR="00F7236F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Форма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обучения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очная</w:t>
            </w:r>
            <w:proofErr w:type="spellEnd"/>
          </w:p>
        </w:tc>
      </w:tr>
      <w:tr w:rsidR="00F7236F">
        <w:trPr>
          <w:trHeight w:hRule="exact" w:val="4109"/>
        </w:trPr>
        <w:tc>
          <w:tcPr>
            <w:tcW w:w="3828" w:type="dxa"/>
          </w:tcPr>
          <w:p w:rsidR="00F7236F" w:rsidRDefault="00F7236F"/>
        </w:tc>
        <w:tc>
          <w:tcPr>
            <w:tcW w:w="1702" w:type="dxa"/>
          </w:tcPr>
          <w:p w:rsidR="00F7236F" w:rsidRDefault="00F7236F"/>
        </w:tc>
        <w:tc>
          <w:tcPr>
            <w:tcW w:w="3545" w:type="dxa"/>
          </w:tcPr>
          <w:p w:rsidR="00F7236F" w:rsidRDefault="00F7236F"/>
        </w:tc>
        <w:tc>
          <w:tcPr>
            <w:tcW w:w="568" w:type="dxa"/>
          </w:tcPr>
          <w:p w:rsidR="00F7236F" w:rsidRDefault="00F7236F"/>
        </w:tc>
      </w:tr>
      <w:tr w:rsidR="00F7236F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236F" w:rsidRDefault="005E080F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Москва</w:t>
            </w:r>
            <w:proofErr w:type="spellEnd"/>
            <w:r>
              <w:rPr>
                <w:color w:val="000000"/>
                <w:szCs w:val="28"/>
              </w:rPr>
              <w:t xml:space="preserve"> 2021</w:t>
            </w:r>
          </w:p>
        </w:tc>
      </w:tr>
    </w:tbl>
    <w:p w:rsidR="00F7236F" w:rsidRDefault="005E08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b/>
                <w:color w:val="000000"/>
                <w:szCs w:val="28"/>
                <w:lang w:val="ru-RU"/>
              </w:rPr>
              <w:t>Цель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b/>
                <w:color w:val="000000"/>
                <w:szCs w:val="28"/>
                <w:lang w:val="ru-RU"/>
              </w:rPr>
              <w:t>(миссия)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AB24FF">
              <w:rPr>
                <w:lang w:val="ru-RU"/>
              </w:rPr>
              <w:t xml:space="preserve"> 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Программа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имеет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своей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целью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развитие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у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обучающихся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личностных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качеств,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а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также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формирование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универсальных,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и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профессиональных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компетенций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в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соответствии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с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требованиями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ФГОС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ВО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по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направлению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подготовки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38.03.04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Государственное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и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муниципальное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управление.</w:t>
            </w:r>
            <w:r w:rsidRPr="00AB24FF">
              <w:rPr>
                <w:lang w:val="ru-RU"/>
              </w:rPr>
              <w:t xml:space="preserve"> 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Программа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включает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в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себя: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учебный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план,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календарный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учебный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график,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рабочие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программы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дисциплин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(модулей),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программ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практик,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а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также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комплекс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оценочных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и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методических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материалов.</w:t>
            </w:r>
            <w:r w:rsidRPr="00AB24FF">
              <w:rPr>
                <w:lang w:val="ru-RU"/>
              </w:rPr>
              <w:t xml:space="preserve"> </w:t>
            </w:r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B24FF">
              <w:rPr>
                <w:b/>
                <w:color w:val="000000"/>
                <w:szCs w:val="28"/>
                <w:lang w:val="ru-RU"/>
              </w:rPr>
              <w:t>2.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AB24FF">
              <w:rPr>
                <w:lang w:val="ru-RU"/>
              </w:rPr>
              <w:t xml:space="preserve"> 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Образовательная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программа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разработана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в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соответствии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с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требованиями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нормативных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правовых</w:t>
            </w:r>
            <w:r w:rsidRPr="00AB24FF">
              <w:rPr>
                <w:lang w:val="ru-RU"/>
              </w:rPr>
              <w:t xml:space="preserve"> </w:t>
            </w:r>
            <w:r w:rsidRPr="00AB24FF">
              <w:rPr>
                <w:color w:val="000000"/>
                <w:szCs w:val="28"/>
                <w:lang w:val="ru-RU"/>
              </w:rPr>
              <w:t>актов:</w:t>
            </w:r>
            <w:r w:rsidRPr="00AB24FF">
              <w:rPr>
                <w:lang w:val="ru-RU"/>
              </w:rPr>
              <w:t xml:space="preserve"> </w:t>
            </w:r>
          </w:p>
        </w:tc>
      </w:tr>
      <w:tr w:rsidR="00F7236F" w:rsidRPr="00AB24FF" w:rsidTr="005E080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F7236F" w:rsidRPr="00AB24FF" w:rsidTr="005E080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38.03.04 Государственное и муниципальное управление, утвержденный приказом Министерства образования и науки Российской Федерации от 13 августа 2020 года № 1016;</w:t>
            </w:r>
          </w:p>
        </w:tc>
      </w:tr>
      <w:tr w:rsidR="00F7236F" w:rsidRPr="00AB24FF" w:rsidTr="005E080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F7236F" w:rsidRPr="00AB24FF" w:rsidTr="005E080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F7236F" w:rsidRPr="00AB24FF" w:rsidTr="005E080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F7236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3. </w:t>
            </w:r>
            <w:proofErr w:type="spellStart"/>
            <w:r>
              <w:rPr>
                <w:b/>
                <w:color w:val="000000"/>
                <w:szCs w:val="28"/>
              </w:rPr>
              <w:t>Объем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lastRenderedPageBreak/>
              <w:t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B24FF">
              <w:rPr>
                <w:b/>
                <w:color w:val="000000"/>
                <w:szCs w:val="28"/>
                <w:lang w:val="ru-RU"/>
              </w:rPr>
              <w:t>4. Срок получения образования по программе</w:t>
            </w:r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B24FF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F7236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6. </w:t>
            </w:r>
            <w:proofErr w:type="spellStart"/>
            <w:r>
              <w:rPr>
                <w:b/>
                <w:color w:val="000000"/>
                <w:szCs w:val="28"/>
              </w:rPr>
              <w:t>Сетевая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реализации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F7236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используется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  <w:tr w:rsidR="00F7236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7. </w:t>
            </w:r>
            <w:proofErr w:type="spellStart"/>
            <w:r>
              <w:rPr>
                <w:b/>
                <w:color w:val="000000"/>
                <w:szCs w:val="28"/>
              </w:rPr>
              <w:t>Сведения</w:t>
            </w:r>
            <w:proofErr w:type="spellEnd"/>
            <w:r>
              <w:rPr>
                <w:b/>
                <w:color w:val="000000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Cs w:val="28"/>
              </w:rPr>
              <w:t>составляющие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государственную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тайну</w:t>
            </w:r>
            <w:proofErr w:type="spellEnd"/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F7236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8. </w:t>
            </w:r>
            <w:proofErr w:type="spellStart"/>
            <w:r>
              <w:rPr>
                <w:b/>
                <w:color w:val="000000"/>
                <w:szCs w:val="28"/>
              </w:rPr>
              <w:t>Язык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образования</w:t>
            </w:r>
            <w:proofErr w:type="spellEnd"/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F7236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</w:t>
            </w:r>
            <w:proofErr w:type="spellStart"/>
            <w:r>
              <w:rPr>
                <w:b/>
                <w:color w:val="000000"/>
                <w:szCs w:val="28"/>
              </w:rPr>
              <w:t>Область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профессиональной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деятельности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07 Административно-управленческая и офисная деятельность</w:t>
            </w:r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B24FF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F7236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Типы задач профессиональной деятельности, к которым готовятся выпускники:</w:t>
            </w:r>
          </w:p>
          <w:p w:rsidR="00F7236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организационно-управленческий</w:t>
            </w:r>
            <w:proofErr w:type="spellEnd"/>
            <w:r>
              <w:rPr>
                <w:color w:val="000000"/>
                <w:szCs w:val="28"/>
              </w:rPr>
              <w:t>;</w:t>
            </w:r>
          </w:p>
          <w:p w:rsidR="00F7236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организационно-регулирующий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  <w:tr w:rsidR="00F7236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 xml:space="preserve">11. </w:t>
            </w: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rPr>
                <w:b/>
                <w:color w:val="000000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Cs w:val="28"/>
              </w:rPr>
              <w:t>присваиваемая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выпускникам</w:t>
            </w:r>
            <w:proofErr w:type="spellEnd"/>
          </w:p>
        </w:tc>
      </w:tr>
      <w:tr w:rsidR="00F7236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Выпускникам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присваивается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квалификация</w:t>
            </w:r>
            <w:proofErr w:type="spellEnd"/>
            <w:r>
              <w:rPr>
                <w:color w:val="000000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Cs w:val="28"/>
              </w:rPr>
              <w:t>бакалавр</w:t>
            </w:r>
            <w:proofErr w:type="spellEnd"/>
            <w:r>
              <w:rPr>
                <w:color w:val="000000"/>
                <w:szCs w:val="28"/>
              </w:rPr>
              <w:t>».</w:t>
            </w:r>
          </w:p>
        </w:tc>
      </w:tr>
      <w:tr w:rsidR="00F7236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12. </w:t>
            </w:r>
            <w:proofErr w:type="spellStart"/>
            <w:r>
              <w:rPr>
                <w:b/>
                <w:color w:val="000000"/>
                <w:szCs w:val="28"/>
              </w:rPr>
              <w:t>Условия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реализации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образовательной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B24FF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AB24FF" w:rsidRPr="00AB24FF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="00AB24FF">
              <w:rPr>
                <w:color w:val="000000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AB24FF">
              <w:rPr>
                <w:color w:val="000000"/>
                <w:szCs w:val="28"/>
                <w:lang w:val="ru-RU"/>
              </w:rPr>
              <w:t>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</w:t>
            </w:r>
            <w:r w:rsidRPr="00AB24FF">
              <w:rPr>
                <w:color w:val="000000"/>
                <w:szCs w:val="28"/>
                <w:lang w:val="ru-RU"/>
              </w:rPr>
              <w:lastRenderedPageBreak/>
              <w:t>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lastRenderedPageBreak/>
              <w:t xml:space="preserve"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      </w:r>
            <w:proofErr w:type="spellStart"/>
            <w:r w:rsidRPr="00AB24FF">
              <w:rPr>
                <w:color w:val="000000"/>
                <w:szCs w:val="28"/>
                <w:lang w:val="ru-RU"/>
              </w:rPr>
              <w:t>Минздравсоцразвития</w:t>
            </w:r>
            <w:proofErr w:type="spellEnd"/>
            <w:r w:rsidRPr="00AB24FF">
              <w:rPr>
                <w:color w:val="000000"/>
                <w:szCs w:val="28"/>
                <w:lang w:val="ru-RU"/>
              </w:rPr>
              <w:t xml:space="preserve"> РФ от 11.01.2011 № 1н и профессиональным стандартам (при наличии).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      </w:r>
            <w:proofErr w:type="spellStart"/>
            <w:r w:rsidRPr="00AB24FF">
              <w:rPr>
                <w:color w:val="000000"/>
                <w:szCs w:val="28"/>
                <w:lang w:val="ru-RU"/>
              </w:rPr>
              <w:t>Минобрнауки</w:t>
            </w:r>
            <w:proofErr w:type="spellEnd"/>
            <w:r w:rsidRPr="00AB24FF">
              <w:rPr>
                <w:color w:val="000000"/>
                <w:szCs w:val="28"/>
                <w:lang w:val="ru-RU"/>
              </w:rPr>
              <w:t xml:space="preserve"> России.</w:t>
            </w:r>
          </w:p>
        </w:tc>
      </w:tr>
      <w:tr w:rsidR="00F7236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14. </w:t>
            </w:r>
            <w:proofErr w:type="spellStart"/>
            <w:r>
              <w:rPr>
                <w:b/>
                <w:color w:val="000000"/>
                <w:szCs w:val="28"/>
              </w:rPr>
              <w:t>Планируемые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результаты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освоения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F7236F" w:rsidRPr="00AB24FF" w:rsidTr="005E080F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B24FF">
              <w:rPr>
                <w:color w:val="000000"/>
                <w:szCs w:val="28"/>
                <w:lang w:val="ru-RU"/>
              </w:rPr>
              <w:t>ых</w:t>
            </w:r>
            <w:proofErr w:type="spellEnd"/>
            <w:r w:rsidRPr="00AB24FF">
              <w:rPr>
                <w:color w:val="000000"/>
                <w:szCs w:val="28"/>
                <w:lang w:val="ru-RU"/>
              </w:rPr>
              <w:t>) языке(ах) (УК-4)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- Ведёт деловую переписку на иностранном языке; выполняет перевод официальных и профессиональных целей с иностранного языка на русский и с </w:t>
            </w:r>
            <w:r w:rsidRPr="00AB24FF">
              <w:rPr>
                <w:color w:val="000000"/>
                <w:szCs w:val="28"/>
                <w:lang w:val="ru-RU"/>
              </w:rPr>
              <w:lastRenderedPageBreak/>
              <w:t>русского языка на иностранный (УК-4.1)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- </w:t>
            </w:r>
            <w:proofErr w:type="spellStart"/>
            <w:r w:rsidRPr="00AB24FF">
              <w:rPr>
                <w:color w:val="000000"/>
                <w:szCs w:val="28"/>
                <w:lang w:val="ru-RU"/>
              </w:rPr>
              <w:t>Предлгает</w:t>
            </w:r>
            <w:proofErr w:type="spellEnd"/>
            <w:r w:rsidRPr="00AB24FF">
              <w:rPr>
                <w:color w:val="000000"/>
                <w:szCs w:val="28"/>
                <w:lang w:val="ru-RU"/>
              </w:rPr>
              <w:t xml:space="preserve">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- Соблюдает нормы здорового образа жизни и поддерживает должный </w:t>
            </w:r>
            <w:r w:rsidRPr="00AB24FF">
              <w:rPr>
                <w:color w:val="000000"/>
                <w:szCs w:val="28"/>
                <w:lang w:val="ru-RU"/>
              </w:rPr>
              <w:lastRenderedPageBreak/>
              <w:t>уровень физической подготовки (УК-7.2)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- Анализирует опасные и вредные факторы в повседневной  и профессиональной деятельности, в том числе при угрозе и возникновении </w:t>
            </w:r>
            <w:proofErr w:type="spellStart"/>
            <w:r w:rsidRPr="00AB24FF">
              <w:rPr>
                <w:color w:val="000000"/>
                <w:szCs w:val="28"/>
                <w:lang w:val="ru-RU"/>
              </w:rPr>
              <w:t>чрезвычаных</w:t>
            </w:r>
            <w:proofErr w:type="spellEnd"/>
            <w:r w:rsidRPr="00AB24FF">
              <w:rPr>
                <w:color w:val="000000"/>
                <w:szCs w:val="28"/>
                <w:lang w:val="ru-RU"/>
              </w:rPr>
              <w:t xml:space="preserve"> ситуаций и военных конфликтов (УК-8.1)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Анализирует психолого-педагогические особенности личности (УК- 9.1)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профессиональной сфере (УК-9.2)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- Анализирует экономически значимые явления и процессы  при оценке эффективности результатов в различных </w:t>
            </w:r>
            <w:proofErr w:type="spellStart"/>
            <w:r w:rsidRPr="00AB24FF">
              <w:rPr>
                <w:color w:val="000000"/>
                <w:szCs w:val="28"/>
                <w:lang w:val="ru-RU"/>
              </w:rPr>
              <w:t>облостях</w:t>
            </w:r>
            <w:proofErr w:type="spellEnd"/>
            <w:r w:rsidRPr="00AB24FF">
              <w:rPr>
                <w:color w:val="000000"/>
                <w:szCs w:val="28"/>
                <w:lang w:val="ru-RU"/>
              </w:rPr>
              <w:t xml:space="preserve"> жизнедеятельности (УК-10.1)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- Обосновывает экономические решения в различных </w:t>
            </w:r>
            <w:proofErr w:type="spellStart"/>
            <w:r w:rsidRPr="00AB24FF">
              <w:rPr>
                <w:color w:val="000000"/>
                <w:szCs w:val="28"/>
                <w:lang w:val="ru-RU"/>
              </w:rPr>
              <w:t>облостях</w:t>
            </w:r>
            <w:proofErr w:type="spellEnd"/>
            <w:r w:rsidRPr="00AB24FF">
              <w:rPr>
                <w:color w:val="000000"/>
                <w:szCs w:val="28"/>
                <w:lang w:val="ru-RU"/>
              </w:rPr>
              <w:t xml:space="preserve"> жизнедеятельности (УК-10.2)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формировать нетерпимое отношение к коррупционному поведению (УК-11)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- Планирует антикоррупционные мероприятия в рамках организации или </w:t>
            </w:r>
            <w:r w:rsidRPr="00AB24FF">
              <w:rPr>
                <w:color w:val="000000"/>
                <w:szCs w:val="28"/>
                <w:lang w:val="ru-RU"/>
              </w:rPr>
              <w:lastRenderedPageBreak/>
              <w:t>структурного подразделения (УК-11.2)</w:t>
            </w:r>
          </w:p>
        </w:tc>
      </w:tr>
      <w:tr w:rsidR="00F7236F" w:rsidRPr="00AB24FF" w:rsidTr="005E080F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F7236F" w:rsidP="005E080F">
            <w:pPr>
              <w:spacing w:after="0" w:line="360" w:lineRule="auto"/>
              <w:rPr>
                <w:lang w:val="ru-RU"/>
              </w:rPr>
            </w:pPr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 (ОПК-1)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Обеспечивает приоритет прав и свобод человека (ОПК-1.1)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Соблюдает нормы законодательства Российской Федерации (ОПК- 1.2)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Соблюдает нормы служебной этики в своей профессиональной деятельности (ОПК-1.3)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процессов; (ОПК-2)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Разрабатывает и реализовывает управленческие решения на основе анализа социально-экономических процессов (ОПК-2.1)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Разрабатывает и реализовывает мероприятия по применению мер регулирующего воздействия, в том числе осуществления контрольно- надзорных функций программы на основе анализа социально- экономических процессов (ОПК-2.2)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Разрабатывает и реализовывает государственные и муниципальные программы на основе анализа социально-экономических процессов (ОПК- 2.3)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практику; (ОПК-3)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Анализирует нормы конституционного, административного и служебного права (ОПК-3.1)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Применяет нормы конституционного, административного и служебного права в профессиональной деятельности (ОПК-3.2)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- Использует правоприменительную практику в профессиональной </w:t>
            </w:r>
            <w:r w:rsidRPr="00AB24FF">
              <w:rPr>
                <w:color w:val="000000"/>
                <w:szCs w:val="28"/>
                <w:lang w:val="ru-RU"/>
              </w:rPr>
              <w:lastRenderedPageBreak/>
              <w:t>деятельности (ОПК-3.3)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применения; (ОПК-4)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Разрабатывает проекты нормативных правовых актов в сфере профессиональной деятельности (ОПК-4.1)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Осуществляет правовую и антикоррупционную экспертизу правовых актов в сфере профессиональной деятельности (ОПК-4.2)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Проводит оценку регулирующего воздействия и последствий применения правовых актов в сфере профессиональной деятельности (ОПК- 4.3)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услуг; (ОПК-5)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Применяет информационно-коммуникационные технологии в профессиональной деятельности (ОПК-5.1)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Использует государственные и муниципальные информационные системы в профессиональной деятельности (ОПК-5.2)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Применяет технологии электронного правительства и предоставления государственных (муниципальных) услуг в профессиональной деятельности (ОПК-5.3)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нужд; (ОПК-6)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Использует в профессиональной деятельности технологии управления государственными и муниципальными финансами (ОПК-6.1)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- Применяет в профессиональной деятельности технологии управления </w:t>
            </w:r>
            <w:r w:rsidRPr="00AB24FF">
              <w:rPr>
                <w:color w:val="000000"/>
                <w:szCs w:val="28"/>
                <w:lang w:val="ru-RU"/>
              </w:rPr>
              <w:lastRenderedPageBreak/>
              <w:t>государственным и муниципальным имуществом (ОПК-6.2)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Использует в профессиональной деятельности технологии управления закупками для государственных и муниципальных нужд (ОПК- 6.3)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информации. (ОПК-7)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Осуществляет внутриорганизационные и межведомственные коммуникации (ОПК-7.1)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Обеспечивает взаимодействие органов власти с гражданами, коммерческими организациями, институтами гражданского общества, средствами массовой информации (ОПК-7.2)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Осуществляет взаимодействие в ходе служебной деятельности в соответствии с этическими требованиями к служебному поведению (ОПК- 7.3)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 (ОПК-8)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Осуществляет выбор современных информационных технологий для решения задач профессиональной деятельности с учетом принципов их работы (ОПК-8.1)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Систематизирует данные для решения задач профессиональной деятельности, учитывая принципы работы современных информационных технологий (ОПК-8.2)</w:t>
            </w:r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F7236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организационно-управленческий</w:t>
            </w:r>
            <w:proofErr w:type="spellEnd"/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Способен использовать кадровые технологии на государственной гражданской и муниципальной службе (ПК-1) (Определена на основе анализа </w:t>
            </w:r>
            <w:r w:rsidRPr="00AB24FF">
              <w:rPr>
                <w:color w:val="000000"/>
                <w:szCs w:val="28"/>
                <w:lang w:val="ru-RU"/>
              </w:rPr>
              <w:lastRenderedPageBreak/>
              <w:t>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Подготавливает предложения по осуществлению отбора кандидатов на замещение должностей государственной гражданской и муниципальной службы (ПК-1.1)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Проводит оценку и аттестацию профессиональных качеств государственных гражданских и муниципальных служащих, лиц, претендующих на замещение должностей гражданской и муниципальной службы и включение в кадровый резерв на гражданской и муниципальной службе (ПК-1.2)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Подготавливает предложения и мероприятия по мотивации государственных гражданских и муниципальных служащих (ПК-1.3)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Использует в своей профессиональной деятельности методы управления персоналом государственной гражданской и муниципальной службы с учётом передового российского и зарубежного опыта (ПК-1.4)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применять меры по противодействию коррупции (ПК-4)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Проводит анализ сведений о доходах, расходах, об имуществе и обязательствах имущественного характера (ПК-4.1)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Проводит оценку коррупционных рисков (ПК-4.2)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Разрабатывает меры по профилактике и противодействию коррупции на государственной гражданской и муниципальной службе (ПК-4.3)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Выявляет наличие конфликта интересов на государственной гражданской и муниципальной службе (ПК-4.4)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lastRenderedPageBreak/>
              <w:t>Способен использовать методы количественного анализа и моделирования, теоретического и экспериментального исследования (ПК-5)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Осуществляет сбор, обработку и анализ данных для решения профессиональных задач (ПК-5.1)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Использует методы количественного анализа моделирования для решения профессиональных задач (ПК-5.2)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Применяет методы теоретического и экспериментального исследования в своей профессиональной деятельности (ПК-5.3)</w:t>
            </w:r>
          </w:p>
        </w:tc>
      </w:tr>
      <w:tr w:rsidR="00F7236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lastRenderedPageBreak/>
              <w:t>организационно-регулирующий</w:t>
            </w:r>
            <w:proofErr w:type="spellEnd"/>
          </w:p>
        </w:tc>
      </w:tr>
      <w:tr w:rsidR="00F7236F" w:rsidRPr="00AB24FF" w:rsidTr="005E080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осуществлять регулирование профессионального развития гражданских и муниципальных служащих (ПК-2)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Планирует и организует работу по подготовке, переподготовке и повышению квалификации государственных гражданских и муниципальных служащих (ПК-2.1)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Разрабатывает планы и мероприятия по профессиональной адаптации и ориентации новых государственных гражданских и муниципальных служащих (ПК-2.2)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Разрабатывает и реализует мероприятия по развитию, обучению, стажировки, построению профессиональной карьеры, работе с кадровым резервом гражданских и муниципальных служащих (ПК-2.3)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 xml:space="preserve">- Проводит оценку и анализирует эффективность обучения </w:t>
            </w:r>
            <w:r w:rsidRPr="00AB24FF">
              <w:rPr>
                <w:color w:val="000000"/>
                <w:szCs w:val="28"/>
                <w:lang w:val="ru-RU"/>
              </w:rPr>
              <w:lastRenderedPageBreak/>
              <w:t>государственных гражданских и муниципальных служащих (ПК-2.4)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Способен осуществлять регулирование в сфере прохождения гражданской и муниципальной службы (ПК-3)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Проводит кадровый анализ и планирование деятельности с учётом организационных целей, бюджетных ограничений и потребностей в кадрах (ПК-3.1)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Разрабатывает проекты организационных и распорядительных документов по кадрам, порядок рассмотрения документов о присвоении классного чина государственной гражданской службы (ПК-3.2)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Использует в своей профессиональной деятельности методы прогнозирования численности персонала и подходы к нормированию труда, порядок определения перспективной и текущей потребности в кадрах (ПК- 3.3)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Проводит работу с информационными системами и базами данных по ведению, учету кадров (ПК-3.4)</w:t>
            </w:r>
          </w:p>
          <w:p w:rsidR="00F7236F" w:rsidRPr="00AB24FF" w:rsidRDefault="005E080F" w:rsidP="005E080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B24FF">
              <w:rPr>
                <w:color w:val="000000"/>
                <w:szCs w:val="28"/>
                <w:lang w:val="ru-RU"/>
              </w:rPr>
              <w:t>- Подготавливает предложения по внесению изменений в должностной регламент государственного гражданского служащего (ПК-3.5)</w:t>
            </w:r>
          </w:p>
        </w:tc>
      </w:tr>
    </w:tbl>
    <w:p w:rsidR="00F7236F" w:rsidRPr="00AB24FF" w:rsidRDefault="00F7236F">
      <w:pPr>
        <w:rPr>
          <w:lang w:val="ru-RU"/>
        </w:rPr>
      </w:pPr>
    </w:p>
    <w:sectPr w:rsidR="00F7236F" w:rsidRPr="00AB24FF" w:rsidSect="00F7236F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E080F"/>
    <w:rsid w:val="00AB24FF"/>
    <w:rsid w:val="00D31453"/>
    <w:rsid w:val="00E209E2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C38D9"/>
  <w15:docId w15:val="{A62D1DBE-6992-4979-9F7F-04F7F946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6F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3236</Words>
  <Characters>18451</Characters>
  <Application>Microsoft Office Word</Application>
  <DocSecurity>0</DocSecurity>
  <Lines>153</Lines>
  <Paragraphs>43</Paragraphs>
  <ScaleCrop>false</ScaleCrop>
  <Company/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3</cp:revision>
  <dcterms:created xsi:type="dcterms:W3CDTF">2021-11-08T12:16:00Z</dcterms:created>
  <dcterms:modified xsi:type="dcterms:W3CDTF">2021-12-08T11:07:00Z</dcterms:modified>
</cp:coreProperties>
</file>