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right" w:tblpY="1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A3513" w:rsidTr="008A48CD">
        <w:trPr>
          <w:cantSplit/>
          <w:trHeight w:val="1217"/>
        </w:trPr>
        <w:tc>
          <w:tcPr>
            <w:tcW w:w="9639" w:type="dxa"/>
          </w:tcPr>
          <w:p w:rsidR="00CA3513" w:rsidRDefault="00CA3513" w:rsidP="00CA3513">
            <w:pPr>
              <w:spacing w:line="240" w:lineRule="atLeast"/>
              <w:rPr>
                <w:noProof/>
                <w:color w:val="000000"/>
                <w:sz w:val="20"/>
                <w:szCs w:val="20"/>
              </w:rPr>
            </w:pPr>
          </w:p>
          <w:p w:rsidR="00CA3513" w:rsidRPr="00CA3513" w:rsidRDefault="00CA3513" w:rsidP="00CA3513">
            <w:pPr>
              <w:contextualSpacing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A3513" w:rsidRDefault="00CA3513" w:rsidP="00CA3513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1477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                         </w:t>
            </w:r>
            <w:r>
              <w:rPr>
                <w:caps/>
                <w:noProof/>
                <w:color w:val="000000"/>
              </w:rPr>
              <w:drawing>
                <wp:inline distT="0" distB="0" distL="0" distR="0">
                  <wp:extent cx="885825" cy="1009650"/>
                  <wp:effectExtent l="19050" t="0" r="9525" b="0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513" w:rsidRPr="00CA3513" w:rsidTr="008A48CD">
        <w:trPr>
          <w:cantSplit/>
          <w:trHeight w:val="273"/>
        </w:trPr>
        <w:tc>
          <w:tcPr>
            <w:tcW w:w="9639" w:type="dxa"/>
          </w:tcPr>
          <w:p w:rsidR="00CA3513" w:rsidRPr="00CA3513" w:rsidRDefault="00CA3513" w:rsidP="00CA351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CA351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CA3513" w:rsidRPr="00CA3513" w:rsidTr="008A48CD">
        <w:trPr>
          <w:cantSplit/>
          <w:trHeight w:val="1542"/>
        </w:trPr>
        <w:tc>
          <w:tcPr>
            <w:tcW w:w="9639" w:type="dxa"/>
          </w:tcPr>
          <w:p w:rsidR="00CA3513" w:rsidRPr="00CA3513" w:rsidRDefault="00CA3513" w:rsidP="00CA3513">
            <w:pPr>
              <w:pStyle w:val="a5"/>
              <w:spacing w:line="80" w:lineRule="exact"/>
              <w:rPr>
                <w:color w:val="000000"/>
              </w:rPr>
            </w:pPr>
          </w:p>
          <w:p w:rsidR="00CA3513" w:rsidRPr="00CA3513" w:rsidRDefault="00CA3513" w:rsidP="00CA351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CA3513" w:rsidRPr="00CA3513" w:rsidRDefault="00CA3513" w:rsidP="00CA351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CA3513" w:rsidRPr="00CA3513" w:rsidRDefault="00CA3513" w:rsidP="00CA351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4"/>
                <w:sz w:val="24"/>
                <w:szCs w:val="24"/>
              </w:rPr>
            </w:pPr>
            <w:r w:rsidRPr="00CA3513">
              <w:rPr>
                <w:rFonts w:ascii="Times New Roman" w:hAnsi="Times New Roman" w:cs="Times New Roman"/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:rsidR="00CA3513" w:rsidRPr="00CA3513" w:rsidRDefault="00CA3513" w:rsidP="00CA3513">
            <w:pPr>
              <w:pStyle w:val="a5"/>
              <w:spacing w:line="276" w:lineRule="auto"/>
              <w:rPr>
                <w:i/>
                <w:color w:val="000000"/>
              </w:rPr>
            </w:pPr>
            <w:r w:rsidRPr="00CA3513">
              <w:rPr>
                <w:i/>
                <w:color w:val="000000"/>
              </w:rPr>
              <w:t xml:space="preserve">                                            </w:t>
            </w:r>
            <w:r>
              <w:rPr>
                <w:i/>
                <w:color w:val="000000"/>
              </w:rPr>
              <w:t xml:space="preserve">                         </w:t>
            </w:r>
            <w:r w:rsidRPr="00CA3513">
              <w:rPr>
                <w:i/>
                <w:color w:val="000000"/>
              </w:rPr>
              <w:t xml:space="preserve">  РТУ МИРЭА</w:t>
            </w:r>
          </w:p>
          <w:p w:rsidR="00CA3513" w:rsidRPr="00CA3513" w:rsidRDefault="00CA3513" w:rsidP="00CA3513">
            <w:pPr>
              <w:pStyle w:val="a5"/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        </w:t>
            </w:r>
            <w:r w:rsidRPr="00CA3513">
              <w:rPr>
                <w:b/>
                <w:i/>
                <w:color w:val="000000"/>
              </w:rPr>
              <w:t>====================</w:t>
            </w:r>
            <w:r>
              <w:rPr>
                <w:b/>
                <w:i/>
                <w:color w:val="000000"/>
              </w:rPr>
              <w:t>===============================</w:t>
            </w:r>
          </w:p>
        </w:tc>
      </w:tr>
    </w:tbl>
    <w:p w:rsidR="007F41C4" w:rsidRPr="007F41C4" w:rsidRDefault="007F41C4" w:rsidP="003B4A48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7F41C4">
        <w:rPr>
          <w:rFonts w:ascii="Times New Roman" w:hAnsi="Times New Roman" w:cs="Times New Roman"/>
          <w:sz w:val="32"/>
          <w:szCs w:val="28"/>
        </w:rPr>
        <w:t>Утверждено</w:t>
      </w:r>
    </w:p>
    <w:p w:rsidR="007F41C4" w:rsidRPr="007F41C4" w:rsidRDefault="007F41C4" w:rsidP="003B4A48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7F41C4">
        <w:rPr>
          <w:rFonts w:ascii="Times New Roman" w:hAnsi="Times New Roman" w:cs="Times New Roman"/>
          <w:sz w:val="32"/>
          <w:szCs w:val="28"/>
        </w:rPr>
        <w:t>Зав.кафедрой</w:t>
      </w:r>
    </w:p>
    <w:p w:rsidR="007F41C4" w:rsidRPr="007F41C4" w:rsidRDefault="007F41C4" w:rsidP="003B4A48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7F41C4">
        <w:rPr>
          <w:rFonts w:ascii="Times New Roman" w:hAnsi="Times New Roman" w:cs="Times New Roman"/>
          <w:sz w:val="32"/>
          <w:szCs w:val="28"/>
        </w:rPr>
        <w:t>________________</w:t>
      </w:r>
    </w:p>
    <w:p w:rsidR="007F41C4" w:rsidRPr="007F41C4" w:rsidRDefault="007F41C4" w:rsidP="003B4A48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7F41C4">
        <w:rPr>
          <w:rFonts w:ascii="Times New Roman" w:hAnsi="Times New Roman" w:cs="Times New Roman"/>
          <w:sz w:val="32"/>
          <w:szCs w:val="28"/>
        </w:rPr>
        <w:t>С.С.Сапожников</w:t>
      </w:r>
    </w:p>
    <w:p w:rsidR="00504E26" w:rsidRPr="007F41C4" w:rsidRDefault="00D97CF8" w:rsidP="003B4A48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(протокол №1 от 2</w:t>
      </w:r>
      <w:r>
        <w:rPr>
          <w:rFonts w:ascii="Times New Roman" w:hAnsi="Times New Roman" w:cs="Times New Roman"/>
          <w:sz w:val="32"/>
          <w:szCs w:val="28"/>
          <w:lang w:val="en-US"/>
        </w:rPr>
        <w:t>5</w:t>
      </w:r>
      <w:r w:rsidR="007F41C4" w:rsidRPr="007F41C4">
        <w:rPr>
          <w:rFonts w:ascii="Times New Roman" w:hAnsi="Times New Roman" w:cs="Times New Roman"/>
          <w:sz w:val="32"/>
          <w:szCs w:val="28"/>
        </w:rPr>
        <w:t>.0</w:t>
      </w:r>
      <w:r w:rsidR="008F5F8F">
        <w:rPr>
          <w:rFonts w:ascii="Times New Roman" w:hAnsi="Times New Roman" w:cs="Times New Roman"/>
          <w:sz w:val="32"/>
          <w:szCs w:val="28"/>
        </w:rPr>
        <w:t>8</w:t>
      </w:r>
      <w:r w:rsidR="007F41C4" w:rsidRPr="007F41C4">
        <w:rPr>
          <w:rFonts w:ascii="Times New Roman" w:hAnsi="Times New Roman" w:cs="Times New Roman"/>
          <w:sz w:val="32"/>
          <w:szCs w:val="28"/>
        </w:rPr>
        <w:t>.20</w:t>
      </w:r>
      <w:r>
        <w:rPr>
          <w:rFonts w:ascii="Times New Roman" w:hAnsi="Times New Roman" w:cs="Times New Roman"/>
          <w:sz w:val="32"/>
          <w:szCs w:val="28"/>
          <w:lang w:val="en-US"/>
        </w:rPr>
        <w:t>21</w:t>
      </w:r>
      <w:r w:rsidR="00C00FAE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="007F41C4" w:rsidRPr="007F41C4">
        <w:rPr>
          <w:rFonts w:ascii="Times New Roman" w:hAnsi="Times New Roman" w:cs="Times New Roman"/>
          <w:sz w:val="32"/>
          <w:szCs w:val="28"/>
        </w:rPr>
        <w:t>г.)</w:t>
      </w:r>
    </w:p>
    <w:p w:rsidR="003B4A48" w:rsidRDefault="003B4A48" w:rsidP="00504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B4A48" w:rsidRDefault="003B4A48" w:rsidP="00504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04E26" w:rsidRPr="006F11C8" w:rsidRDefault="00504E26" w:rsidP="00504E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F11C8">
        <w:rPr>
          <w:rFonts w:ascii="Times New Roman" w:eastAsia="Times New Roman" w:hAnsi="Times New Roman" w:cs="Times New Roman"/>
          <w:b/>
          <w:sz w:val="32"/>
          <w:szCs w:val="32"/>
        </w:rPr>
        <w:t>МЕТОДИЧЕСКИЕ УКАЗАНИЯ</w:t>
      </w:r>
      <w:r w:rsidRPr="006F11C8">
        <w:rPr>
          <w:rFonts w:ascii="Times New Roman" w:eastAsia="Times New Roman" w:hAnsi="Times New Roman" w:cs="Times New Roman"/>
          <w:b/>
          <w:sz w:val="32"/>
          <w:szCs w:val="32"/>
        </w:rPr>
        <w:br/>
        <w:t>ПО ВЫПОЛНЕНИЮ И ОФОРМЛЕНИЮ</w:t>
      </w:r>
      <w:r w:rsidRPr="006F11C8">
        <w:rPr>
          <w:rFonts w:ascii="Times New Roman" w:eastAsia="Times New Roman" w:hAnsi="Times New Roman" w:cs="Times New Roman"/>
          <w:b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</w:rPr>
        <w:t>КУРСОВЫХ</w:t>
      </w:r>
      <w:r w:rsidRPr="006F11C8">
        <w:rPr>
          <w:rFonts w:ascii="Times New Roman" w:eastAsia="Times New Roman" w:hAnsi="Times New Roman" w:cs="Times New Roman"/>
          <w:b/>
          <w:sz w:val="32"/>
          <w:szCs w:val="32"/>
        </w:rPr>
        <w:t xml:space="preserve"> РАБОТ</w:t>
      </w:r>
    </w:p>
    <w:p w:rsidR="00504E26" w:rsidRPr="0032585B" w:rsidRDefault="00504E26" w:rsidP="00504E2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4E26" w:rsidRPr="0032585B" w:rsidRDefault="00504E26" w:rsidP="00504E2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4E26" w:rsidRPr="0032585B" w:rsidRDefault="00504E26" w:rsidP="00504E2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85B">
        <w:rPr>
          <w:rFonts w:ascii="Times New Roman" w:hAnsi="Times New Roman" w:cs="Times New Roman"/>
          <w:b/>
          <w:sz w:val="32"/>
          <w:szCs w:val="32"/>
        </w:rPr>
        <w:t>по дисциплине «</w:t>
      </w:r>
      <w:r>
        <w:rPr>
          <w:rFonts w:ascii="Times New Roman" w:hAnsi="Times New Roman" w:cs="Times New Roman"/>
          <w:b/>
          <w:sz w:val="32"/>
          <w:szCs w:val="32"/>
        </w:rPr>
        <w:t>Оплата труда персонала</w:t>
      </w:r>
      <w:r w:rsidRPr="0032585B">
        <w:rPr>
          <w:rFonts w:ascii="Times New Roman" w:hAnsi="Times New Roman" w:cs="Times New Roman"/>
          <w:b/>
          <w:sz w:val="32"/>
          <w:szCs w:val="32"/>
        </w:rPr>
        <w:t>»</w:t>
      </w:r>
    </w:p>
    <w:p w:rsidR="00504E26" w:rsidRPr="0032585B" w:rsidRDefault="00504E26" w:rsidP="007F41C4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504E26" w:rsidRDefault="00504E26" w:rsidP="00504E26">
      <w:pPr>
        <w:contextualSpacing/>
        <w:jc w:val="center"/>
        <w:rPr>
          <w:rFonts w:ascii="Times New Roman" w:hAnsi="Times New Roman" w:cs="Times New Roman"/>
          <w:b/>
        </w:rPr>
      </w:pPr>
      <w:r w:rsidRPr="00096B65">
        <w:rPr>
          <w:rFonts w:ascii="Times New Roman" w:hAnsi="Times New Roman" w:cs="Times New Roman"/>
        </w:rPr>
        <w:t>направление подготовки</w:t>
      </w:r>
    </w:p>
    <w:p w:rsidR="00504E26" w:rsidRPr="00096B65" w:rsidRDefault="00504E26" w:rsidP="00504E26">
      <w:pPr>
        <w:contextualSpacing/>
        <w:jc w:val="center"/>
        <w:rPr>
          <w:rFonts w:ascii="Times New Roman" w:hAnsi="Times New Roman" w:cs="Times New Roman"/>
          <w:b/>
        </w:rPr>
      </w:pPr>
      <w:r w:rsidRPr="00096B65">
        <w:rPr>
          <w:rFonts w:ascii="Times New Roman" w:hAnsi="Times New Roman" w:cs="Times New Roman"/>
          <w:b/>
        </w:rPr>
        <w:t>38</w:t>
      </w:r>
      <w:r w:rsidR="008F5F8F">
        <w:rPr>
          <w:rFonts w:ascii="Times New Roman" w:hAnsi="Times New Roman" w:cs="Times New Roman"/>
          <w:b/>
        </w:rPr>
        <w:t>.</w:t>
      </w:r>
      <w:r w:rsidRPr="00096B65">
        <w:rPr>
          <w:rFonts w:ascii="Times New Roman" w:hAnsi="Times New Roman" w:cs="Times New Roman"/>
          <w:b/>
        </w:rPr>
        <w:t>03</w:t>
      </w:r>
      <w:r w:rsidR="008F5F8F">
        <w:rPr>
          <w:rFonts w:ascii="Times New Roman" w:hAnsi="Times New Roman" w:cs="Times New Roman"/>
          <w:b/>
        </w:rPr>
        <w:t>.</w:t>
      </w:r>
      <w:r w:rsidRPr="00096B65">
        <w:rPr>
          <w:rFonts w:ascii="Times New Roman" w:hAnsi="Times New Roman" w:cs="Times New Roman"/>
          <w:b/>
        </w:rPr>
        <w:t>03 «Управление персоналом»</w:t>
      </w:r>
    </w:p>
    <w:p w:rsidR="00504E26" w:rsidRPr="0032585B" w:rsidRDefault="00504E26" w:rsidP="007F41C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4E26" w:rsidRPr="00AD5A51" w:rsidRDefault="00504E26" w:rsidP="00504E26">
      <w:pPr>
        <w:contextualSpacing/>
        <w:jc w:val="center"/>
        <w:rPr>
          <w:rFonts w:ascii="Times New Roman" w:hAnsi="Times New Roman" w:cs="Times New Roman"/>
        </w:rPr>
      </w:pPr>
      <w:r w:rsidRPr="00AD5A51">
        <w:rPr>
          <w:rFonts w:ascii="Times New Roman" w:hAnsi="Times New Roman" w:cs="Times New Roman"/>
        </w:rPr>
        <w:t>Профиль подготовки</w:t>
      </w:r>
    </w:p>
    <w:p w:rsidR="00504E26" w:rsidRPr="00AD5A51" w:rsidRDefault="00504E26" w:rsidP="00504E26">
      <w:pPr>
        <w:suppressAutoHyphens/>
        <w:contextualSpacing/>
        <w:jc w:val="center"/>
        <w:rPr>
          <w:rFonts w:ascii="Times New Roman" w:hAnsi="Times New Roman" w:cs="Times New Roman"/>
          <w:b/>
        </w:rPr>
      </w:pPr>
      <w:r w:rsidRPr="00AD5A51">
        <w:rPr>
          <w:rFonts w:ascii="Times New Roman" w:hAnsi="Times New Roman" w:cs="Times New Roman"/>
          <w:b/>
          <w:bCs/>
        </w:rPr>
        <w:t>«Управление персоналом организации»</w:t>
      </w:r>
    </w:p>
    <w:p w:rsidR="00504E26" w:rsidRPr="00AD5A51" w:rsidRDefault="00504E26" w:rsidP="00504E26">
      <w:pPr>
        <w:contextualSpacing/>
        <w:rPr>
          <w:rFonts w:ascii="Times New Roman" w:hAnsi="Times New Roman" w:cs="Times New Roman"/>
        </w:rPr>
      </w:pPr>
    </w:p>
    <w:p w:rsidR="00504E26" w:rsidRPr="00AD5A51" w:rsidRDefault="00504E26" w:rsidP="007F41C4">
      <w:pPr>
        <w:contextualSpacing/>
        <w:rPr>
          <w:rFonts w:ascii="Times New Roman" w:hAnsi="Times New Roman" w:cs="Times New Roman"/>
        </w:rPr>
      </w:pPr>
    </w:p>
    <w:p w:rsidR="00504E26" w:rsidRPr="00AD5A51" w:rsidRDefault="00504E26" w:rsidP="00504E26">
      <w:pPr>
        <w:contextualSpacing/>
        <w:jc w:val="center"/>
        <w:rPr>
          <w:rFonts w:ascii="Times New Roman" w:hAnsi="Times New Roman" w:cs="Times New Roman"/>
        </w:rPr>
      </w:pPr>
      <w:r w:rsidRPr="00AD5A51">
        <w:rPr>
          <w:rFonts w:ascii="Times New Roman" w:hAnsi="Times New Roman" w:cs="Times New Roman"/>
        </w:rPr>
        <w:t>Квалификация выпускника</w:t>
      </w:r>
    </w:p>
    <w:p w:rsidR="00504E26" w:rsidRPr="00AD5A51" w:rsidRDefault="00504E26" w:rsidP="00504E26">
      <w:pPr>
        <w:contextualSpacing/>
        <w:jc w:val="center"/>
        <w:rPr>
          <w:rFonts w:ascii="Times New Roman" w:hAnsi="Times New Roman" w:cs="Times New Roman"/>
          <w:b/>
        </w:rPr>
      </w:pPr>
      <w:r w:rsidRPr="00AD5A51">
        <w:rPr>
          <w:rFonts w:ascii="Times New Roman" w:hAnsi="Times New Roman" w:cs="Times New Roman"/>
          <w:b/>
        </w:rPr>
        <w:t>Бакалавр</w:t>
      </w:r>
    </w:p>
    <w:p w:rsidR="00504E26" w:rsidRPr="00AD5A51" w:rsidRDefault="00504E26" w:rsidP="00504E26">
      <w:pPr>
        <w:contextualSpacing/>
        <w:jc w:val="center"/>
        <w:rPr>
          <w:rFonts w:ascii="Times New Roman" w:hAnsi="Times New Roman" w:cs="Times New Roman"/>
        </w:rPr>
      </w:pPr>
    </w:p>
    <w:p w:rsidR="00504E26" w:rsidRDefault="00504E26" w:rsidP="00CA351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04E26" w:rsidRDefault="00504E26" w:rsidP="00504E2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3B4A48" w:rsidRDefault="003B4A48" w:rsidP="00504E26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3B4A48" w:rsidRDefault="003B4A48" w:rsidP="00504E26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40BB9" w:rsidRPr="00D97CF8" w:rsidRDefault="00504E26" w:rsidP="00504E2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AD5A51">
        <w:rPr>
          <w:rFonts w:ascii="Times New Roman" w:hAnsi="Times New Roman" w:cs="Times New Roman"/>
        </w:rPr>
        <w:t>Москва 20</w:t>
      </w:r>
      <w:r w:rsidR="00D97CF8">
        <w:rPr>
          <w:rFonts w:ascii="Times New Roman" w:hAnsi="Times New Roman" w:cs="Times New Roman"/>
          <w:lang w:val="en-US"/>
        </w:rPr>
        <w:t>21</w:t>
      </w:r>
      <w:bookmarkStart w:id="0" w:name="_GoBack"/>
      <w:bookmarkEnd w:id="0"/>
    </w:p>
    <w:p w:rsidR="00082479" w:rsidRPr="00191135" w:rsidRDefault="00082479" w:rsidP="008F6E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2479" w:rsidRPr="00191135" w:rsidRDefault="0032585B" w:rsidP="0019113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351484738"/>
      <w:r w:rsidRPr="00191135">
        <w:rPr>
          <w:rFonts w:ascii="Times New Roman" w:hAnsi="Times New Roman" w:cs="Times New Roman"/>
          <w:b/>
          <w:sz w:val="28"/>
          <w:szCs w:val="28"/>
        </w:rPr>
        <w:lastRenderedPageBreak/>
        <w:t>1 Общие положения</w:t>
      </w:r>
      <w:bookmarkEnd w:id="1"/>
    </w:p>
    <w:p w:rsidR="00082479" w:rsidRPr="00191135" w:rsidRDefault="00082479" w:rsidP="003C3595">
      <w:pPr>
        <w:pStyle w:val="a3"/>
        <w:spacing w:before="0" w:beforeAutospacing="0" w:after="0" w:afterAutospacing="0"/>
        <w:ind w:firstLine="540"/>
        <w:contextualSpacing/>
        <w:jc w:val="both"/>
        <w:rPr>
          <w:color w:val="FF0000"/>
          <w:sz w:val="28"/>
          <w:szCs w:val="28"/>
        </w:rPr>
      </w:pPr>
      <w:r w:rsidRPr="00191135">
        <w:rPr>
          <w:sz w:val="28"/>
          <w:szCs w:val="28"/>
        </w:rPr>
        <w:t xml:space="preserve">Методические указания предназначены студентам, обучающимся по </w:t>
      </w:r>
      <w:r w:rsidR="00CC18D2" w:rsidRPr="00191135">
        <w:rPr>
          <w:sz w:val="28"/>
          <w:szCs w:val="28"/>
        </w:rPr>
        <w:t>напр</w:t>
      </w:r>
      <w:r w:rsidR="006263D8" w:rsidRPr="00191135">
        <w:rPr>
          <w:sz w:val="28"/>
          <w:szCs w:val="28"/>
        </w:rPr>
        <w:t>а</w:t>
      </w:r>
      <w:r w:rsidR="00CC18D2" w:rsidRPr="00191135">
        <w:rPr>
          <w:sz w:val="28"/>
          <w:szCs w:val="28"/>
        </w:rPr>
        <w:t>влению</w:t>
      </w:r>
      <w:r w:rsidR="00240BB9" w:rsidRPr="00191135">
        <w:rPr>
          <w:sz w:val="28"/>
          <w:szCs w:val="28"/>
        </w:rPr>
        <w:t xml:space="preserve"> «Управление персоналом» с профилем подготовки – «Управление персоналом организации».</w:t>
      </w:r>
    </w:p>
    <w:p w:rsidR="008F6E3F" w:rsidRPr="00191135" w:rsidRDefault="00082479" w:rsidP="003C3595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 xml:space="preserve">Методические указания разработаны на основе </w:t>
      </w:r>
      <w:r w:rsidR="00240BB9" w:rsidRPr="00191135">
        <w:rPr>
          <w:sz w:val="28"/>
          <w:szCs w:val="28"/>
        </w:rPr>
        <w:t xml:space="preserve">рабочей </w:t>
      </w:r>
      <w:r w:rsidRPr="00191135">
        <w:rPr>
          <w:sz w:val="28"/>
          <w:szCs w:val="28"/>
        </w:rPr>
        <w:t>программы учебной дисциплины «Оплата труда персонала». В методических указаниях отражены цель курсовой работы, её основное содержание, привод</w:t>
      </w:r>
      <w:r w:rsidR="00240BB9" w:rsidRPr="00191135">
        <w:rPr>
          <w:sz w:val="28"/>
          <w:szCs w:val="28"/>
        </w:rPr>
        <w:t>и</w:t>
      </w:r>
      <w:r w:rsidRPr="00191135">
        <w:rPr>
          <w:sz w:val="28"/>
          <w:szCs w:val="28"/>
        </w:rPr>
        <w:t>тся тематика курсовых работ</w:t>
      </w:r>
      <w:r w:rsidR="008F6E3F" w:rsidRPr="00191135">
        <w:rPr>
          <w:sz w:val="28"/>
          <w:szCs w:val="28"/>
        </w:rPr>
        <w:t>.</w:t>
      </w:r>
    </w:p>
    <w:p w:rsidR="00240BB9" w:rsidRPr="00191135" w:rsidRDefault="00240BB9" w:rsidP="003C359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>Выполнение курсовой работы по дисциплине «Оплата труда персонала» способствует формированию и развитию компетенции ПК -8 «Знание принципов и основ формирования системы мотивации и стимулирования персонала (в том числе оплаты труда), порядка применения дисциплинарных взысканий, владение навыками оформления результатов контроля за трудовой и исполнительской дисциплиной (документов о поощрениях и взысканиях) и умением применять их на практике».</w:t>
      </w:r>
    </w:p>
    <w:p w:rsidR="00240BB9" w:rsidRPr="0028640B" w:rsidRDefault="0010663B" w:rsidP="0028640B">
      <w:pPr>
        <w:pStyle w:val="a9"/>
        <w:ind w:firstLine="741"/>
        <w:contextualSpacing/>
        <w:rPr>
          <w:sz w:val="28"/>
          <w:szCs w:val="28"/>
        </w:rPr>
      </w:pPr>
      <w:r w:rsidRPr="0028640B">
        <w:rPr>
          <w:sz w:val="28"/>
          <w:szCs w:val="28"/>
        </w:rPr>
        <w:t xml:space="preserve">Курсовая работа является средством промежуточной аттестации обучающихся (наряду с экзаменом), призванная оценить уровень знаний и навыков студентов, характеризующих освоение компетенции ПК-8. </w:t>
      </w:r>
    </w:p>
    <w:p w:rsidR="00082479" w:rsidRPr="00191135" w:rsidRDefault="00082479" w:rsidP="003C3595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Курсовая работа дисциплине «Оплата труда персонала» является индивидуальной, самостоятельно выполненной работой студента. Методические указания призваны помочь студенту выбрать тему и выполнить исследование на высоком уровне.</w:t>
      </w:r>
    </w:p>
    <w:p w:rsidR="00082479" w:rsidRPr="00191135" w:rsidRDefault="00082479" w:rsidP="003C359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>Целями курсовой работы являются:</w:t>
      </w:r>
    </w:p>
    <w:p w:rsidR="00082479" w:rsidRPr="003C3595" w:rsidRDefault="00082479" w:rsidP="003C3595">
      <w:pPr>
        <w:pStyle w:val="a4"/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595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приобретенных теоретических знаний в области анализа </w:t>
      </w:r>
      <w:r w:rsidR="00E262B2">
        <w:rPr>
          <w:rFonts w:ascii="Times New Roman" w:eastAsia="Times New Roman" w:hAnsi="Times New Roman" w:cs="Times New Roman"/>
          <w:sz w:val="28"/>
          <w:szCs w:val="28"/>
        </w:rPr>
        <w:t>эффективности оплаты труда в организации</w:t>
      </w:r>
      <w:r w:rsidRPr="003C35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479" w:rsidRPr="00191135" w:rsidRDefault="00082479" w:rsidP="003C3595">
      <w:pPr>
        <w:pStyle w:val="a4"/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>развития у студентов аналитического мышления;</w:t>
      </w:r>
    </w:p>
    <w:p w:rsidR="00082479" w:rsidRPr="00191135" w:rsidRDefault="00082479" w:rsidP="003C3595">
      <w:pPr>
        <w:pStyle w:val="a4"/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>выработка навыков самостоятельной работы с учебной, научной, периодической и справочной литературой;</w:t>
      </w:r>
    </w:p>
    <w:p w:rsidR="00082479" w:rsidRPr="00191135" w:rsidRDefault="00082479" w:rsidP="003C3595">
      <w:pPr>
        <w:pStyle w:val="a4"/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>обучения студентов методам аналитической и проектной работы в области оплаты труда персонала.</w:t>
      </w:r>
    </w:p>
    <w:p w:rsidR="00082479" w:rsidRPr="00191135" w:rsidRDefault="00082479" w:rsidP="003C359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r w:rsidR="003E51C4">
        <w:rPr>
          <w:rFonts w:ascii="Times New Roman" w:eastAsia="Times New Roman" w:hAnsi="Times New Roman" w:cs="Times New Roman"/>
          <w:sz w:val="28"/>
          <w:szCs w:val="28"/>
        </w:rPr>
        <w:t xml:space="preserve">выполнении 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>я курсовой работы студент должен решить следующие задачи:</w:t>
      </w:r>
    </w:p>
    <w:p w:rsidR="00082479" w:rsidRPr="00191135" w:rsidRDefault="00082479" w:rsidP="003C3595">
      <w:pPr>
        <w:pStyle w:val="a4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>провести исследование литературных источников по теме курсово</w:t>
      </w:r>
      <w:r w:rsidR="0010663B" w:rsidRPr="00191135">
        <w:rPr>
          <w:rFonts w:ascii="Times New Roman" w:eastAsia="Times New Roman" w:hAnsi="Times New Roman" w:cs="Times New Roman"/>
          <w:sz w:val="28"/>
          <w:szCs w:val="28"/>
        </w:rPr>
        <w:t>й работы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479" w:rsidRPr="00191135" w:rsidRDefault="00082479" w:rsidP="003C3595">
      <w:pPr>
        <w:pStyle w:val="a4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провести анализ состояния исследуемого </w:t>
      </w:r>
      <w:r w:rsidR="0010663B" w:rsidRPr="00191135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 курсовой работы на конкретном предприятии;</w:t>
      </w:r>
    </w:p>
    <w:p w:rsidR="00082479" w:rsidRPr="00191135" w:rsidRDefault="00082479" w:rsidP="003C3595">
      <w:pPr>
        <w:pStyle w:val="a4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>предложить направления по устранению недостатков, выявленных</w:t>
      </w:r>
      <w:r w:rsidR="0010663B" w:rsidRPr="00191135">
        <w:rPr>
          <w:rFonts w:ascii="Times New Roman" w:eastAsia="Times New Roman" w:hAnsi="Times New Roman" w:cs="Times New Roman"/>
          <w:sz w:val="28"/>
          <w:szCs w:val="28"/>
        </w:rPr>
        <w:t xml:space="preserve"> в объекте исследования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 в процессе выполнения курсовой работы.</w:t>
      </w:r>
    </w:p>
    <w:p w:rsidR="0032585B" w:rsidRPr="00191135" w:rsidRDefault="0032585B" w:rsidP="003C3595">
      <w:pPr>
        <w:pStyle w:val="1"/>
        <w:spacing w:after="0"/>
        <w:contextualSpacing/>
        <w:rPr>
          <w:sz w:val="28"/>
          <w:szCs w:val="28"/>
        </w:rPr>
      </w:pPr>
      <w:bookmarkStart w:id="2" w:name="_Toc190847139"/>
      <w:bookmarkStart w:id="3" w:name="_Toc351484739"/>
      <w:r w:rsidRPr="00191135">
        <w:rPr>
          <w:sz w:val="28"/>
          <w:szCs w:val="28"/>
        </w:rPr>
        <w:t xml:space="preserve">2 </w:t>
      </w:r>
      <w:bookmarkEnd w:id="2"/>
      <w:bookmarkEnd w:id="3"/>
      <w:r w:rsidR="0010663B" w:rsidRPr="00191135">
        <w:rPr>
          <w:sz w:val="28"/>
          <w:szCs w:val="28"/>
        </w:rPr>
        <w:t>Тематика курсовых работ</w:t>
      </w:r>
    </w:p>
    <w:p w:rsidR="00A32BE7" w:rsidRDefault="00A32BE7" w:rsidP="00A32BE7">
      <w:pPr>
        <w:pStyle w:val="a4"/>
        <w:widowControl w:val="0"/>
        <w:numPr>
          <w:ilvl w:val="0"/>
          <w:numId w:val="11"/>
        </w:numPr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оплаты труда руководителей (на примере …)</w:t>
      </w:r>
    </w:p>
    <w:p w:rsidR="00A32BE7" w:rsidRDefault="00E262B2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</w:t>
      </w:r>
      <w:r w:rsidR="00A32BE7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32BE7">
        <w:rPr>
          <w:rFonts w:ascii="Times New Roman" w:hAnsi="Times New Roman" w:cs="Times New Roman"/>
          <w:sz w:val="28"/>
          <w:szCs w:val="28"/>
        </w:rPr>
        <w:t xml:space="preserve"> труда в бюджетных организациях (на примере …)</w:t>
      </w:r>
    </w:p>
    <w:p w:rsidR="0028640B" w:rsidRPr="0028640B" w:rsidRDefault="00A32BE7" w:rsidP="0028640B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оплаты труда в России </w:t>
      </w:r>
      <w:r w:rsidR="0028640B">
        <w:rPr>
          <w:rFonts w:ascii="Times New Roman" w:hAnsi="Times New Roman" w:cs="Times New Roman"/>
          <w:sz w:val="28"/>
          <w:szCs w:val="28"/>
        </w:rPr>
        <w:t>(на примере ….)</w:t>
      </w:r>
    </w:p>
    <w:p w:rsidR="00A32BE7" w:rsidRDefault="0028640B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регулирование оплаты труда</w:t>
      </w:r>
      <w:r w:rsidR="00A32BE7">
        <w:rPr>
          <w:rFonts w:ascii="Times New Roman" w:hAnsi="Times New Roman" w:cs="Times New Roman"/>
          <w:sz w:val="28"/>
          <w:szCs w:val="28"/>
        </w:rPr>
        <w:t xml:space="preserve"> за рубежом </w:t>
      </w:r>
      <w:r w:rsidR="00E262B2">
        <w:rPr>
          <w:rFonts w:ascii="Times New Roman" w:hAnsi="Times New Roman" w:cs="Times New Roman"/>
          <w:sz w:val="28"/>
          <w:szCs w:val="28"/>
        </w:rPr>
        <w:t>(на примере …. )</w:t>
      </w:r>
    </w:p>
    <w:p w:rsidR="00A32BE7" w:rsidRDefault="00A32BE7" w:rsidP="00A32BE7">
      <w:pPr>
        <w:pStyle w:val="a4"/>
        <w:numPr>
          <w:ilvl w:val="0"/>
          <w:numId w:val="11"/>
        </w:numPr>
        <w:shd w:val="clear" w:color="auto" w:fill="FFFFFF"/>
        <w:spacing w:before="274" w:line="240" w:lineRule="auto"/>
        <w:ind w:righ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и учет факторов, определяющих уровень заработной платы на современных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after="360" w:line="240" w:lineRule="auto"/>
        <w:ind w:right="-284" w:hanging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социальных льгот и выплат в структуре оплаты труда персонала</w:t>
      </w:r>
      <w:r>
        <w:rPr>
          <w:rFonts w:ascii="Times New Roman" w:hAnsi="Times New Roman" w:cs="Times New Roman"/>
          <w:sz w:val="28"/>
          <w:szCs w:val="28"/>
        </w:rPr>
        <w:t xml:space="preserve">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оплаты труда основного персонала на предприятии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оплаты труда вспомогательного персонала на предприятии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тарифной системы оплаты труда персонала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бестарифной системы оплаты труда персонала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бестарифной системы оплаты труда персонала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смешанной системы оплаты труда на современных российских предприятиях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оплаты труда на предприятии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сдельной формы оплаты труда на предприятии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сдельной формы оплаты труда на предприятии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повременной формы оплаты труда на предприятии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after="360" w:line="240" w:lineRule="auto"/>
        <w:ind w:right="-284" w:hanging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Доплаты и надбавки в системе оплаты труда </w:t>
      </w:r>
      <w:r w:rsidR="0028640B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зарубежного опыта оплаты труда персонала в современных российских условиях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after="360" w:line="240" w:lineRule="auto"/>
        <w:ind w:right="-284" w:hanging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основных принципов компенсационной политики организации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базовой части заработной платы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переменной части заработной платы персонала (на примере…)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Внутрифирменные документы, регулирующие систему оплаты труда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«вилок» должностных окладов в рамках совершенствования оплаты труда персонала на предприятии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метода грейдирования на современных предприятиях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персонала  в прибыли  компании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  <w:lang w:val="en-US"/>
        </w:rPr>
        <w:t>KPI</w:t>
      </w:r>
      <w:r>
        <w:rPr>
          <w:rFonts w:ascii="Times New Roman" w:hAnsi="Times New Roman" w:cs="Times New Roman"/>
          <w:sz w:val="28"/>
          <w:szCs w:val="28"/>
        </w:rPr>
        <w:t xml:space="preserve"> при оплате труда персонала компании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КТУ при расчете заработной платы сотрудников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(совершенствование ) системы премирования персонала на предприятии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Внедрение системы Скэнлона в рамках совершенствования оплаты труда персонала</w:t>
      </w:r>
      <w:r>
        <w:rPr>
          <w:rFonts w:ascii="Times New Roman" w:hAnsi="Times New Roman" w:cs="Times New Roman"/>
          <w:sz w:val="28"/>
          <w:szCs w:val="28"/>
        </w:rPr>
        <w:t xml:space="preserve">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Внедрение системы Ракера в рамках совершенствования оплаты труда персонала</w:t>
      </w:r>
      <w:r>
        <w:rPr>
          <w:rFonts w:ascii="Times New Roman" w:hAnsi="Times New Roman" w:cs="Times New Roman"/>
          <w:sz w:val="28"/>
          <w:szCs w:val="28"/>
        </w:rPr>
        <w:t xml:space="preserve"> (на примере …)</w:t>
      </w:r>
    </w:p>
    <w:p w:rsidR="00A32BE7" w:rsidRDefault="00A32BE7" w:rsidP="00A32BE7">
      <w:pPr>
        <w:pStyle w:val="a4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системы Ипрошеар</w:t>
      </w:r>
      <w:r w:rsidR="00E26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 рамках совершенствования оплаты труда персонала</w:t>
      </w:r>
      <w:r>
        <w:rPr>
          <w:rFonts w:ascii="Times New Roman" w:hAnsi="Times New Roman" w:cs="Times New Roman"/>
          <w:sz w:val="28"/>
          <w:szCs w:val="28"/>
        </w:rPr>
        <w:t xml:space="preserve"> (на примере …)</w:t>
      </w:r>
    </w:p>
    <w:p w:rsidR="00EB5DDD" w:rsidRPr="00191135" w:rsidRDefault="00EB5DDD" w:rsidP="003C359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Предлагаемая тематика не исключает возможности выполнения курсовой работы по проблемам, предложенным студентом. При этом тема должна быть согласована с руководителем курсовой работы. При выборе темы необходимо учитывать, в какой мере разрабатываемые вопросы:</w:t>
      </w:r>
    </w:p>
    <w:p w:rsidR="00EB5DDD" w:rsidRPr="00191135" w:rsidRDefault="00EB5DDD" w:rsidP="003C359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- актуальны для хозяйствующих субъектов;</w:t>
      </w:r>
    </w:p>
    <w:p w:rsidR="00EB5DDD" w:rsidRPr="00191135" w:rsidRDefault="00EB5DDD" w:rsidP="003C359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- обеспечены исходными данными, литературными источниками;</w:t>
      </w:r>
    </w:p>
    <w:p w:rsidR="00EB5DDD" w:rsidRPr="00191135" w:rsidRDefault="00EB5DDD" w:rsidP="003C359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-  соответствуют индивидуальным способностям и интересам студента.</w:t>
      </w:r>
    </w:p>
    <w:p w:rsidR="00E262B2" w:rsidRDefault="00E262B2" w:rsidP="003C3595">
      <w:pPr>
        <w:pStyle w:val="a3"/>
        <w:ind w:firstLine="709"/>
        <w:contextualSpacing/>
        <w:jc w:val="both"/>
        <w:rPr>
          <w:b/>
          <w:bCs/>
          <w:sz w:val="28"/>
          <w:szCs w:val="28"/>
        </w:rPr>
      </w:pPr>
    </w:p>
    <w:p w:rsidR="00EB5DDD" w:rsidRPr="00191135" w:rsidRDefault="0032585B" w:rsidP="003C359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b/>
          <w:bCs/>
          <w:sz w:val="28"/>
          <w:szCs w:val="28"/>
        </w:rPr>
        <w:t>3</w:t>
      </w:r>
      <w:r w:rsidR="0010663B" w:rsidRPr="00191135">
        <w:rPr>
          <w:b/>
          <w:bCs/>
          <w:sz w:val="28"/>
          <w:szCs w:val="28"/>
        </w:rPr>
        <w:t>Содержание основных разделов курсовой работы</w:t>
      </w:r>
    </w:p>
    <w:p w:rsidR="0010663B" w:rsidRPr="00191135" w:rsidRDefault="0010663B" w:rsidP="003C3595">
      <w:pPr>
        <w:pStyle w:val="a3"/>
        <w:ind w:firstLine="709"/>
        <w:contextualSpacing/>
        <w:rPr>
          <w:sz w:val="28"/>
          <w:szCs w:val="28"/>
        </w:rPr>
      </w:pPr>
      <w:r w:rsidRPr="00191135">
        <w:rPr>
          <w:b/>
          <w:bCs/>
          <w:sz w:val="28"/>
          <w:szCs w:val="28"/>
        </w:rPr>
        <w:t>3.1 Структура курсовой работы</w:t>
      </w:r>
    </w:p>
    <w:p w:rsidR="0028640B" w:rsidRDefault="0028640B" w:rsidP="0028640B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к курсовой работе (Приложение </w:t>
      </w:r>
      <w:r w:rsidR="007E60D5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28640B" w:rsidRDefault="0028640B" w:rsidP="003C3595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задание на курсовую работу (Приложение </w:t>
      </w:r>
      <w:r w:rsidR="007E60D5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28640B" w:rsidRDefault="0028640B" w:rsidP="003C3595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Аннотация к курсовой работе</w:t>
      </w:r>
    </w:p>
    <w:p w:rsidR="00283A9E" w:rsidRDefault="0010663B" w:rsidP="003C3595">
      <w:pPr>
        <w:pStyle w:val="a3"/>
        <w:contextualSpacing/>
        <w:rPr>
          <w:sz w:val="28"/>
          <w:szCs w:val="28"/>
        </w:rPr>
      </w:pPr>
      <w:r w:rsidRPr="00191135">
        <w:rPr>
          <w:sz w:val="28"/>
          <w:szCs w:val="28"/>
        </w:rPr>
        <w:t xml:space="preserve">Введение </w:t>
      </w:r>
      <w:r w:rsidRPr="00191135">
        <w:rPr>
          <w:sz w:val="28"/>
          <w:szCs w:val="28"/>
        </w:rPr>
        <w:br/>
        <w:t xml:space="preserve">1. </w:t>
      </w:r>
      <w:r w:rsidR="00283A9E">
        <w:rPr>
          <w:sz w:val="28"/>
          <w:szCs w:val="28"/>
        </w:rPr>
        <w:t>Теоретическая часть</w:t>
      </w:r>
    </w:p>
    <w:p w:rsidR="00283A9E" w:rsidRDefault="00283A9E" w:rsidP="00283A9E">
      <w:pPr>
        <w:pStyle w:val="a3"/>
        <w:numPr>
          <w:ilvl w:val="1"/>
          <w:numId w:val="10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Понятие и сущность объекта исследования</w:t>
      </w:r>
    </w:p>
    <w:p w:rsidR="0010663B" w:rsidRPr="00191135" w:rsidRDefault="00283A9E" w:rsidP="00283A9E">
      <w:pPr>
        <w:pStyle w:val="a3"/>
        <w:numPr>
          <w:ilvl w:val="1"/>
          <w:numId w:val="10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Методологическая характеристика объекта исследования</w:t>
      </w:r>
      <w:r w:rsidR="0010663B" w:rsidRPr="00191135">
        <w:rPr>
          <w:sz w:val="28"/>
          <w:szCs w:val="28"/>
        </w:rPr>
        <w:br/>
        <w:t xml:space="preserve">2. Аналитическая часть </w:t>
      </w:r>
      <w:r w:rsidR="0010663B" w:rsidRPr="00191135">
        <w:rPr>
          <w:sz w:val="28"/>
          <w:szCs w:val="28"/>
        </w:rPr>
        <w:br/>
        <w:t xml:space="preserve">2.1. </w:t>
      </w:r>
      <w:r>
        <w:rPr>
          <w:sz w:val="28"/>
          <w:szCs w:val="28"/>
        </w:rPr>
        <w:t>Характеристика организации</w:t>
      </w:r>
      <w:r w:rsidR="0010663B" w:rsidRPr="00191135">
        <w:rPr>
          <w:sz w:val="28"/>
          <w:szCs w:val="28"/>
        </w:rPr>
        <w:br/>
        <w:t xml:space="preserve">2.2. </w:t>
      </w:r>
      <w:r>
        <w:rPr>
          <w:sz w:val="28"/>
          <w:szCs w:val="28"/>
        </w:rPr>
        <w:t>Анализ объекта исследования</w:t>
      </w:r>
      <w:r w:rsidR="0010663B" w:rsidRPr="00191135">
        <w:rPr>
          <w:sz w:val="28"/>
          <w:szCs w:val="28"/>
        </w:rPr>
        <w:br/>
        <w:t xml:space="preserve">2.3. </w:t>
      </w:r>
      <w:r>
        <w:rPr>
          <w:sz w:val="28"/>
          <w:szCs w:val="28"/>
        </w:rPr>
        <w:t>Рекомендации по совершенствованию объекта исследования</w:t>
      </w:r>
      <w:r w:rsidR="0010663B" w:rsidRPr="00191135">
        <w:rPr>
          <w:sz w:val="28"/>
          <w:szCs w:val="28"/>
        </w:rPr>
        <w:br/>
        <w:t xml:space="preserve">Заключение </w:t>
      </w:r>
      <w:r w:rsidR="0010663B" w:rsidRPr="00191135">
        <w:rPr>
          <w:sz w:val="28"/>
          <w:szCs w:val="28"/>
        </w:rPr>
        <w:br/>
        <w:t>Список использованных источников</w:t>
      </w:r>
    </w:p>
    <w:p w:rsidR="0010663B" w:rsidRPr="00191135" w:rsidRDefault="0010663B" w:rsidP="003C359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Исходя из рекомендуемой структуры курсовой работы, её объе</w:t>
      </w:r>
      <w:r w:rsidR="00985C39">
        <w:rPr>
          <w:sz w:val="28"/>
          <w:szCs w:val="28"/>
        </w:rPr>
        <w:t xml:space="preserve">м должен составлять примерно </w:t>
      </w:r>
      <w:r w:rsidRPr="00191135">
        <w:rPr>
          <w:sz w:val="28"/>
          <w:szCs w:val="28"/>
        </w:rPr>
        <w:t>35 страниц текста.</w:t>
      </w:r>
    </w:p>
    <w:p w:rsidR="00623697" w:rsidRDefault="00623697" w:rsidP="003C3595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Типовое содержание курсовой работы представлено в Приложении </w:t>
      </w:r>
      <w:r w:rsidR="007E60D5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EB5DDD" w:rsidRPr="00191135" w:rsidRDefault="00EB5DDD" w:rsidP="003C359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Указанные выше основные разделы курсовой работы должны иметь следующее содержание.</w:t>
      </w:r>
    </w:p>
    <w:p w:rsidR="00EB5DDD" w:rsidRPr="00191135" w:rsidRDefault="00EB5DDD" w:rsidP="00191135">
      <w:pPr>
        <w:pStyle w:val="a3"/>
        <w:ind w:firstLine="709"/>
        <w:contextualSpacing/>
        <w:rPr>
          <w:sz w:val="28"/>
          <w:szCs w:val="28"/>
        </w:rPr>
      </w:pPr>
      <w:r w:rsidRPr="00191135">
        <w:rPr>
          <w:b/>
          <w:bCs/>
          <w:sz w:val="28"/>
          <w:szCs w:val="28"/>
        </w:rPr>
        <w:t>Введение</w:t>
      </w:r>
    </w:p>
    <w:p w:rsidR="00EB5DDD" w:rsidRDefault="00EB5DDD" w:rsidP="00191135">
      <w:pPr>
        <w:pStyle w:val="a3"/>
        <w:ind w:firstLine="709"/>
        <w:contextualSpacing/>
        <w:rPr>
          <w:sz w:val="28"/>
          <w:szCs w:val="28"/>
        </w:rPr>
      </w:pPr>
      <w:r w:rsidRPr="00191135">
        <w:rPr>
          <w:sz w:val="28"/>
          <w:szCs w:val="28"/>
        </w:rPr>
        <w:t xml:space="preserve">В данном разделе обосновываются: </w:t>
      </w:r>
      <w:r w:rsidRPr="00191135">
        <w:rPr>
          <w:sz w:val="28"/>
          <w:szCs w:val="28"/>
        </w:rPr>
        <w:br/>
        <w:t xml:space="preserve">1) актуальность выбранной темы, необходимость решения проблемы </w:t>
      </w:r>
      <w:r w:rsidR="00194A25" w:rsidRPr="00191135">
        <w:rPr>
          <w:sz w:val="28"/>
          <w:szCs w:val="28"/>
        </w:rPr>
        <w:t xml:space="preserve">в современных условиях; </w:t>
      </w:r>
      <w:r w:rsidR="00194A25" w:rsidRPr="00191135">
        <w:rPr>
          <w:sz w:val="28"/>
          <w:szCs w:val="28"/>
        </w:rPr>
        <w:br/>
        <w:t>2) цель,</w:t>
      </w:r>
      <w:r w:rsidRPr="00191135">
        <w:rPr>
          <w:sz w:val="28"/>
          <w:szCs w:val="28"/>
        </w:rPr>
        <w:t xml:space="preserve"> задачи, </w:t>
      </w:r>
      <w:r w:rsidR="00194A25" w:rsidRPr="00191135">
        <w:rPr>
          <w:sz w:val="28"/>
          <w:szCs w:val="28"/>
        </w:rPr>
        <w:t>объект и предмет курсовой работы</w:t>
      </w:r>
      <w:r w:rsidRPr="00191135">
        <w:rPr>
          <w:sz w:val="28"/>
          <w:szCs w:val="28"/>
        </w:rPr>
        <w:t>.</w:t>
      </w:r>
    </w:p>
    <w:p w:rsidR="00623697" w:rsidRPr="00191135" w:rsidRDefault="00623697" w:rsidP="00191135">
      <w:pPr>
        <w:pStyle w:val="a3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Типовая формулировка объекта, предмета, цел</w:t>
      </w:r>
      <w:r w:rsidR="00E262B2">
        <w:rPr>
          <w:sz w:val="28"/>
          <w:szCs w:val="28"/>
        </w:rPr>
        <w:t>и</w:t>
      </w:r>
      <w:r>
        <w:rPr>
          <w:sz w:val="28"/>
          <w:szCs w:val="28"/>
        </w:rPr>
        <w:t xml:space="preserve"> и задач исследования представлены в Приложении </w:t>
      </w:r>
      <w:r w:rsidR="007E60D5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EB5DDD" w:rsidRPr="00191135" w:rsidRDefault="00196332" w:rsidP="00191135">
      <w:pPr>
        <w:pStyle w:val="a3"/>
        <w:ind w:firstLine="709"/>
        <w:contextualSpacing/>
        <w:rPr>
          <w:sz w:val="28"/>
          <w:szCs w:val="28"/>
        </w:rPr>
      </w:pPr>
      <w:r w:rsidRPr="00191135">
        <w:rPr>
          <w:b/>
          <w:bCs/>
          <w:sz w:val="28"/>
          <w:szCs w:val="28"/>
        </w:rPr>
        <w:t xml:space="preserve"> 1 раздел - </w:t>
      </w:r>
      <w:r w:rsidR="00E96B8C" w:rsidRPr="00191135">
        <w:rPr>
          <w:b/>
          <w:bCs/>
          <w:sz w:val="28"/>
          <w:szCs w:val="28"/>
        </w:rPr>
        <w:t>Теоретический анализ предмета исследования</w:t>
      </w:r>
    </w:p>
    <w:p w:rsidR="001D6F87" w:rsidRPr="00191135" w:rsidRDefault="001D6F87" w:rsidP="00191135">
      <w:pPr>
        <w:pStyle w:val="a3"/>
        <w:ind w:firstLine="709"/>
        <w:contextualSpacing/>
        <w:jc w:val="both"/>
        <w:rPr>
          <w:bCs/>
          <w:sz w:val="28"/>
          <w:szCs w:val="28"/>
        </w:rPr>
      </w:pPr>
      <w:r w:rsidRPr="00191135">
        <w:rPr>
          <w:bCs/>
          <w:sz w:val="28"/>
          <w:szCs w:val="28"/>
        </w:rPr>
        <w:lastRenderedPageBreak/>
        <w:t>1 раздел может состоять из 2 или 3 параграфов.</w:t>
      </w:r>
    </w:p>
    <w:p w:rsidR="00194A25" w:rsidRPr="00191135" w:rsidRDefault="00EB5DDD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В этом разделе необходимо:</w:t>
      </w:r>
    </w:p>
    <w:p w:rsidR="00196332" w:rsidRPr="00191135" w:rsidRDefault="00194A25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- определить понятийный аппарат курсовой работы;</w:t>
      </w:r>
      <w:r w:rsidR="00EB5DDD" w:rsidRPr="00191135">
        <w:rPr>
          <w:sz w:val="28"/>
          <w:szCs w:val="28"/>
        </w:rPr>
        <w:br/>
        <w:t>- определить сущность исследуемого вопроса, т.е. установить, в чем главная цель реализации рассматриваемой проблемы в деятельности организации и какие процессы (организационные, экономические, социальные) составляют основу данного вопроса;</w:t>
      </w:r>
    </w:p>
    <w:p w:rsidR="00B97BA5" w:rsidRPr="00191135" w:rsidRDefault="00EB5DDD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- определить состав и краткое содержание принципов и методов реализации изучаемой проблемы на практике;</w:t>
      </w:r>
    </w:p>
    <w:p w:rsidR="00EB5DDD" w:rsidRPr="00191135" w:rsidRDefault="00EB5DDD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- дать характеристику степени проработанности темы в литературных источниках (монографиях, журнальных и газетных статьях, материалах конференций и т.п.), что в итоге должно выразиться в достаточно полном перечне литературы, приведенном в конце курсовой работы.</w:t>
      </w:r>
    </w:p>
    <w:p w:rsidR="00EB5DDD" w:rsidRPr="00191135" w:rsidRDefault="00196332" w:rsidP="00191135">
      <w:pPr>
        <w:pStyle w:val="a3"/>
        <w:ind w:firstLine="709"/>
        <w:contextualSpacing/>
        <w:rPr>
          <w:sz w:val="28"/>
          <w:szCs w:val="28"/>
        </w:rPr>
      </w:pPr>
      <w:r w:rsidRPr="00191135">
        <w:rPr>
          <w:b/>
          <w:bCs/>
          <w:sz w:val="28"/>
          <w:szCs w:val="28"/>
        </w:rPr>
        <w:t xml:space="preserve">2 раздел - </w:t>
      </w:r>
      <w:r w:rsidR="00EB5DDD" w:rsidRPr="00191135">
        <w:rPr>
          <w:b/>
          <w:bCs/>
          <w:sz w:val="28"/>
          <w:szCs w:val="28"/>
        </w:rPr>
        <w:t>Аналитическая часть</w:t>
      </w:r>
    </w:p>
    <w:p w:rsidR="00EB5DDD" w:rsidRPr="00191135" w:rsidRDefault="00EB5DDD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В курсовой работе данный раздел и соответствующие подразделы должны иметь конкретные названия с учетом выбранной студентом темы.</w:t>
      </w:r>
    </w:p>
    <w:p w:rsidR="00EB5DDD" w:rsidRPr="00191135" w:rsidRDefault="00196332" w:rsidP="00191135">
      <w:pPr>
        <w:pStyle w:val="a3"/>
        <w:ind w:firstLine="709"/>
        <w:contextualSpacing/>
        <w:rPr>
          <w:sz w:val="28"/>
          <w:szCs w:val="28"/>
        </w:rPr>
      </w:pPr>
      <w:r w:rsidRPr="00191135">
        <w:rPr>
          <w:b/>
          <w:bCs/>
          <w:sz w:val="28"/>
          <w:szCs w:val="28"/>
        </w:rPr>
        <w:t>Анализ объекта исследования в организации</w:t>
      </w:r>
    </w:p>
    <w:p w:rsidR="00196332" w:rsidRPr="00191135" w:rsidRDefault="00196332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Данный раздел курсовой работы пи</w:t>
      </w:r>
      <w:r w:rsidR="008C1646" w:rsidRPr="00191135">
        <w:rPr>
          <w:sz w:val="28"/>
          <w:szCs w:val="28"/>
        </w:rPr>
        <w:t>шется на примере конкр</w:t>
      </w:r>
      <w:r w:rsidRPr="00191135">
        <w:rPr>
          <w:sz w:val="28"/>
          <w:szCs w:val="28"/>
        </w:rPr>
        <w:t>е</w:t>
      </w:r>
      <w:r w:rsidR="008C1646" w:rsidRPr="00191135">
        <w:rPr>
          <w:sz w:val="28"/>
          <w:szCs w:val="28"/>
        </w:rPr>
        <w:t>т</w:t>
      </w:r>
      <w:r w:rsidRPr="00191135">
        <w:rPr>
          <w:sz w:val="28"/>
          <w:szCs w:val="28"/>
        </w:rPr>
        <w:t xml:space="preserve">ной организации. </w:t>
      </w:r>
    </w:p>
    <w:p w:rsidR="00EB5DDD" w:rsidRPr="00191135" w:rsidRDefault="00EB5DDD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 xml:space="preserve">Для того чтобы проанализировать современное состояние </w:t>
      </w:r>
      <w:r w:rsidR="00196332" w:rsidRPr="00191135">
        <w:rPr>
          <w:sz w:val="28"/>
          <w:szCs w:val="28"/>
        </w:rPr>
        <w:t>объекта исследования в организации</w:t>
      </w:r>
      <w:r w:rsidRPr="00191135">
        <w:rPr>
          <w:sz w:val="28"/>
          <w:szCs w:val="28"/>
        </w:rPr>
        <w:t xml:space="preserve">, необходимо </w:t>
      </w:r>
      <w:r w:rsidR="001D6F87" w:rsidRPr="00191135">
        <w:rPr>
          <w:sz w:val="28"/>
          <w:szCs w:val="28"/>
        </w:rPr>
        <w:t>отразить, как правило, следующую информацию об организации, по логике размещающуюся в следующих параграфах:</w:t>
      </w:r>
    </w:p>
    <w:p w:rsidR="00196332" w:rsidRDefault="001D6F87" w:rsidP="00015783">
      <w:pPr>
        <w:pStyle w:val="a3"/>
        <w:ind w:firstLine="708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 xml:space="preserve">Параграф 2.1. </w:t>
      </w:r>
      <w:r w:rsidR="00015783">
        <w:rPr>
          <w:sz w:val="28"/>
          <w:szCs w:val="28"/>
        </w:rPr>
        <w:t>Дать о</w:t>
      </w:r>
      <w:r w:rsidR="00196332" w:rsidRPr="00191135">
        <w:rPr>
          <w:sz w:val="28"/>
          <w:szCs w:val="28"/>
        </w:rPr>
        <w:t>бщ</w:t>
      </w:r>
      <w:r w:rsidR="00015783">
        <w:rPr>
          <w:sz w:val="28"/>
          <w:szCs w:val="28"/>
        </w:rPr>
        <w:t>ую</w:t>
      </w:r>
      <w:r w:rsidR="00196332" w:rsidRPr="00191135">
        <w:rPr>
          <w:sz w:val="28"/>
          <w:szCs w:val="28"/>
        </w:rPr>
        <w:t xml:space="preserve"> характеристик</w:t>
      </w:r>
      <w:r w:rsidR="00015783">
        <w:rPr>
          <w:sz w:val="28"/>
          <w:szCs w:val="28"/>
        </w:rPr>
        <w:t>у</w:t>
      </w:r>
      <w:r w:rsidR="00196332" w:rsidRPr="00191135">
        <w:rPr>
          <w:sz w:val="28"/>
          <w:szCs w:val="28"/>
        </w:rPr>
        <w:t xml:space="preserve"> организации и определить основные направления ее деятельности</w:t>
      </w:r>
      <w:r w:rsidR="0028640B">
        <w:rPr>
          <w:sz w:val="28"/>
          <w:szCs w:val="28"/>
        </w:rPr>
        <w:t>. Провести а</w:t>
      </w:r>
      <w:r w:rsidRPr="00191135">
        <w:rPr>
          <w:sz w:val="28"/>
          <w:szCs w:val="28"/>
        </w:rPr>
        <w:t>нализ</w:t>
      </w:r>
      <w:r w:rsidR="00196332" w:rsidRPr="00191135">
        <w:rPr>
          <w:sz w:val="28"/>
          <w:szCs w:val="28"/>
        </w:rPr>
        <w:t xml:space="preserve"> динамик</w:t>
      </w:r>
      <w:r w:rsidRPr="00191135">
        <w:rPr>
          <w:sz w:val="28"/>
          <w:szCs w:val="28"/>
        </w:rPr>
        <w:t>и</w:t>
      </w:r>
      <w:r w:rsidR="00196332" w:rsidRPr="00191135">
        <w:rPr>
          <w:sz w:val="28"/>
          <w:szCs w:val="28"/>
        </w:rPr>
        <w:t xml:space="preserve"> технико-экономических показателей деятельности организации</w:t>
      </w:r>
      <w:r w:rsidR="007E60D5">
        <w:rPr>
          <w:sz w:val="28"/>
          <w:szCs w:val="28"/>
        </w:rPr>
        <w:t xml:space="preserve"> (прибыли, выручки, объема произведенной продукции или предоставляемых услуг)</w:t>
      </w:r>
      <w:r w:rsidR="00196332" w:rsidRPr="00191135">
        <w:rPr>
          <w:sz w:val="28"/>
          <w:szCs w:val="28"/>
        </w:rPr>
        <w:t xml:space="preserve">. </w:t>
      </w:r>
      <w:r w:rsidR="007E60D5">
        <w:rPr>
          <w:sz w:val="28"/>
          <w:szCs w:val="28"/>
        </w:rPr>
        <w:t>Данные показатели анализируются в динамике за 3 предыдущих года.</w:t>
      </w:r>
    </w:p>
    <w:p w:rsidR="00283A9E" w:rsidRPr="00191135" w:rsidRDefault="00015783" w:rsidP="00015783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Приводится х</w:t>
      </w:r>
      <w:r w:rsidR="00283A9E" w:rsidRPr="00191135">
        <w:rPr>
          <w:sz w:val="28"/>
          <w:szCs w:val="28"/>
        </w:rPr>
        <w:t xml:space="preserve">арактеристика </w:t>
      </w:r>
      <w:r>
        <w:rPr>
          <w:sz w:val="28"/>
          <w:szCs w:val="28"/>
        </w:rPr>
        <w:t xml:space="preserve">численности </w:t>
      </w:r>
      <w:r w:rsidR="00283A9E" w:rsidRPr="00191135">
        <w:rPr>
          <w:sz w:val="28"/>
          <w:szCs w:val="28"/>
        </w:rPr>
        <w:t>персонала, расчет коэффициент</w:t>
      </w:r>
      <w:r w:rsidR="0028640B">
        <w:rPr>
          <w:sz w:val="28"/>
          <w:szCs w:val="28"/>
        </w:rPr>
        <w:t>а</w:t>
      </w:r>
      <w:r w:rsidR="00283A9E" w:rsidRPr="00191135">
        <w:rPr>
          <w:sz w:val="28"/>
          <w:szCs w:val="28"/>
        </w:rPr>
        <w:t xml:space="preserve"> </w:t>
      </w:r>
      <w:r w:rsidR="0028640B">
        <w:rPr>
          <w:sz w:val="28"/>
          <w:szCs w:val="28"/>
        </w:rPr>
        <w:t>текучести</w:t>
      </w:r>
      <w:r w:rsidR="00283A9E" w:rsidRPr="00191135">
        <w:rPr>
          <w:sz w:val="28"/>
          <w:szCs w:val="28"/>
        </w:rPr>
        <w:t xml:space="preserve"> персонала (за 3 года), выявление причин увольнений.</w:t>
      </w:r>
      <w:r>
        <w:rPr>
          <w:sz w:val="28"/>
          <w:szCs w:val="28"/>
        </w:rPr>
        <w:t xml:space="preserve"> </w:t>
      </w:r>
      <w:r w:rsidR="004B611E">
        <w:rPr>
          <w:sz w:val="28"/>
          <w:szCs w:val="28"/>
        </w:rPr>
        <w:t xml:space="preserve">Кроме того, </w:t>
      </w:r>
      <w:r w:rsidR="00942D54">
        <w:rPr>
          <w:sz w:val="28"/>
          <w:szCs w:val="28"/>
        </w:rPr>
        <w:t xml:space="preserve">для выявления эффективности оплаты труда может быть проведен </w:t>
      </w:r>
      <w:r w:rsidR="004B611E">
        <w:rPr>
          <w:sz w:val="28"/>
          <w:szCs w:val="28"/>
        </w:rPr>
        <w:t>р</w:t>
      </w:r>
      <w:r w:rsidR="00283A9E" w:rsidRPr="00191135">
        <w:rPr>
          <w:sz w:val="28"/>
          <w:szCs w:val="28"/>
        </w:rPr>
        <w:t>асчет  производительност</w:t>
      </w:r>
      <w:r w:rsidR="004B611E">
        <w:rPr>
          <w:sz w:val="28"/>
          <w:szCs w:val="28"/>
        </w:rPr>
        <w:t>и</w:t>
      </w:r>
      <w:r w:rsidR="00283A9E" w:rsidRPr="00191135">
        <w:rPr>
          <w:sz w:val="28"/>
          <w:szCs w:val="28"/>
        </w:rPr>
        <w:t xml:space="preserve"> труда персонала и анализ динамики производительности за 3 года. </w:t>
      </w:r>
    </w:p>
    <w:p w:rsidR="00015783" w:rsidRPr="00015783" w:rsidRDefault="001D6F87" w:rsidP="00942D54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 xml:space="preserve">Параграф 2.2. </w:t>
      </w:r>
      <w:r w:rsidR="00283A9E" w:rsidRPr="00191135">
        <w:rPr>
          <w:sz w:val="28"/>
          <w:szCs w:val="28"/>
        </w:rPr>
        <w:t>Описание действующей подсистемы оплаты труда на предприятии, анализ уров</w:t>
      </w:r>
      <w:r w:rsidR="00942D54">
        <w:rPr>
          <w:sz w:val="28"/>
          <w:szCs w:val="28"/>
        </w:rPr>
        <w:t>ня заработной платы сотрудников. Для определения эффективности оплаты труда</w:t>
      </w:r>
      <w:r w:rsidR="00283A9E" w:rsidRPr="00191135">
        <w:rPr>
          <w:sz w:val="28"/>
          <w:szCs w:val="28"/>
        </w:rPr>
        <w:t xml:space="preserve"> </w:t>
      </w:r>
      <w:r w:rsidR="00942D54">
        <w:rPr>
          <w:sz w:val="28"/>
          <w:szCs w:val="28"/>
        </w:rPr>
        <w:t>может быть произведен расчет</w:t>
      </w:r>
      <w:r w:rsidR="00283A9E" w:rsidRPr="00191135">
        <w:rPr>
          <w:sz w:val="28"/>
          <w:szCs w:val="28"/>
        </w:rPr>
        <w:t xml:space="preserve"> соотношения темпов роста заработной платы и темпов</w:t>
      </w:r>
      <w:r w:rsidR="00942D54">
        <w:rPr>
          <w:sz w:val="28"/>
          <w:szCs w:val="28"/>
        </w:rPr>
        <w:t xml:space="preserve"> роста производительности труда, и / или в</w:t>
      </w:r>
      <w:r w:rsidR="00015783" w:rsidRPr="00191135">
        <w:rPr>
          <w:sz w:val="28"/>
          <w:szCs w:val="28"/>
        </w:rPr>
        <w:t>ыявление удовлетворенности персонала различными аспектами оплаты труда (проведение анкетирования).</w:t>
      </w:r>
    </w:p>
    <w:p w:rsidR="00283A9E" w:rsidRDefault="00283A9E" w:rsidP="00283A9E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Этот параграф</w:t>
      </w:r>
      <w:r w:rsidRPr="00191135">
        <w:rPr>
          <w:bCs/>
          <w:sz w:val="28"/>
          <w:szCs w:val="28"/>
        </w:rPr>
        <w:t xml:space="preserve"> следует закончить формулировкой  недостатков подсистемы оплаты труда персонала</w:t>
      </w:r>
      <w:r w:rsidR="00942D54">
        <w:rPr>
          <w:bCs/>
          <w:sz w:val="28"/>
          <w:szCs w:val="28"/>
        </w:rPr>
        <w:t xml:space="preserve"> (объекта исследования)</w:t>
      </w:r>
      <w:r w:rsidRPr="00191135">
        <w:rPr>
          <w:bCs/>
          <w:sz w:val="28"/>
          <w:szCs w:val="28"/>
        </w:rPr>
        <w:t>, выявленных в процессе написания аналитической части курсовой работы.</w:t>
      </w:r>
    </w:p>
    <w:p w:rsidR="00283A9E" w:rsidRPr="00191135" w:rsidRDefault="00283A9E" w:rsidP="00283A9E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Параграф 2</w:t>
      </w:r>
      <w:r w:rsidR="001D6F87" w:rsidRPr="00191135">
        <w:rPr>
          <w:sz w:val="28"/>
          <w:szCs w:val="28"/>
        </w:rPr>
        <w:t xml:space="preserve">.3. </w:t>
      </w:r>
      <w:r w:rsidRPr="00191135">
        <w:rPr>
          <w:sz w:val="28"/>
          <w:szCs w:val="28"/>
        </w:rPr>
        <w:t>содержит рекомендации, устраняющие выявленные недостатки.</w:t>
      </w:r>
    </w:p>
    <w:p w:rsidR="00EB5DDD" w:rsidRPr="00191135" w:rsidRDefault="00EB5DDD" w:rsidP="00975D9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lastRenderedPageBreak/>
        <w:t>В курсовой работе раздел</w:t>
      </w:r>
      <w:r w:rsidR="00283A9E">
        <w:rPr>
          <w:sz w:val="28"/>
          <w:szCs w:val="28"/>
        </w:rPr>
        <w:t>ы</w:t>
      </w:r>
      <w:r w:rsidRPr="00191135">
        <w:rPr>
          <w:sz w:val="28"/>
          <w:szCs w:val="28"/>
        </w:rPr>
        <w:t xml:space="preserve"> и соответствующие подразделы должны иметь конкретные названия с учетом выбранной студентом темы.</w:t>
      </w:r>
    </w:p>
    <w:p w:rsidR="00EB5DDD" w:rsidRPr="00191135" w:rsidRDefault="00EB5DDD" w:rsidP="00975D90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191135">
        <w:rPr>
          <w:b/>
          <w:bCs/>
          <w:sz w:val="28"/>
          <w:szCs w:val="28"/>
        </w:rPr>
        <w:t>Заключение</w:t>
      </w:r>
    </w:p>
    <w:p w:rsidR="00EB5DDD" w:rsidRPr="00191135" w:rsidRDefault="00EB5DDD" w:rsidP="00975D9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В заключении формулируются выводы, характеризующие степень решения задач, которые ставились при разработке курсовой работы.</w:t>
      </w:r>
    </w:p>
    <w:p w:rsidR="00EB5DDD" w:rsidRPr="000D10B8" w:rsidRDefault="008C1646" w:rsidP="00975D90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0D10B8">
        <w:rPr>
          <w:b/>
          <w:bCs/>
          <w:sz w:val="28"/>
          <w:szCs w:val="28"/>
        </w:rPr>
        <w:t>Список использованных источников</w:t>
      </w:r>
    </w:p>
    <w:p w:rsidR="000D10B8" w:rsidRPr="000D10B8" w:rsidRDefault="000D10B8" w:rsidP="00975D90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Сведения об источниках в списке следует нумеровать арабскими цифрами с точкой и печатать с абзацного отступа.</w:t>
      </w:r>
    </w:p>
    <w:p w:rsidR="000D10B8" w:rsidRPr="000D10B8" w:rsidRDefault="000D10B8" w:rsidP="00975D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Сведения об используемых источниках следует располагать в следующем порядке (нумерация сквозная):</w:t>
      </w:r>
    </w:p>
    <w:p w:rsidR="000D10B8" w:rsidRPr="000D10B8" w:rsidRDefault="000D10B8" w:rsidP="00975D9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нормативные правовые акты (иерархия по юридической силе: Конституция РФ, Федеральные конституционные законы, Федеральные законы, Указы Президента РФ, Постановления Правительства РФ, акты федеральных органов власти, законы и нормативные акты субъектов РФ и т.д.);</w:t>
      </w:r>
    </w:p>
    <w:p w:rsidR="000D10B8" w:rsidRPr="000D10B8" w:rsidRDefault="000D10B8" w:rsidP="000D10B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нормативно-технические документы (ГОСТы, СНиПы, САНПины и т.д.);</w:t>
      </w:r>
    </w:p>
    <w:p w:rsidR="000D10B8" w:rsidRPr="000D10B8" w:rsidRDefault="000D10B8" w:rsidP="000D10B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организации</w:t>
      </w:r>
      <w:r w:rsidRPr="000D10B8">
        <w:rPr>
          <w:rFonts w:ascii="Times New Roman" w:hAnsi="Times New Roman" w:cs="Times New Roman"/>
          <w:sz w:val="28"/>
          <w:szCs w:val="28"/>
        </w:rPr>
        <w:t>;</w:t>
      </w:r>
    </w:p>
    <w:p w:rsidR="000D10B8" w:rsidRPr="000D10B8" w:rsidRDefault="000D10B8" w:rsidP="000D10B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литература и периодические издания (по алфавиту; монографии, учебники, статьи, диссертации);</w:t>
      </w:r>
    </w:p>
    <w:p w:rsidR="000D10B8" w:rsidRPr="000D10B8" w:rsidRDefault="000D10B8" w:rsidP="000D10B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литература на иностранных языках (по алфавиту; монографии, учебники, статьи, диссертации);</w:t>
      </w:r>
    </w:p>
    <w:p w:rsidR="000D10B8" w:rsidRPr="000D10B8" w:rsidRDefault="000D10B8" w:rsidP="000D10B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иные печатные работы;</w:t>
      </w:r>
    </w:p>
    <w:p w:rsidR="000D10B8" w:rsidRPr="000D10B8" w:rsidRDefault="000D10B8" w:rsidP="000D10B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интернет-источники.</w:t>
      </w:r>
    </w:p>
    <w:p w:rsidR="000D10B8" w:rsidRPr="000D10B8" w:rsidRDefault="000D10B8" w:rsidP="000D1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 xml:space="preserve">Примеры оформления источников в списке использованных источников приведены в </w:t>
      </w:r>
      <w:r w:rsidRPr="000D10B8">
        <w:rPr>
          <w:rFonts w:ascii="Times New Roman" w:hAnsi="Times New Roman" w:cs="Times New Roman"/>
          <w:b/>
          <w:i/>
          <w:sz w:val="28"/>
          <w:szCs w:val="28"/>
        </w:rPr>
        <w:t>Приложении 6.</w:t>
      </w:r>
    </w:p>
    <w:p w:rsidR="000D10B8" w:rsidRPr="000D10B8" w:rsidRDefault="000D10B8" w:rsidP="000D10B8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 xml:space="preserve">В тексте </w:t>
      </w:r>
      <w:r>
        <w:rPr>
          <w:rFonts w:ascii="Times New Roman" w:hAnsi="Times New Roman" w:cs="Times New Roman"/>
          <w:sz w:val="28"/>
          <w:szCs w:val="28"/>
        </w:rPr>
        <w:t>курсовой работы</w:t>
      </w:r>
      <w:r w:rsidRPr="000D10B8">
        <w:rPr>
          <w:rFonts w:ascii="Times New Roman" w:hAnsi="Times New Roman" w:cs="Times New Roman"/>
          <w:sz w:val="28"/>
          <w:szCs w:val="28"/>
        </w:rPr>
        <w:t xml:space="preserve"> при использовании определений понятий, классификаций, методов, факторов и т.д., разработанных авторами использованных источников обязательн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10B8">
        <w:rPr>
          <w:rFonts w:ascii="Times New Roman" w:hAnsi="Times New Roman" w:cs="Times New Roman"/>
          <w:sz w:val="28"/>
          <w:szCs w:val="28"/>
        </w:rPr>
        <w:t xml:space="preserve"> используются подстрочные, вынесенные из текста вниз полосы документа (в обычную сноску), ссылки. Знак сноски ставится сразу за приведенной цитатой, изложением мыслей автора из источника, приведенными показателями. Например: А.Я. Кибанов выделяет следующие </w:t>
      </w:r>
      <w:r>
        <w:rPr>
          <w:rFonts w:ascii="Times New Roman" w:hAnsi="Times New Roman" w:cs="Times New Roman"/>
          <w:sz w:val="28"/>
          <w:szCs w:val="28"/>
        </w:rPr>
        <w:t>формы оплаты труда</w:t>
      </w:r>
      <w:r w:rsidRPr="000D10B8">
        <w:rPr>
          <w:rFonts w:ascii="Times New Roman" w:hAnsi="Times New Roman" w:cs="Times New Roman"/>
          <w:sz w:val="28"/>
          <w:szCs w:val="28"/>
        </w:rPr>
        <w:t xml:space="preserve"> персонала: …</w:t>
      </w:r>
      <w:r w:rsidRPr="000D10B8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</w:p>
    <w:p w:rsidR="000D10B8" w:rsidRPr="000D10B8" w:rsidRDefault="000D10B8" w:rsidP="000D10B8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Текст сноски располагается в конце страницы и отделяется от текста короткой горизонтальной линией слева. Текст сноски пишется 10 кеглем с межстрочным интервалом 1,0. В сноске содержится следующая информация: авторство (фамилия, инициалы автора,), наименование источника (название книги или статьи), место и год издания, а также номер страницы, откуда был взят материал.</w:t>
      </w:r>
    </w:p>
    <w:p w:rsidR="00191135" w:rsidRPr="008D6A97" w:rsidRDefault="00191135" w:rsidP="000D10B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D10B8">
        <w:rPr>
          <w:sz w:val="28"/>
          <w:szCs w:val="28"/>
        </w:rPr>
        <w:t>Методологическая характеристика</w:t>
      </w:r>
      <w:r w:rsidRPr="00191135">
        <w:rPr>
          <w:sz w:val="28"/>
          <w:szCs w:val="28"/>
        </w:rPr>
        <w:t xml:space="preserve"> проблемы излагается студентом с использованием современной научно-практической литературы. Аналитическая часть работы раскрываются с использованием фактических </w:t>
      </w:r>
      <w:r w:rsidRPr="00191135">
        <w:rPr>
          <w:sz w:val="28"/>
          <w:szCs w:val="28"/>
        </w:rPr>
        <w:lastRenderedPageBreak/>
        <w:t xml:space="preserve">материалов выбранной для анализа организации. </w:t>
      </w:r>
      <w:r w:rsidR="00623697" w:rsidRPr="008D6A97">
        <w:rPr>
          <w:sz w:val="28"/>
          <w:szCs w:val="28"/>
        </w:rPr>
        <w:t xml:space="preserve">Образец </w:t>
      </w:r>
      <w:r w:rsidR="008D6A97" w:rsidRPr="008D6A97">
        <w:rPr>
          <w:sz w:val="28"/>
          <w:szCs w:val="28"/>
        </w:rPr>
        <w:t xml:space="preserve">оформления списка использованных источников представлен в Приложении </w:t>
      </w:r>
      <w:r w:rsidR="007E60D5">
        <w:rPr>
          <w:sz w:val="28"/>
          <w:szCs w:val="28"/>
        </w:rPr>
        <w:t>6</w:t>
      </w:r>
      <w:r w:rsidR="008D6A97" w:rsidRPr="008D6A97">
        <w:rPr>
          <w:sz w:val="28"/>
          <w:szCs w:val="28"/>
        </w:rPr>
        <w:t>.</w:t>
      </w:r>
      <w:r w:rsidR="00EA07C0">
        <w:rPr>
          <w:sz w:val="28"/>
          <w:szCs w:val="28"/>
        </w:rPr>
        <w:t xml:space="preserve"> Список литературы, рекомендованный для подготовки курсовых работ, представлен в Приложении Ж.</w:t>
      </w:r>
    </w:p>
    <w:p w:rsidR="00EB5DDD" w:rsidRPr="00191135" w:rsidRDefault="001D6F87" w:rsidP="00191135">
      <w:pPr>
        <w:pStyle w:val="a3"/>
        <w:ind w:firstLine="709"/>
        <w:contextualSpacing/>
        <w:rPr>
          <w:sz w:val="28"/>
          <w:szCs w:val="28"/>
        </w:rPr>
      </w:pPr>
      <w:r w:rsidRPr="00191135">
        <w:rPr>
          <w:b/>
          <w:bCs/>
          <w:sz w:val="28"/>
          <w:szCs w:val="28"/>
        </w:rPr>
        <w:t>4</w:t>
      </w:r>
      <w:r w:rsidR="00EB5DDD" w:rsidRPr="00191135">
        <w:rPr>
          <w:b/>
          <w:bCs/>
          <w:sz w:val="28"/>
          <w:szCs w:val="28"/>
        </w:rPr>
        <w:t xml:space="preserve">. </w:t>
      </w:r>
      <w:r w:rsidR="00191135" w:rsidRPr="00191135">
        <w:rPr>
          <w:b/>
          <w:bCs/>
          <w:sz w:val="28"/>
          <w:szCs w:val="28"/>
        </w:rPr>
        <w:t>Оформление курсовой работы</w:t>
      </w:r>
    </w:p>
    <w:p w:rsidR="00623697" w:rsidRDefault="00EB5DDD" w:rsidP="00191135">
      <w:pPr>
        <w:pStyle w:val="a3"/>
        <w:ind w:firstLine="709"/>
        <w:contextualSpacing/>
        <w:rPr>
          <w:sz w:val="28"/>
          <w:szCs w:val="28"/>
        </w:rPr>
      </w:pPr>
      <w:r w:rsidRPr="00191135">
        <w:rPr>
          <w:sz w:val="28"/>
          <w:szCs w:val="28"/>
        </w:rPr>
        <w:t>Рекомендуется следующий порядок размещения материала в курсовой работе:</w:t>
      </w:r>
      <w:r w:rsidRPr="00191135">
        <w:rPr>
          <w:sz w:val="28"/>
          <w:szCs w:val="28"/>
        </w:rPr>
        <w:br/>
      </w:r>
      <w:r w:rsidR="00623697">
        <w:rPr>
          <w:sz w:val="28"/>
          <w:szCs w:val="28"/>
        </w:rPr>
        <w:t>пояснительная записка к курсовой работе</w:t>
      </w:r>
      <w:r w:rsidR="0028539C">
        <w:rPr>
          <w:sz w:val="28"/>
          <w:szCs w:val="28"/>
        </w:rPr>
        <w:t xml:space="preserve"> (Приложение </w:t>
      </w:r>
      <w:r w:rsidR="007E60D5">
        <w:rPr>
          <w:sz w:val="28"/>
          <w:szCs w:val="28"/>
        </w:rPr>
        <w:t>1</w:t>
      </w:r>
      <w:r w:rsidR="0028539C">
        <w:rPr>
          <w:sz w:val="28"/>
          <w:szCs w:val="28"/>
        </w:rPr>
        <w:t>)</w:t>
      </w:r>
      <w:r w:rsidRPr="00191135">
        <w:rPr>
          <w:sz w:val="28"/>
          <w:szCs w:val="28"/>
        </w:rPr>
        <w:t>;</w:t>
      </w:r>
    </w:p>
    <w:p w:rsidR="00F07C16" w:rsidRDefault="00623697" w:rsidP="00623697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задание на курсовую работу</w:t>
      </w:r>
      <w:r w:rsidR="0028539C">
        <w:rPr>
          <w:sz w:val="28"/>
          <w:szCs w:val="28"/>
        </w:rPr>
        <w:t xml:space="preserve"> (Приложение </w:t>
      </w:r>
      <w:r w:rsidR="007E60D5">
        <w:rPr>
          <w:sz w:val="28"/>
          <w:szCs w:val="28"/>
        </w:rPr>
        <w:t>2</w:t>
      </w:r>
      <w:r w:rsidR="0028539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B5DDD" w:rsidRPr="00191135" w:rsidRDefault="00F07C16" w:rsidP="00623697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аннотация</w:t>
      </w:r>
      <w:r w:rsidR="0028539C">
        <w:rPr>
          <w:sz w:val="28"/>
          <w:szCs w:val="28"/>
        </w:rPr>
        <w:t xml:space="preserve"> (Приложение </w:t>
      </w:r>
      <w:r w:rsidR="007E60D5">
        <w:rPr>
          <w:sz w:val="28"/>
          <w:szCs w:val="28"/>
        </w:rPr>
        <w:t>3</w:t>
      </w:r>
      <w:r w:rsidR="0028539C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EB5DDD" w:rsidRPr="00191135">
        <w:rPr>
          <w:sz w:val="28"/>
          <w:szCs w:val="28"/>
        </w:rPr>
        <w:br/>
      </w:r>
      <w:r>
        <w:rPr>
          <w:sz w:val="28"/>
          <w:szCs w:val="28"/>
        </w:rPr>
        <w:t>содержание</w:t>
      </w:r>
      <w:r w:rsidR="00EB5DDD" w:rsidRPr="00191135">
        <w:rPr>
          <w:sz w:val="28"/>
          <w:szCs w:val="28"/>
        </w:rPr>
        <w:t>;</w:t>
      </w:r>
      <w:r w:rsidR="00EB5DDD" w:rsidRPr="00191135">
        <w:rPr>
          <w:color w:val="FF0000"/>
          <w:sz w:val="28"/>
          <w:szCs w:val="28"/>
        </w:rPr>
        <w:br/>
      </w:r>
      <w:r w:rsidR="00EB5DDD" w:rsidRPr="00191135">
        <w:rPr>
          <w:sz w:val="28"/>
          <w:szCs w:val="28"/>
        </w:rPr>
        <w:t>введение;</w:t>
      </w:r>
      <w:r w:rsidR="00EB5DDD" w:rsidRPr="00191135">
        <w:rPr>
          <w:sz w:val="28"/>
          <w:szCs w:val="28"/>
        </w:rPr>
        <w:br/>
        <w:t>основные разделы курсовой работы;</w:t>
      </w:r>
      <w:r w:rsidR="00EB5DDD" w:rsidRPr="00191135">
        <w:rPr>
          <w:sz w:val="28"/>
          <w:szCs w:val="28"/>
        </w:rPr>
        <w:br/>
        <w:t>заключение;</w:t>
      </w:r>
      <w:r w:rsidR="00EB5DDD" w:rsidRPr="00191135">
        <w:rPr>
          <w:sz w:val="28"/>
          <w:szCs w:val="28"/>
        </w:rPr>
        <w:br/>
        <w:t>список использованн</w:t>
      </w:r>
      <w:r w:rsidR="0032585B" w:rsidRPr="00191135">
        <w:rPr>
          <w:sz w:val="28"/>
          <w:szCs w:val="28"/>
        </w:rPr>
        <w:t>ыхисточников</w:t>
      </w:r>
      <w:r w:rsidR="00EB5DDD" w:rsidRPr="00191135">
        <w:rPr>
          <w:sz w:val="28"/>
          <w:szCs w:val="28"/>
        </w:rPr>
        <w:t>;</w:t>
      </w:r>
      <w:r w:rsidR="00EB5DDD" w:rsidRPr="00191135">
        <w:rPr>
          <w:sz w:val="28"/>
          <w:szCs w:val="28"/>
        </w:rPr>
        <w:br/>
        <w:t>приложения.</w:t>
      </w:r>
    </w:p>
    <w:p w:rsidR="0028539C" w:rsidRDefault="0028539C" w:rsidP="0028539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77892">
        <w:rPr>
          <w:b/>
          <w:sz w:val="28"/>
          <w:szCs w:val="28"/>
        </w:rPr>
        <w:t>Аннотация</w:t>
      </w:r>
      <w:r>
        <w:rPr>
          <w:sz w:val="28"/>
          <w:szCs w:val="28"/>
        </w:rPr>
        <w:t xml:space="preserve"> к курсовой работе составляется студентом после окончания написания курсовой работы, и содержит следующие элементы:</w:t>
      </w:r>
    </w:p>
    <w:p w:rsidR="0028539C" w:rsidRPr="0028539C" w:rsidRDefault="0028539C" w:rsidP="00177892">
      <w:pPr>
        <w:shd w:val="clear" w:color="auto" w:fill="FFFFFF"/>
        <w:spacing w:after="0" w:line="240" w:lineRule="auto"/>
        <w:ind w:firstLine="49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Структура аннотации:</w:t>
      </w:r>
    </w:p>
    <w:p w:rsidR="0028539C" w:rsidRPr="0028539C" w:rsidRDefault="0028539C" w:rsidP="0028539C">
      <w:pPr>
        <w:numPr>
          <w:ilvl w:val="0"/>
          <w:numId w:val="14"/>
        </w:numPr>
        <w:shd w:val="clear" w:color="auto" w:fill="FFFFFF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8539C">
        <w:rPr>
          <w:rFonts w:ascii="Times New Roman" w:eastAsia="Times New Roman" w:hAnsi="Times New Roman" w:cs="Times New Roman"/>
          <w:sz w:val="28"/>
          <w:szCs w:val="28"/>
        </w:rPr>
        <w:t>Фамилия, имя и отчество студента.</w:t>
      </w:r>
    </w:p>
    <w:p w:rsidR="0028539C" w:rsidRPr="0028539C" w:rsidRDefault="0028539C" w:rsidP="0028539C">
      <w:pPr>
        <w:numPr>
          <w:ilvl w:val="0"/>
          <w:numId w:val="14"/>
        </w:numPr>
        <w:shd w:val="clear" w:color="auto" w:fill="FFFFFF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8539C">
        <w:rPr>
          <w:rFonts w:ascii="Times New Roman" w:eastAsia="Times New Roman" w:hAnsi="Times New Roman" w:cs="Times New Roman"/>
          <w:sz w:val="28"/>
          <w:szCs w:val="28"/>
        </w:rPr>
        <w:t>Тема курсовой работы.</w:t>
      </w:r>
    </w:p>
    <w:p w:rsidR="0028539C" w:rsidRPr="0028539C" w:rsidRDefault="0028539C" w:rsidP="0028539C">
      <w:pPr>
        <w:numPr>
          <w:ilvl w:val="0"/>
          <w:numId w:val="14"/>
        </w:numPr>
        <w:shd w:val="clear" w:color="auto" w:fill="FFFFFF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8539C">
        <w:rPr>
          <w:rFonts w:ascii="Times New Roman" w:eastAsia="Times New Roman" w:hAnsi="Times New Roman" w:cs="Times New Roman"/>
          <w:sz w:val="28"/>
          <w:szCs w:val="28"/>
        </w:rPr>
        <w:t>Краткое содержание основных выводов, полученных по результатам написания каждой главы курсовой работы.</w:t>
      </w:r>
    </w:p>
    <w:p w:rsidR="0028539C" w:rsidRPr="0028539C" w:rsidRDefault="0028539C" w:rsidP="0028539C">
      <w:pPr>
        <w:numPr>
          <w:ilvl w:val="0"/>
          <w:numId w:val="14"/>
        </w:numPr>
        <w:shd w:val="clear" w:color="auto" w:fill="FFFFFF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8539C">
        <w:rPr>
          <w:rFonts w:ascii="Times New Roman" w:eastAsia="Times New Roman" w:hAnsi="Times New Roman" w:cs="Times New Roman"/>
          <w:sz w:val="28"/>
          <w:szCs w:val="28"/>
        </w:rPr>
        <w:t>Объем курсовой работы.</w:t>
      </w:r>
    </w:p>
    <w:p w:rsidR="0028539C" w:rsidRDefault="0028539C" w:rsidP="0028539C">
      <w:pPr>
        <w:numPr>
          <w:ilvl w:val="0"/>
          <w:numId w:val="14"/>
        </w:numPr>
        <w:shd w:val="clear" w:color="auto" w:fill="FFFFFF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рисунков и </w:t>
      </w:r>
      <w:r w:rsidRPr="0028539C">
        <w:rPr>
          <w:rFonts w:ascii="Times New Roman" w:eastAsia="Times New Roman" w:hAnsi="Times New Roman" w:cs="Times New Roman"/>
          <w:sz w:val="28"/>
          <w:szCs w:val="28"/>
        </w:rPr>
        <w:t>таблиц, содержащихся в работе.</w:t>
      </w:r>
    </w:p>
    <w:p w:rsidR="00177892" w:rsidRDefault="00177892" w:rsidP="0028539C">
      <w:pPr>
        <w:numPr>
          <w:ilvl w:val="0"/>
          <w:numId w:val="14"/>
        </w:numPr>
        <w:shd w:val="clear" w:color="auto" w:fill="FFFFFF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источников, используемых при выполнении курсовой работы. </w:t>
      </w:r>
    </w:p>
    <w:p w:rsidR="00177892" w:rsidRDefault="00177892" w:rsidP="00177892">
      <w:pPr>
        <w:shd w:val="clear" w:color="auto" w:fill="FFFFFF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аннотации – 1 страница. </w:t>
      </w:r>
    </w:p>
    <w:p w:rsidR="0028539C" w:rsidRDefault="0028539C" w:rsidP="0028539C">
      <w:pPr>
        <w:shd w:val="clear" w:color="auto" w:fill="FFFFFF"/>
        <w:spacing w:after="0" w:line="240" w:lineRule="auto"/>
        <w:ind w:firstLine="4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Образец аннотации представлен в Приложении 3. Аннотация прикладывается третьим листом в курсовую работу (после Задания на курсовую работу) и прошивается вместе с ней. </w:t>
      </w:r>
    </w:p>
    <w:p w:rsidR="0028539C" w:rsidRPr="00177892" w:rsidRDefault="0028539C" w:rsidP="00975D90">
      <w:pPr>
        <w:shd w:val="clear" w:color="auto" w:fill="FFFFFF"/>
        <w:spacing w:after="0" w:line="240" w:lineRule="auto"/>
        <w:ind w:firstLine="4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39C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 проверенная преподавателем курсовая работа, оформленная в соответствии с нижеперечисленными требованиями, должна быть сдана в указанный день защиты курсовой работы, </w:t>
      </w:r>
      <w:r w:rsidRPr="0028539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177892">
        <w:rPr>
          <w:rFonts w:ascii="Times New Roman" w:eastAsia="Times New Roman" w:hAnsi="Times New Roman" w:cs="Times New Roman"/>
          <w:b/>
          <w:sz w:val="28"/>
          <w:szCs w:val="28"/>
        </w:rPr>
        <w:t>сброшюрованном</w:t>
      </w:r>
      <w:r w:rsidRPr="0028539C">
        <w:rPr>
          <w:rFonts w:ascii="Times New Roman" w:eastAsia="Times New Roman" w:hAnsi="Times New Roman" w:cs="Times New Roman"/>
          <w:b/>
          <w:sz w:val="28"/>
          <w:szCs w:val="28"/>
        </w:rPr>
        <w:t xml:space="preserve"> виде</w:t>
      </w:r>
      <w:r w:rsidR="007E60D5">
        <w:rPr>
          <w:rFonts w:ascii="Times New Roman" w:eastAsia="Times New Roman" w:hAnsi="Times New Roman" w:cs="Times New Roman"/>
          <w:b/>
          <w:sz w:val="28"/>
          <w:szCs w:val="28"/>
        </w:rPr>
        <w:t>, а также в электронном виде</w:t>
      </w:r>
      <w:r w:rsidRPr="0028539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85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5DDD" w:rsidRPr="00191135" w:rsidRDefault="00EB5DDD" w:rsidP="00975D9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 xml:space="preserve">Курсовая работа должна содержать текстовый, табличный, графический и другой иллюстративный материал. </w:t>
      </w:r>
    </w:p>
    <w:p w:rsidR="00EB5DDD" w:rsidRPr="00191135" w:rsidRDefault="00EB5DDD" w:rsidP="00975D9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Правила оформления курсовой работы:</w:t>
      </w:r>
    </w:p>
    <w:p w:rsidR="00177892" w:rsidRDefault="008F6E3F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К</w:t>
      </w:r>
      <w:r w:rsidR="00EB5DDD" w:rsidRPr="00191135">
        <w:rPr>
          <w:sz w:val="28"/>
          <w:szCs w:val="28"/>
        </w:rPr>
        <w:t xml:space="preserve">урсовая работа выполняется на бумаге стандартного формата А4 на одной стороне листа </w:t>
      </w:r>
      <w:r w:rsidR="00177892">
        <w:rPr>
          <w:sz w:val="28"/>
          <w:szCs w:val="28"/>
        </w:rPr>
        <w:t>машинописно с оставлением полей.</w:t>
      </w:r>
      <w:r w:rsidR="00EB5DDD" w:rsidRPr="00191135">
        <w:rPr>
          <w:sz w:val="28"/>
          <w:szCs w:val="28"/>
        </w:rPr>
        <w:t xml:space="preserve"> </w:t>
      </w:r>
    </w:p>
    <w:p w:rsidR="00177892" w:rsidRDefault="00177892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B5DDD" w:rsidRPr="00191135">
        <w:rPr>
          <w:sz w:val="28"/>
          <w:szCs w:val="28"/>
        </w:rPr>
        <w:t>умераци</w:t>
      </w:r>
      <w:r w:rsidR="00F07C16">
        <w:rPr>
          <w:sz w:val="28"/>
          <w:szCs w:val="28"/>
        </w:rPr>
        <w:t xml:space="preserve">я начинается с </w:t>
      </w:r>
      <w:r w:rsidR="004B611E">
        <w:rPr>
          <w:sz w:val="28"/>
          <w:szCs w:val="28"/>
        </w:rPr>
        <w:t>аннотации</w:t>
      </w:r>
      <w:r w:rsidR="00F07C16">
        <w:rPr>
          <w:sz w:val="28"/>
          <w:szCs w:val="28"/>
        </w:rPr>
        <w:t xml:space="preserve"> – это </w:t>
      </w:r>
      <w:r w:rsidR="004B611E">
        <w:rPr>
          <w:sz w:val="28"/>
          <w:szCs w:val="28"/>
        </w:rPr>
        <w:t>3</w:t>
      </w:r>
      <w:r w:rsidR="00F07C16">
        <w:rPr>
          <w:sz w:val="28"/>
          <w:szCs w:val="28"/>
        </w:rPr>
        <w:t xml:space="preserve"> страница, номер страниц указывается внизу в центре страницы</w:t>
      </w:r>
      <w:r>
        <w:rPr>
          <w:sz w:val="28"/>
          <w:szCs w:val="28"/>
        </w:rPr>
        <w:t>.</w:t>
      </w:r>
    </w:p>
    <w:p w:rsidR="00EB5DDD" w:rsidRPr="00191135" w:rsidRDefault="00177892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B5DDD" w:rsidRPr="00191135">
        <w:rPr>
          <w:sz w:val="28"/>
          <w:szCs w:val="28"/>
        </w:rPr>
        <w:t>окращение слов, кро</w:t>
      </w:r>
      <w:r w:rsidR="001D6F87" w:rsidRPr="00191135">
        <w:rPr>
          <w:sz w:val="28"/>
          <w:szCs w:val="28"/>
        </w:rPr>
        <w:t>ме общепринятых, не допускается.</w:t>
      </w:r>
    </w:p>
    <w:p w:rsidR="00EB5DDD" w:rsidRPr="00191135" w:rsidRDefault="00191135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 xml:space="preserve">Необходимо использовать </w:t>
      </w:r>
      <w:r w:rsidR="00EB5DDD" w:rsidRPr="00191135">
        <w:rPr>
          <w:sz w:val="28"/>
          <w:szCs w:val="28"/>
        </w:rPr>
        <w:t xml:space="preserve"> следую</w:t>
      </w:r>
      <w:r w:rsidR="008F6E3F" w:rsidRPr="00191135">
        <w:rPr>
          <w:sz w:val="28"/>
          <w:szCs w:val="28"/>
        </w:rPr>
        <w:t xml:space="preserve">щие параметры печати: шрифт № </w:t>
      </w:r>
      <w:r w:rsidR="00EB5DDD" w:rsidRPr="00191135">
        <w:rPr>
          <w:sz w:val="28"/>
          <w:szCs w:val="28"/>
        </w:rPr>
        <w:t xml:space="preserve">14 TNR; </w:t>
      </w:r>
      <w:r w:rsidR="004B1434">
        <w:rPr>
          <w:sz w:val="28"/>
          <w:szCs w:val="28"/>
        </w:rPr>
        <w:t>полуто</w:t>
      </w:r>
      <w:r w:rsidR="00EB5DDD" w:rsidRPr="00191135">
        <w:rPr>
          <w:sz w:val="28"/>
          <w:szCs w:val="28"/>
        </w:rPr>
        <w:t>рный межстрочный интервал;</w:t>
      </w:r>
      <w:r w:rsidR="008F6E3F" w:rsidRPr="00191135">
        <w:rPr>
          <w:sz w:val="28"/>
          <w:szCs w:val="28"/>
        </w:rPr>
        <w:t xml:space="preserve"> </w:t>
      </w:r>
      <w:r w:rsidR="008F6E3F" w:rsidRPr="007E60D5">
        <w:rPr>
          <w:sz w:val="28"/>
          <w:szCs w:val="28"/>
        </w:rPr>
        <w:t xml:space="preserve">левое поле - </w:t>
      </w:r>
      <w:r w:rsidR="007E60D5" w:rsidRPr="007E60D5">
        <w:rPr>
          <w:sz w:val="28"/>
          <w:szCs w:val="28"/>
        </w:rPr>
        <w:t>3</w:t>
      </w:r>
      <w:r w:rsidR="008F6E3F" w:rsidRPr="007E60D5">
        <w:rPr>
          <w:sz w:val="28"/>
          <w:szCs w:val="28"/>
        </w:rPr>
        <w:t xml:space="preserve"> см, правое - 1 см, </w:t>
      </w:r>
      <w:r w:rsidR="008F6E3F" w:rsidRPr="007E60D5">
        <w:rPr>
          <w:sz w:val="28"/>
          <w:szCs w:val="28"/>
        </w:rPr>
        <w:lastRenderedPageBreak/>
        <w:t xml:space="preserve">верхнее - 2 см, нижнее – 2 </w:t>
      </w:r>
      <w:r w:rsidR="00EB5DDD" w:rsidRPr="007E60D5">
        <w:rPr>
          <w:sz w:val="28"/>
          <w:szCs w:val="28"/>
        </w:rPr>
        <w:t>см,</w:t>
      </w:r>
      <w:r w:rsidR="00EB5DDD" w:rsidRPr="00191135">
        <w:rPr>
          <w:sz w:val="28"/>
          <w:szCs w:val="28"/>
        </w:rPr>
        <w:t xml:space="preserve"> </w:t>
      </w:r>
      <w:r w:rsidR="00F07C16">
        <w:rPr>
          <w:sz w:val="28"/>
          <w:szCs w:val="28"/>
        </w:rPr>
        <w:t>абзацный отступ – 1,25</w:t>
      </w:r>
      <w:r w:rsidR="00EB5DDD" w:rsidRPr="00191135">
        <w:rPr>
          <w:sz w:val="28"/>
          <w:szCs w:val="28"/>
        </w:rPr>
        <w:t>. Примерный объем курсовой работы - 35 с.;</w:t>
      </w:r>
    </w:p>
    <w:p w:rsidR="00EB5DDD" w:rsidRDefault="008F6E3F" w:rsidP="00975D9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Т</w:t>
      </w:r>
      <w:r w:rsidR="00EB5DDD" w:rsidRPr="00191135">
        <w:rPr>
          <w:sz w:val="28"/>
          <w:szCs w:val="28"/>
        </w:rPr>
        <w:t>аблицы, рисунки (графический и другой иллюстративный материал) должны иметь название и соответствующий номер. Номер и название таблицы даются над ней</w:t>
      </w:r>
      <w:r w:rsidR="00F07C16">
        <w:rPr>
          <w:sz w:val="28"/>
          <w:szCs w:val="28"/>
        </w:rPr>
        <w:t>, без абзацного отступа, выравнивание по ширине</w:t>
      </w:r>
      <w:r w:rsidR="00EB5DDD" w:rsidRPr="00191135">
        <w:rPr>
          <w:sz w:val="28"/>
          <w:szCs w:val="28"/>
        </w:rPr>
        <w:t>, номер и название рисунка — под ним</w:t>
      </w:r>
      <w:r w:rsidR="00F07C16">
        <w:rPr>
          <w:sz w:val="28"/>
          <w:szCs w:val="28"/>
        </w:rPr>
        <w:t>, выравнивание по центру</w:t>
      </w:r>
      <w:r w:rsidR="00EB5DDD" w:rsidRPr="00191135">
        <w:rPr>
          <w:sz w:val="28"/>
          <w:szCs w:val="28"/>
        </w:rPr>
        <w:t>. На них в тексте курсовой работы должны быть ссылки, которые при необходимости сопровождаются краткими пояснениями. Таблица или рисунок должен располагаться после пе</w:t>
      </w:r>
      <w:r w:rsidR="00975D90">
        <w:rPr>
          <w:sz w:val="28"/>
          <w:szCs w:val="28"/>
        </w:rPr>
        <w:t>рвого упоминания о них в тексте.</w:t>
      </w:r>
    </w:p>
    <w:p w:rsidR="00975D90" w:rsidRPr="00975D90" w:rsidRDefault="00975D90" w:rsidP="00975D90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D90">
        <w:rPr>
          <w:rFonts w:ascii="Times New Roman" w:hAnsi="Times New Roman" w:cs="Times New Roman"/>
          <w:sz w:val="28"/>
          <w:szCs w:val="28"/>
        </w:rPr>
        <w:t>Пример оформления таблицы.</w:t>
      </w:r>
    </w:p>
    <w:p w:rsidR="00975D90" w:rsidRPr="00975D90" w:rsidRDefault="00975D90" w:rsidP="00975D9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D90">
        <w:rPr>
          <w:rFonts w:ascii="Times New Roman" w:hAnsi="Times New Roman" w:cs="Times New Roman"/>
          <w:sz w:val="28"/>
          <w:szCs w:val="28"/>
        </w:rPr>
        <w:t>Таблица 2.1 -   Название таблицы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889"/>
        <w:gridCol w:w="1889"/>
        <w:gridCol w:w="1889"/>
        <w:gridCol w:w="1785"/>
      </w:tblGrid>
      <w:tr w:rsidR="00975D90" w:rsidRPr="000F7411" w:rsidTr="008A48CD">
        <w:tc>
          <w:tcPr>
            <w:tcW w:w="1664" w:type="dxa"/>
          </w:tcPr>
          <w:p w:rsidR="00975D90" w:rsidRPr="000F7411" w:rsidRDefault="00975D90" w:rsidP="008A48CD">
            <w:pPr>
              <w:jc w:val="both"/>
              <w:rPr>
                <w:i/>
              </w:rPr>
            </w:pPr>
          </w:p>
        </w:tc>
        <w:tc>
          <w:tcPr>
            <w:tcW w:w="1914" w:type="dxa"/>
          </w:tcPr>
          <w:p w:rsidR="00975D90" w:rsidRPr="000F7411" w:rsidRDefault="00975D90" w:rsidP="008A48CD">
            <w:pPr>
              <w:jc w:val="both"/>
              <w:rPr>
                <w:i/>
              </w:rPr>
            </w:pPr>
          </w:p>
        </w:tc>
        <w:tc>
          <w:tcPr>
            <w:tcW w:w="1914" w:type="dxa"/>
          </w:tcPr>
          <w:p w:rsidR="00975D90" w:rsidRPr="000F7411" w:rsidRDefault="00975D90" w:rsidP="008A48CD">
            <w:pPr>
              <w:jc w:val="both"/>
              <w:rPr>
                <w:i/>
              </w:rPr>
            </w:pPr>
          </w:p>
        </w:tc>
        <w:tc>
          <w:tcPr>
            <w:tcW w:w="1914" w:type="dxa"/>
          </w:tcPr>
          <w:p w:rsidR="00975D90" w:rsidRPr="000F7411" w:rsidRDefault="00975D90" w:rsidP="008A48CD">
            <w:pPr>
              <w:jc w:val="both"/>
              <w:rPr>
                <w:i/>
              </w:rPr>
            </w:pPr>
          </w:p>
        </w:tc>
        <w:tc>
          <w:tcPr>
            <w:tcW w:w="1808" w:type="dxa"/>
          </w:tcPr>
          <w:p w:rsidR="00975D90" w:rsidRPr="000F7411" w:rsidRDefault="00975D90" w:rsidP="008A48CD">
            <w:pPr>
              <w:jc w:val="both"/>
              <w:rPr>
                <w:i/>
              </w:rPr>
            </w:pPr>
          </w:p>
        </w:tc>
      </w:tr>
      <w:tr w:rsidR="00975D90" w:rsidRPr="000F7411" w:rsidTr="008A48CD">
        <w:tc>
          <w:tcPr>
            <w:tcW w:w="1664" w:type="dxa"/>
          </w:tcPr>
          <w:p w:rsidR="00975D90" w:rsidRPr="000F7411" w:rsidRDefault="00975D90" w:rsidP="008A48CD">
            <w:pPr>
              <w:jc w:val="both"/>
              <w:rPr>
                <w:i/>
              </w:rPr>
            </w:pPr>
          </w:p>
        </w:tc>
        <w:tc>
          <w:tcPr>
            <w:tcW w:w="1914" w:type="dxa"/>
          </w:tcPr>
          <w:p w:rsidR="00975D90" w:rsidRPr="000F7411" w:rsidRDefault="00975D90" w:rsidP="008A48CD">
            <w:pPr>
              <w:jc w:val="both"/>
              <w:rPr>
                <w:i/>
              </w:rPr>
            </w:pPr>
          </w:p>
        </w:tc>
        <w:tc>
          <w:tcPr>
            <w:tcW w:w="1914" w:type="dxa"/>
          </w:tcPr>
          <w:p w:rsidR="00975D90" w:rsidRPr="000F7411" w:rsidRDefault="00975D90" w:rsidP="008A48CD">
            <w:pPr>
              <w:jc w:val="both"/>
              <w:rPr>
                <w:i/>
              </w:rPr>
            </w:pPr>
          </w:p>
        </w:tc>
        <w:tc>
          <w:tcPr>
            <w:tcW w:w="1914" w:type="dxa"/>
          </w:tcPr>
          <w:p w:rsidR="00975D90" w:rsidRPr="000F7411" w:rsidRDefault="00975D90" w:rsidP="008A48CD">
            <w:pPr>
              <w:jc w:val="both"/>
              <w:rPr>
                <w:i/>
              </w:rPr>
            </w:pPr>
          </w:p>
        </w:tc>
        <w:tc>
          <w:tcPr>
            <w:tcW w:w="1808" w:type="dxa"/>
          </w:tcPr>
          <w:p w:rsidR="00975D90" w:rsidRPr="000F7411" w:rsidRDefault="00975D90" w:rsidP="008A48CD">
            <w:pPr>
              <w:jc w:val="both"/>
              <w:rPr>
                <w:i/>
              </w:rPr>
            </w:pPr>
          </w:p>
        </w:tc>
      </w:tr>
    </w:tbl>
    <w:p w:rsidR="00975D90" w:rsidRPr="00975D90" w:rsidRDefault="00975D90" w:rsidP="00975D90">
      <w:pPr>
        <w:jc w:val="both"/>
        <w:rPr>
          <w:rFonts w:ascii="Times New Roman" w:hAnsi="Times New Roman" w:cs="Times New Roman"/>
          <w:sz w:val="28"/>
          <w:szCs w:val="28"/>
        </w:rPr>
      </w:pPr>
      <w:r w:rsidRPr="00975D90">
        <w:rPr>
          <w:rFonts w:ascii="Times New Roman" w:hAnsi="Times New Roman" w:cs="Times New Roman"/>
          <w:sz w:val="28"/>
          <w:szCs w:val="28"/>
        </w:rPr>
        <w:t>Пример оформления рисунка.</w:t>
      </w:r>
    </w:p>
    <w:p w:rsidR="00975D90" w:rsidRPr="002C6A7E" w:rsidRDefault="00C00FAE" w:rsidP="00975D9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5715</wp:posOffset>
                </wp:positionV>
                <wp:extent cx="2009775" cy="914400"/>
                <wp:effectExtent l="9525" t="5080" r="9525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329C3" id="Rectangle 5" o:spid="_x0000_s1026" style="position:absolute;margin-left:133.2pt;margin-top:.45pt;width:158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"/>
            </w:pict>
          </mc:Fallback>
        </mc:AlternateContent>
      </w:r>
    </w:p>
    <w:p w:rsidR="00975D90" w:rsidRPr="002C6A7E" w:rsidRDefault="00C00FAE" w:rsidP="00975D9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40640</wp:posOffset>
                </wp:positionV>
                <wp:extent cx="952500" cy="447675"/>
                <wp:effectExtent l="9525" t="10795" r="9525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476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2C68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6" o:spid="_x0000_s1026" type="#_x0000_t96" style="position:absolute;margin-left:179.7pt;margin-top:3.2pt;width: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"/>
            </w:pict>
          </mc:Fallback>
        </mc:AlternateContent>
      </w:r>
      <w:r w:rsidR="00975D90" w:rsidRPr="002C6A7E">
        <w:t xml:space="preserve">        </w:t>
      </w:r>
    </w:p>
    <w:p w:rsidR="00975D90" w:rsidRPr="002C6A7E" w:rsidRDefault="00975D90" w:rsidP="00975D90">
      <w:pPr>
        <w:jc w:val="both"/>
        <w:rPr>
          <w:u w:val="single"/>
        </w:rPr>
      </w:pPr>
    </w:p>
    <w:p w:rsidR="00975D90" w:rsidRPr="00975D90" w:rsidRDefault="00975D90" w:rsidP="00975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D90">
        <w:rPr>
          <w:rFonts w:ascii="Times New Roman" w:hAnsi="Times New Roman" w:cs="Times New Roman"/>
          <w:sz w:val="28"/>
          <w:szCs w:val="28"/>
        </w:rPr>
        <w:t>Рисунок 2.1 – Название рисунка</w:t>
      </w:r>
    </w:p>
    <w:p w:rsidR="00423327" w:rsidRPr="00191135" w:rsidRDefault="00423327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Заголовки (кроме содержания) печатаются с абзацного отступа 1,25, выравнивание по ширине, выделение текста полужирным.</w:t>
      </w:r>
    </w:p>
    <w:p w:rsidR="00423327" w:rsidRPr="00191135" w:rsidRDefault="00423327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 xml:space="preserve">Содержание выравнивается по центру. </w:t>
      </w:r>
    </w:p>
    <w:p w:rsidR="00EB5DDD" w:rsidRPr="00191135" w:rsidRDefault="00F07C16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Формулы следует нумеровать</w:t>
      </w:r>
      <w:r w:rsidR="00EB5DDD" w:rsidRPr="00191135">
        <w:rPr>
          <w:sz w:val="28"/>
          <w:szCs w:val="28"/>
        </w:rPr>
        <w:t>. Номер формулы ставится в круглых скобках справа от нее и состоит, как правило, из номера раздела (части) и порядкового номера формулы внутри раздела. Смысл всех входящих в формулы элементов должен быть расшифрован непосредственно после формулы, расшифровка должна начинаться со слова «где» без двоеточия после него;</w:t>
      </w:r>
    </w:p>
    <w:p w:rsidR="00EB5DDD" w:rsidRDefault="008F6E3F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Т</w:t>
      </w:r>
      <w:r w:rsidR="00EB5DDD" w:rsidRPr="00191135">
        <w:rPr>
          <w:sz w:val="28"/>
          <w:szCs w:val="28"/>
        </w:rPr>
        <w:t xml:space="preserve">итульный лист курсовой работы оформляется в соответствии с </w:t>
      </w:r>
      <w:r w:rsidR="00EB5DDD" w:rsidRPr="00191135">
        <w:rPr>
          <w:b/>
          <w:sz w:val="28"/>
          <w:szCs w:val="28"/>
        </w:rPr>
        <w:t xml:space="preserve">Приложением </w:t>
      </w:r>
      <w:r w:rsidR="007E60D5">
        <w:rPr>
          <w:b/>
          <w:sz w:val="28"/>
          <w:szCs w:val="28"/>
        </w:rPr>
        <w:t>1</w:t>
      </w:r>
      <w:r w:rsidR="00EB5DDD" w:rsidRPr="00191135">
        <w:rPr>
          <w:sz w:val="28"/>
          <w:szCs w:val="28"/>
        </w:rPr>
        <w:t>;</w:t>
      </w:r>
      <w:r w:rsidR="001D6F87" w:rsidRPr="00191135">
        <w:rPr>
          <w:sz w:val="28"/>
          <w:szCs w:val="28"/>
        </w:rPr>
        <w:t xml:space="preserve"> Номер на этой странице не ставится.</w:t>
      </w:r>
    </w:p>
    <w:p w:rsidR="00177892" w:rsidRPr="00191135" w:rsidRDefault="00177892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следует Задание на курсовую работу </w:t>
      </w:r>
      <w:r w:rsidRPr="00177892">
        <w:rPr>
          <w:b/>
          <w:sz w:val="28"/>
          <w:szCs w:val="28"/>
        </w:rPr>
        <w:t xml:space="preserve">(Приложение </w:t>
      </w:r>
      <w:r w:rsidR="007E60D5">
        <w:rPr>
          <w:b/>
          <w:sz w:val="28"/>
          <w:szCs w:val="28"/>
        </w:rPr>
        <w:t>2</w:t>
      </w:r>
      <w:r w:rsidRPr="00177892"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Номер на этой странице также не ставится.</w:t>
      </w:r>
    </w:p>
    <w:p w:rsidR="00EB5DDD" w:rsidRPr="00191135" w:rsidRDefault="008F6E3F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В</w:t>
      </w:r>
      <w:r w:rsidR="00EB5DDD" w:rsidRPr="00191135">
        <w:rPr>
          <w:sz w:val="28"/>
          <w:szCs w:val="28"/>
        </w:rPr>
        <w:t xml:space="preserve"> список </w:t>
      </w:r>
      <w:r w:rsidR="0032585B" w:rsidRPr="00191135">
        <w:rPr>
          <w:sz w:val="28"/>
          <w:szCs w:val="28"/>
        </w:rPr>
        <w:t>использованных источников</w:t>
      </w:r>
      <w:r w:rsidR="00EB5DDD" w:rsidRPr="00191135">
        <w:rPr>
          <w:sz w:val="28"/>
          <w:szCs w:val="28"/>
        </w:rPr>
        <w:t xml:space="preserve"> включаются все использованные при подготовке курсовой работы источники, а не только те, на которые имеются </w:t>
      </w:r>
      <w:r w:rsidR="00985C39">
        <w:rPr>
          <w:sz w:val="28"/>
          <w:szCs w:val="28"/>
        </w:rPr>
        <w:t>ссылки в тексте курсовой работы.</w:t>
      </w:r>
    </w:p>
    <w:p w:rsidR="00EB5DDD" w:rsidRPr="00191135" w:rsidRDefault="008F6E3F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П</w:t>
      </w:r>
      <w:r w:rsidR="00EB5DDD" w:rsidRPr="00191135">
        <w:rPr>
          <w:sz w:val="28"/>
          <w:szCs w:val="28"/>
        </w:rPr>
        <w:t>риложения должны иметь сквозную нумерацию</w:t>
      </w:r>
      <w:r w:rsidR="004B611E">
        <w:rPr>
          <w:sz w:val="28"/>
          <w:szCs w:val="28"/>
        </w:rPr>
        <w:t xml:space="preserve"> (1,2,3, и т.п.)</w:t>
      </w:r>
      <w:r w:rsidR="00EB5DDD" w:rsidRPr="00191135">
        <w:rPr>
          <w:sz w:val="28"/>
          <w:szCs w:val="28"/>
        </w:rPr>
        <w:t>. Заголовок каждого приложения должен иметь следующий вид: слово «Приложение</w:t>
      </w:r>
      <w:r w:rsidR="001D6F87" w:rsidRPr="00191135">
        <w:rPr>
          <w:sz w:val="28"/>
          <w:szCs w:val="28"/>
        </w:rPr>
        <w:t xml:space="preserve"> </w:t>
      </w:r>
      <w:r w:rsidR="004B611E">
        <w:rPr>
          <w:sz w:val="28"/>
          <w:szCs w:val="28"/>
        </w:rPr>
        <w:t>1</w:t>
      </w:r>
      <w:r w:rsidR="00EB5DDD" w:rsidRPr="00191135">
        <w:rPr>
          <w:sz w:val="28"/>
          <w:szCs w:val="28"/>
        </w:rPr>
        <w:t>», и тематический заголовок, отражающий содержание данного приложения.</w:t>
      </w:r>
    </w:p>
    <w:p w:rsidR="00EB5DDD" w:rsidRPr="00191135" w:rsidRDefault="0032585B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b/>
          <w:bCs/>
          <w:sz w:val="28"/>
          <w:szCs w:val="28"/>
        </w:rPr>
        <w:t>5</w:t>
      </w:r>
      <w:r w:rsidR="00EB5DDD" w:rsidRPr="00191135">
        <w:rPr>
          <w:b/>
          <w:bCs/>
          <w:sz w:val="28"/>
          <w:szCs w:val="28"/>
        </w:rPr>
        <w:t xml:space="preserve">. </w:t>
      </w:r>
      <w:r w:rsidR="00191135" w:rsidRPr="00191135">
        <w:rPr>
          <w:b/>
          <w:bCs/>
          <w:sz w:val="28"/>
          <w:szCs w:val="28"/>
        </w:rPr>
        <w:t>Подведение итогов и организация защиты курсовой работы</w:t>
      </w:r>
    </w:p>
    <w:p w:rsidR="00985C39" w:rsidRDefault="00EB5DDD" w:rsidP="00985C39">
      <w:pPr>
        <w:pStyle w:val="a3"/>
        <w:ind w:firstLine="1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 xml:space="preserve">Подведение итогов подготовки курсовой работы включает следующие </w:t>
      </w:r>
      <w:r w:rsidR="00985C39">
        <w:rPr>
          <w:sz w:val="28"/>
          <w:szCs w:val="28"/>
        </w:rPr>
        <w:t>этапы:</w:t>
      </w:r>
    </w:p>
    <w:p w:rsidR="00985C39" w:rsidRDefault="00EB5DDD" w:rsidP="00985C39">
      <w:pPr>
        <w:pStyle w:val="a3"/>
        <w:ind w:firstLine="708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lastRenderedPageBreak/>
        <w:t>- сдача курсовой р</w:t>
      </w:r>
      <w:r w:rsidR="00985C39">
        <w:rPr>
          <w:sz w:val="28"/>
          <w:szCs w:val="28"/>
        </w:rPr>
        <w:t>аботы на проверку руководителю;</w:t>
      </w:r>
    </w:p>
    <w:p w:rsidR="00985C39" w:rsidRDefault="00EB5DDD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- доработка курсовой работы с учетом замечани</w:t>
      </w:r>
      <w:r w:rsidR="00985C39">
        <w:rPr>
          <w:sz w:val="28"/>
          <w:szCs w:val="28"/>
        </w:rPr>
        <w:t>й руководителя;</w:t>
      </w:r>
    </w:p>
    <w:p w:rsidR="00985C39" w:rsidRDefault="00EB5DDD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- сдача гото</w:t>
      </w:r>
      <w:r w:rsidR="00985C39">
        <w:rPr>
          <w:sz w:val="28"/>
          <w:szCs w:val="28"/>
        </w:rPr>
        <w:t>вой курсовой работы на защиту;</w:t>
      </w:r>
    </w:p>
    <w:p w:rsidR="00EB5DDD" w:rsidRPr="00191135" w:rsidRDefault="00EB5DDD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- защита курсовой работы.</w:t>
      </w:r>
    </w:p>
    <w:p w:rsidR="000D10B8" w:rsidRPr="00191135" w:rsidRDefault="00EB5DDD" w:rsidP="000D10B8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Выполненная курсовая работа подписывается студентом и представляется на защиту. Курсовая работа, удовлетворяющая предъявленным требованиям, допускается к защите, о чем руководитель делает запись на титульном листе.</w:t>
      </w:r>
    </w:p>
    <w:p w:rsidR="00EB5DDD" w:rsidRPr="00191135" w:rsidRDefault="00EB5DDD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Защита курсовой работы быть организована разными мето</w:t>
      </w:r>
      <w:r w:rsidR="008F6E3F" w:rsidRPr="00191135">
        <w:rPr>
          <w:sz w:val="28"/>
          <w:szCs w:val="28"/>
        </w:rPr>
        <w:t>дами: индивидуально или группой</w:t>
      </w:r>
      <w:r w:rsidRPr="00191135">
        <w:rPr>
          <w:sz w:val="28"/>
          <w:szCs w:val="28"/>
        </w:rPr>
        <w:t>.</w:t>
      </w:r>
    </w:p>
    <w:p w:rsidR="00BB7EB9" w:rsidRDefault="00EB5DDD" w:rsidP="00BB7EB9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Защита курсовой работы, как правило, состоит в коротком докладе (8—10 мин) студента и ответах на вопросы по существу выполненной работы.</w:t>
      </w:r>
    </w:p>
    <w:p w:rsidR="00BB7EB9" w:rsidRDefault="00BB7EB9" w:rsidP="00BB7EB9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должна быть защищена преподавателю в специально установленное для этого время, но не позже даты сдачи экзамена. Студенты, не сдавшие курсовую работу преподавателю, к сдаче экзамена не допускаются.  Оценка курсовой работы производится по пятибалльной шкале.</w:t>
      </w:r>
    </w:p>
    <w:p w:rsidR="003C3595" w:rsidRDefault="00EB5DDD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Оценка курсовой работы пр</w:t>
      </w:r>
      <w:r w:rsidR="003C3595">
        <w:rPr>
          <w:sz w:val="28"/>
          <w:szCs w:val="28"/>
        </w:rPr>
        <w:t>оизводится с учетом:</w:t>
      </w:r>
    </w:p>
    <w:p w:rsidR="003C3595" w:rsidRDefault="00EB5DDD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 xml:space="preserve">- обоснованности и </w:t>
      </w:r>
      <w:r w:rsidR="003C3595">
        <w:rPr>
          <w:sz w:val="28"/>
          <w:szCs w:val="28"/>
        </w:rPr>
        <w:t>качества расчетов и разработок;</w:t>
      </w:r>
    </w:p>
    <w:p w:rsidR="003C3595" w:rsidRDefault="00EB5DDD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- соблюдения требовани</w:t>
      </w:r>
      <w:r w:rsidR="003C3595">
        <w:rPr>
          <w:sz w:val="28"/>
          <w:szCs w:val="28"/>
        </w:rPr>
        <w:t>й к оформлению курсовой работы;</w:t>
      </w:r>
    </w:p>
    <w:p w:rsidR="003C3595" w:rsidRDefault="00EB5DDD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- оригинальности решения поставленных перед студентом задач (один из основных критериев оц</w:t>
      </w:r>
      <w:r w:rsidR="003C3595">
        <w:rPr>
          <w:sz w:val="28"/>
          <w:szCs w:val="28"/>
        </w:rPr>
        <w:t>енки качества курсовой работы);</w:t>
      </w:r>
    </w:p>
    <w:p w:rsidR="00EB5DDD" w:rsidRPr="00191135" w:rsidRDefault="00EB5DDD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- содержания доклада и качества ответов на вопросы.</w:t>
      </w:r>
    </w:p>
    <w:p w:rsidR="00EB5DDD" w:rsidRDefault="00EB5DDD" w:rsidP="00191135">
      <w:pPr>
        <w:pStyle w:val="a3"/>
        <w:ind w:firstLine="709"/>
        <w:contextualSpacing/>
        <w:jc w:val="both"/>
        <w:rPr>
          <w:sz w:val="28"/>
          <w:szCs w:val="28"/>
        </w:rPr>
      </w:pPr>
      <w:r w:rsidRPr="00191135">
        <w:rPr>
          <w:sz w:val="28"/>
          <w:szCs w:val="28"/>
        </w:rPr>
        <w:t>Студент, не представивший в установленный срок готовую курсовую работу по дисциплине «</w:t>
      </w:r>
      <w:r w:rsidR="008F6E3F" w:rsidRPr="00191135">
        <w:rPr>
          <w:sz w:val="28"/>
          <w:szCs w:val="28"/>
        </w:rPr>
        <w:t>Оплата труда персонала</w:t>
      </w:r>
      <w:r w:rsidRPr="00191135">
        <w:rPr>
          <w:sz w:val="28"/>
          <w:szCs w:val="28"/>
        </w:rPr>
        <w:t xml:space="preserve">» или не защитивший её, считается имеющим академическую задолженность и не допускается к сдаче </w:t>
      </w:r>
      <w:r w:rsidR="0032585B" w:rsidRPr="00191135">
        <w:rPr>
          <w:sz w:val="28"/>
          <w:szCs w:val="28"/>
        </w:rPr>
        <w:t>эк</w:t>
      </w:r>
      <w:r w:rsidR="003C3595">
        <w:rPr>
          <w:sz w:val="28"/>
          <w:szCs w:val="28"/>
        </w:rPr>
        <w:t>замена</w:t>
      </w:r>
      <w:r w:rsidR="00AF1CC0">
        <w:rPr>
          <w:sz w:val="28"/>
          <w:szCs w:val="28"/>
        </w:rPr>
        <w:t xml:space="preserve"> </w:t>
      </w:r>
      <w:r w:rsidRPr="00191135">
        <w:rPr>
          <w:sz w:val="28"/>
          <w:szCs w:val="28"/>
        </w:rPr>
        <w:t>по данной дисциплине.</w:t>
      </w:r>
    </w:p>
    <w:p w:rsidR="00A93ADC" w:rsidRPr="005D54F3" w:rsidRDefault="00A93ADC" w:rsidP="00A93ADC">
      <w:pPr>
        <w:tabs>
          <w:tab w:val="left" w:pos="0"/>
          <w:tab w:val="num" w:pos="360"/>
        </w:tabs>
        <w:spacing w:line="240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5D54F3">
        <w:rPr>
          <w:rFonts w:ascii="Times New Roman" w:hAnsi="Times New Roman" w:cs="Times New Roman"/>
          <w:sz w:val="28"/>
          <w:szCs w:val="28"/>
        </w:rPr>
        <w:t>:</w:t>
      </w:r>
    </w:p>
    <w:p w:rsidR="00447B04" w:rsidRDefault="00A93ADC" w:rsidP="00447B04">
      <w:pPr>
        <w:tabs>
          <w:tab w:val="left" w:pos="0"/>
          <w:tab w:val="num" w:pos="360"/>
        </w:tabs>
        <w:spacing w:line="240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 w:rsidRPr="005D54F3">
        <w:rPr>
          <w:rFonts w:ascii="Times New Roman" w:hAnsi="Times New Roman" w:cs="Times New Roman"/>
          <w:sz w:val="28"/>
          <w:szCs w:val="28"/>
        </w:rPr>
        <w:t xml:space="preserve">доцент кафедры организационно-кадровой работы в органах </w:t>
      </w:r>
    </w:p>
    <w:p w:rsidR="00A93ADC" w:rsidRDefault="00A93ADC" w:rsidP="00447B04">
      <w:pPr>
        <w:tabs>
          <w:tab w:val="left" w:pos="0"/>
          <w:tab w:val="num" w:pos="360"/>
        </w:tabs>
        <w:spacing w:line="240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 w:rsidRPr="005D54F3">
        <w:rPr>
          <w:rFonts w:ascii="Times New Roman" w:hAnsi="Times New Roman" w:cs="Times New Roman"/>
          <w:sz w:val="28"/>
          <w:szCs w:val="28"/>
        </w:rPr>
        <w:t>государственной власт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</w:t>
      </w:r>
      <w:r w:rsidRPr="005D54F3">
        <w:rPr>
          <w:rFonts w:ascii="Times New Roman" w:hAnsi="Times New Roman" w:cs="Times New Roman"/>
          <w:sz w:val="28"/>
          <w:szCs w:val="28"/>
        </w:rPr>
        <w:t xml:space="preserve"> ________________ А.Г. Воробьева</w:t>
      </w:r>
    </w:p>
    <w:p w:rsidR="00204073" w:rsidRDefault="00204073" w:rsidP="00204073">
      <w:pPr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10B8" w:rsidRDefault="000D10B8" w:rsidP="00204073">
      <w:pPr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80" w:rightFromText="180" w:bottomFromText="200" w:vertAnchor="page" w:horzAnchor="margin" w:tblpXSpec="right" w:tblpY="1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A3513" w:rsidRPr="00F107DC" w:rsidTr="008A48CD">
        <w:trPr>
          <w:cantSplit/>
          <w:trHeight w:val="273"/>
        </w:trPr>
        <w:tc>
          <w:tcPr>
            <w:tcW w:w="9639" w:type="dxa"/>
          </w:tcPr>
          <w:p w:rsidR="00DC6DE6" w:rsidRDefault="00DC6DE6" w:rsidP="00975D9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</w:rPr>
            </w:pPr>
          </w:p>
          <w:p w:rsidR="00CA3513" w:rsidRPr="00CA3513" w:rsidRDefault="00CA3513" w:rsidP="008A48C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</w:tr>
      <w:tr w:rsidR="00CA3513" w:rsidRPr="00F107DC" w:rsidTr="008A48CD">
        <w:trPr>
          <w:cantSplit/>
          <w:trHeight w:val="1542"/>
        </w:trPr>
        <w:tc>
          <w:tcPr>
            <w:tcW w:w="9639" w:type="dxa"/>
          </w:tcPr>
          <w:p w:rsidR="00CA3513" w:rsidRPr="00CA3513" w:rsidRDefault="00BA73AF" w:rsidP="00BA73AF">
            <w:pPr>
              <w:pStyle w:val="a5"/>
              <w:spacing w:line="276" w:lineRule="auto"/>
              <w:jc w:val="center"/>
              <w:rPr>
                <w:color w:val="000000"/>
              </w:rPr>
            </w:pPr>
            <w:r w:rsidRPr="00BA73AF">
              <w:rPr>
                <w:noProof/>
                <w:color w:val="000000"/>
              </w:rPr>
              <w:drawing>
                <wp:inline distT="0" distB="0" distL="0" distR="0">
                  <wp:extent cx="885825" cy="1009650"/>
                  <wp:effectExtent l="19050" t="0" r="9525" b="0"/>
                  <wp:docPr id="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4F3" w:rsidRDefault="00EB64F3" w:rsidP="00BA73AF">
      <w:pPr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МИНОБРНАУКИ РОССИИ</w:t>
      </w:r>
    </w:p>
    <w:p w:rsidR="00BA73AF" w:rsidRPr="00CA3513" w:rsidRDefault="00BA73AF" w:rsidP="00BA73AF">
      <w:pPr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513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A73AF" w:rsidRPr="00CA3513" w:rsidRDefault="00BA73AF" w:rsidP="00BA73AF">
      <w:pPr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513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BA73AF" w:rsidRPr="00CA3513" w:rsidRDefault="00BA73AF" w:rsidP="00BA73AF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  <w:r w:rsidRPr="00CA3513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«МИРЭА – Российский технологический университет»</w:t>
      </w:r>
    </w:p>
    <w:p w:rsidR="00BA73AF" w:rsidRPr="00CA3513" w:rsidRDefault="00BA73AF" w:rsidP="00BA73AF">
      <w:pPr>
        <w:pStyle w:val="a5"/>
        <w:spacing w:line="276" w:lineRule="auto"/>
        <w:rPr>
          <w:i/>
          <w:color w:val="000000"/>
        </w:rPr>
      </w:pPr>
      <w:r w:rsidRPr="00CA3513">
        <w:rPr>
          <w:i/>
          <w:color w:val="000000"/>
        </w:rPr>
        <w:lastRenderedPageBreak/>
        <w:t xml:space="preserve">                                            </w:t>
      </w:r>
      <w:r>
        <w:rPr>
          <w:i/>
          <w:color w:val="000000"/>
        </w:rPr>
        <w:t xml:space="preserve">                         </w:t>
      </w:r>
      <w:r w:rsidRPr="00CA3513">
        <w:rPr>
          <w:i/>
          <w:color w:val="000000"/>
        </w:rPr>
        <w:t xml:space="preserve">  РТУ МИРЭА</w:t>
      </w:r>
    </w:p>
    <w:p w:rsidR="00BA73AF" w:rsidRPr="00CA3513" w:rsidRDefault="00BA73AF" w:rsidP="00BA73AF">
      <w:pPr>
        <w:pStyle w:val="a5"/>
        <w:spacing w:line="276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</w:t>
      </w:r>
      <w:r w:rsidRPr="00CA3513">
        <w:rPr>
          <w:b/>
          <w:i/>
          <w:color w:val="000000"/>
        </w:rPr>
        <w:t>===================================================</w:t>
      </w:r>
    </w:p>
    <w:p w:rsidR="000D10B8" w:rsidRDefault="000D10B8" w:rsidP="007E60D5">
      <w:pPr>
        <w:spacing w:after="0"/>
        <w:contextualSpacing/>
        <w:rPr>
          <w:rFonts w:ascii="Times New Roman" w:hAnsi="Times New Roman" w:cs="Times New Roman"/>
          <w:b/>
        </w:rPr>
      </w:pPr>
    </w:p>
    <w:p w:rsidR="000D10B8" w:rsidRDefault="000D10B8" w:rsidP="000D10B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9E3" w:rsidRPr="00E959E3" w:rsidRDefault="00E959E3" w:rsidP="00E959E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E3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E959E3" w:rsidRPr="00E959E3" w:rsidRDefault="00E959E3" w:rsidP="00E959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59E3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E959E3">
        <w:rPr>
          <w:rFonts w:ascii="Times New Roman" w:hAnsi="Times New Roman" w:cs="Times New Roman"/>
          <w:sz w:val="28"/>
          <w:szCs w:val="28"/>
          <w:u w:val="single"/>
        </w:rPr>
        <w:t>«Оплата труда персонала»</w:t>
      </w:r>
    </w:p>
    <w:p w:rsidR="00E959E3" w:rsidRPr="007E60D5" w:rsidRDefault="00E959E3" w:rsidP="007E60D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E959E3">
        <w:rPr>
          <w:rFonts w:ascii="Times New Roman" w:hAnsi="Times New Roman" w:cs="Times New Roman"/>
          <w:i/>
        </w:rPr>
        <w:t xml:space="preserve">                              (наименование дисциплины)</w:t>
      </w:r>
    </w:p>
    <w:p w:rsidR="00E959E3" w:rsidRPr="00E959E3" w:rsidRDefault="00E959E3" w:rsidP="00E959E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59E3">
        <w:rPr>
          <w:rFonts w:ascii="Times New Roman" w:hAnsi="Times New Roman" w:cs="Times New Roman"/>
          <w:b/>
          <w:sz w:val="28"/>
          <w:szCs w:val="28"/>
        </w:rPr>
        <w:t>Тема курсовой работы</w:t>
      </w:r>
      <w:r w:rsidRPr="00E959E3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E959E3" w:rsidRPr="00E959E3" w:rsidRDefault="00E959E3" w:rsidP="00E959E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59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59E3" w:rsidRPr="00E959E3" w:rsidRDefault="00E959E3" w:rsidP="00E959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59E3" w:rsidRDefault="00E959E3" w:rsidP="00E959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59E3">
        <w:rPr>
          <w:rFonts w:ascii="Times New Roman" w:hAnsi="Times New Roman" w:cs="Times New Roman"/>
          <w:sz w:val="28"/>
          <w:szCs w:val="28"/>
        </w:rPr>
        <w:t xml:space="preserve">Студент группы </w:t>
      </w:r>
      <w:r w:rsidRPr="00E959E3">
        <w:rPr>
          <w:rFonts w:ascii="Times New Roman" w:hAnsi="Times New Roman" w:cs="Times New Roman"/>
          <w:sz w:val="28"/>
          <w:szCs w:val="28"/>
        </w:rPr>
        <w:tab/>
        <w:t xml:space="preserve">   ______________</w:t>
      </w:r>
      <w:r w:rsidRPr="00E959E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</w:t>
      </w:r>
      <w:r w:rsidRPr="00E95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9E3" w:rsidRPr="00E959E3" w:rsidRDefault="00E959E3" w:rsidP="00E959E3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959E3">
        <w:rPr>
          <w:rFonts w:ascii="Times New Roman" w:hAnsi="Times New Roman" w:cs="Times New Roman"/>
        </w:rPr>
        <w:t>(</w:t>
      </w:r>
      <w:r w:rsidRPr="00E959E3">
        <w:rPr>
          <w:rFonts w:ascii="Times New Roman" w:hAnsi="Times New Roman" w:cs="Times New Roman"/>
          <w:i/>
        </w:rPr>
        <w:t>учебная группа, фамилия,</w:t>
      </w:r>
      <w:r>
        <w:rPr>
          <w:rFonts w:ascii="Times New Roman" w:hAnsi="Times New Roman" w:cs="Times New Roman"/>
          <w:i/>
        </w:rPr>
        <w:t xml:space="preserve"> имя, отчество студента)    </w:t>
      </w:r>
      <w:r w:rsidRPr="00E959E3">
        <w:rPr>
          <w:rFonts w:ascii="Times New Roman" w:hAnsi="Times New Roman" w:cs="Times New Roman"/>
          <w:i/>
        </w:rPr>
        <w:t>(подпись студента)</w:t>
      </w:r>
    </w:p>
    <w:p w:rsidR="00E959E3" w:rsidRPr="00E959E3" w:rsidRDefault="00E959E3" w:rsidP="00E959E3">
      <w:pPr>
        <w:spacing w:after="0" w:line="240" w:lineRule="auto"/>
        <w:contextualSpacing/>
        <w:rPr>
          <w:rFonts w:ascii="Times New Roman" w:hAnsi="Times New Roman" w:cs="Times New Roman"/>
          <w:i/>
        </w:rPr>
      </w:pPr>
    </w:p>
    <w:p w:rsidR="00E959E3" w:rsidRPr="00E959E3" w:rsidRDefault="00E959E3" w:rsidP="00E959E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959E3" w:rsidRPr="00E959E3" w:rsidRDefault="00E959E3" w:rsidP="00E959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59E3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курсовой работы </w:t>
      </w:r>
      <w:r w:rsidRPr="00E959E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59E3">
        <w:rPr>
          <w:rFonts w:ascii="Times New Roman" w:hAnsi="Times New Roman" w:cs="Times New Roman"/>
          <w:sz w:val="28"/>
          <w:szCs w:val="28"/>
          <w:u w:val="single"/>
        </w:rPr>
        <w:t>доцент, к.с.н.</w:t>
      </w:r>
      <w:r w:rsidRPr="00E959E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</w:t>
      </w:r>
    </w:p>
    <w:p w:rsidR="00E959E3" w:rsidRPr="00E959E3" w:rsidRDefault="00E959E3" w:rsidP="00E959E3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E959E3">
        <w:rPr>
          <w:rFonts w:ascii="Times New Roman" w:hAnsi="Times New Roman" w:cs="Times New Roman"/>
          <w:i/>
          <w:sz w:val="28"/>
          <w:szCs w:val="28"/>
        </w:rPr>
        <w:tab/>
      </w:r>
      <w:r w:rsidRPr="00E959E3">
        <w:rPr>
          <w:rFonts w:ascii="Times New Roman" w:hAnsi="Times New Roman" w:cs="Times New Roman"/>
          <w:i/>
          <w:sz w:val="28"/>
          <w:szCs w:val="28"/>
        </w:rPr>
        <w:tab/>
      </w:r>
      <w:r w:rsidRPr="00E959E3">
        <w:rPr>
          <w:rFonts w:ascii="Times New Roman" w:hAnsi="Times New Roman" w:cs="Times New Roman"/>
          <w:i/>
          <w:sz w:val="28"/>
          <w:szCs w:val="28"/>
        </w:rPr>
        <w:tab/>
      </w:r>
      <w:r w:rsidRPr="00E959E3">
        <w:rPr>
          <w:rFonts w:ascii="Times New Roman" w:hAnsi="Times New Roman" w:cs="Times New Roman"/>
          <w:i/>
          <w:sz w:val="28"/>
          <w:szCs w:val="28"/>
        </w:rPr>
        <w:tab/>
      </w:r>
      <w:r w:rsidRPr="00E959E3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  </w:t>
      </w:r>
      <w:r w:rsidRPr="00E959E3">
        <w:rPr>
          <w:rFonts w:ascii="Times New Roman" w:hAnsi="Times New Roman" w:cs="Times New Roman"/>
          <w:i/>
        </w:rPr>
        <w:t xml:space="preserve">  (должность, звание, ученая степень)</w:t>
      </w:r>
      <w:r w:rsidRPr="00E959E3">
        <w:rPr>
          <w:rFonts w:ascii="Times New Roman" w:hAnsi="Times New Roman" w:cs="Times New Roman"/>
          <w:i/>
        </w:rPr>
        <w:tab/>
        <w:t>(подпись руководителя)</w:t>
      </w:r>
    </w:p>
    <w:p w:rsidR="00E959E3" w:rsidRPr="00E959E3" w:rsidRDefault="00E959E3" w:rsidP="00E959E3">
      <w:pPr>
        <w:spacing w:after="0" w:line="240" w:lineRule="auto"/>
        <w:contextualSpacing/>
        <w:rPr>
          <w:rFonts w:ascii="Times New Roman" w:hAnsi="Times New Roman" w:cs="Times New Roman"/>
          <w:i/>
        </w:rPr>
      </w:pPr>
    </w:p>
    <w:p w:rsidR="00E959E3" w:rsidRPr="00E959E3" w:rsidRDefault="00E959E3" w:rsidP="00E959E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959E3" w:rsidRPr="00E959E3" w:rsidRDefault="00E959E3" w:rsidP="00E959E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959E3" w:rsidRPr="00E959E3" w:rsidRDefault="00E959E3" w:rsidP="00E959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59E3">
        <w:rPr>
          <w:rFonts w:ascii="Times New Roman" w:hAnsi="Times New Roman" w:cs="Times New Roman"/>
          <w:sz w:val="28"/>
          <w:szCs w:val="28"/>
        </w:rPr>
        <w:t>Работа представлена к защите «____»____________20__г.</w:t>
      </w:r>
    </w:p>
    <w:p w:rsidR="00E959E3" w:rsidRPr="00E959E3" w:rsidRDefault="00E959E3" w:rsidP="00E959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59E3" w:rsidRPr="00E959E3" w:rsidRDefault="00E959E3" w:rsidP="00E959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59E3" w:rsidRPr="00E959E3" w:rsidRDefault="00E959E3" w:rsidP="00E959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59E3">
        <w:rPr>
          <w:rFonts w:ascii="Times New Roman" w:hAnsi="Times New Roman" w:cs="Times New Roman"/>
          <w:sz w:val="28"/>
          <w:szCs w:val="28"/>
        </w:rPr>
        <w:t>Допущен к защите «____»____________20__г.</w:t>
      </w:r>
    </w:p>
    <w:p w:rsidR="00E959E3" w:rsidRPr="00E959E3" w:rsidRDefault="00E959E3" w:rsidP="00E959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59E3" w:rsidRPr="00E959E3" w:rsidRDefault="00E959E3" w:rsidP="00E959E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9E3" w:rsidRPr="00E959E3" w:rsidRDefault="00E959E3" w:rsidP="00E959E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959E3">
        <w:rPr>
          <w:rFonts w:ascii="Times New Roman" w:hAnsi="Times New Roman" w:cs="Times New Roman"/>
          <w:sz w:val="28"/>
          <w:szCs w:val="28"/>
        </w:rPr>
        <w:t>Курсовая работа защищена на оценку</w:t>
      </w:r>
      <w:r w:rsidRPr="00E959E3">
        <w:rPr>
          <w:rFonts w:ascii="Times New Roman" w:hAnsi="Times New Roman" w:cs="Times New Roman"/>
        </w:rPr>
        <w:t xml:space="preserve"> «___________»   </w:t>
      </w:r>
      <w:r>
        <w:rPr>
          <w:rFonts w:ascii="Times New Roman" w:hAnsi="Times New Roman" w:cs="Times New Roman"/>
        </w:rPr>
        <w:t xml:space="preserve">            </w:t>
      </w:r>
      <w:r w:rsidRPr="00E959E3">
        <w:rPr>
          <w:rFonts w:ascii="Times New Roman" w:hAnsi="Times New Roman" w:cs="Times New Roman"/>
        </w:rPr>
        <w:t xml:space="preserve">    ____________________</w:t>
      </w:r>
    </w:p>
    <w:p w:rsidR="00414DAA" w:rsidRPr="00E959E3" w:rsidRDefault="00E959E3" w:rsidP="00E959E3">
      <w:pPr>
        <w:spacing w:after="0"/>
        <w:ind w:left="-567" w:right="14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59E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(подпись руководителя)</w:t>
      </w:r>
    </w:p>
    <w:tbl>
      <w:tblPr>
        <w:tblpPr w:leftFromText="180" w:rightFromText="180" w:bottomFromText="200" w:vertAnchor="page" w:horzAnchor="margin" w:tblpXSpec="right" w:tblpY="1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A3513" w:rsidTr="008A48CD">
        <w:trPr>
          <w:cantSplit/>
          <w:trHeight w:val="1217"/>
        </w:trPr>
        <w:tc>
          <w:tcPr>
            <w:tcW w:w="9639" w:type="dxa"/>
          </w:tcPr>
          <w:p w:rsidR="00CA3513" w:rsidRDefault="00CA3513" w:rsidP="008A48CD">
            <w:pPr>
              <w:spacing w:line="240" w:lineRule="atLeast"/>
              <w:rPr>
                <w:noProof/>
                <w:color w:val="000000"/>
                <w:sz w:val="20"/>
                <w:szCs w:val="20"/>
              </w:rPr>
            </w:pPr>
          </w:p>
          <w:p w:rsidR="00CA3513" w:rsidRPr="00CA3513" w:rsidRDefault="00CA3513" w:rsidP="00CA3513">
            <w:pPr>
              <w:contextualSpacing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Приложение 2</w:t>
            </w:r>
          </w:p>
          <w:p w:rsidR="00CA3513" w:rsidRDefault="00CA3513" w:rsidP="008A48CD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1477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                         </w:t>
            </w:r>
            <w:r>
              <w:rPr>
                <w:caps/>
                <w:noProof/>
                <w:color w:val="000000"/>
              </w:rPr>
              <w:drawing>
                <wp:inline distT="0" distB="0" distL="0" distR="0">
                  <wp:extent cx="885825" cy="1009650"/>
                  <wp:effectExtent l="19050" t="0" r="9525" b="0"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513" w:rsidRPr="00CA3513" w:rsidTr="008A48CD">
        <w:trPr>
          <w:cantSplit/>
          <w:trHeight w:val="273"/>
        </w:trPr>
        <w:tc>
          <w:tcPr>
            <w:tcW w:w="9639" w:type="dxa"/>
          </w:tcPr>
          <w:p w:rsidR="00CA3513" w:rsidRPr="00CA3513" w:rsidRDefault="00CA3513" w:rsidP="008A48C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CA351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CA3513" w:rsidRPr="00CA3513" w:rsidTr="008A48CD">
        <w:trPr>
          <w:cantSplit/>
          <w:trHeight w:val="1542"/>
        </w:trPr>
        <w:tc>
          <w:tcPr>
            <w:tcW w:w="9639" w:type="dxa"/>
          </w:tcPr>
          <w:p w:rsidR="00CA3513" w:rsidRPr="00CA3513" w:rsidRDefault="00CA3513" w:rsidP="008A48CD">
            <w:pPr>
              <w:pStyle w:val="a5"/>
              <w:spacing w:line="80" w:lineRule="exact"/>
              <w:rPr>
                <w:color w:val="000000"/>
              </w:rPr>
            </w:pPr>
          </w:p>
          <w:p w:rsidR="00CA3513" w:rsidRPr="00CA3513" w:rsidRDefault="00CA3513" w:rsidP="008A48C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CA3513" w:rsidRPr="00CA3513" w:rsidRDefault="00CA3513" w:rsidP="008A48C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CA3513" w:rsidRPr="00CA3513" w:rsidRDefault="00CA3513" w:rsidP="008A48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4"/>
                <w:sz w:val="24"/>
                <w:szCs w:val="24"/>
              </w:rPr>
            </w:pPr>
            <w:r w:rsidRPr="00CA3513">
              <w:rPr>
                <w:rFonts w:ascii="Times New Roman" w:hAnsi="Times New Roman" w:cs="Times New Roman"/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:rsidR="00CA3513" w:rsidRPr="00CA3513" w:rsidRDefault="00CA3513" w:rsidP="008A48CD">
            <w:pPr>
              <w:pStyle w:val="a5"/>
              <w:spacing w:line="276" w:lineRule="auto"/>
              <w:rPr>
                <w:i/>
                <w:color w:val="000000"/>
              </w:rPr>
            </w:pPr>
            <w:r w:rsidRPr="00CA3513">
              <w:rPr>
                <w:i/>
                <w:color w:val="000000"/>
              </w:rPr>
              <w:t xml:space="preserve">                                            </w:t>
            </w:r>
            <w:r>
              <w:rPr>
                <w:i/>
                <w:color w:val="000000"/>
              </w:rPr>
              <w:t xml:space="preserve">                         </w:t>
            </w:r>
            <w:r w:rsidRPr="00CA3513">
              <w:rPr>
                <w:i/>
                <w:color w:val="000000"/>
              </w:rPr>
              <w:t xml:space="preserve">  РТУ МИРЭА</w:t>
            </w:r>
          </w:p>
          <w:p w:rsidR="00CA3513" w:rsidRPr="00CA3513" w:rsidRDefault="00CA3513" w:rsidP="00CA3513">
            <w:pPr>
              <w:pStyle w:val="a5"/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        </w:t>
            </w:r>
            <w:r w:rsidRPr="00CA3513">
              <w:rPr>
                <w:b/>
                <w:i/>
                <w:color w:val="000000"/>
              </w:rPr>
              <w:t>====================</w:t>
            </w:r>
            <w:r>
              <w:rPr>
                <w:b/>
                <w:i/>
                <w:color w:val="000000"/>
              </w:rPr>
              <w:t>===============================</w:t>
            </w:r>
          </w:p>
        </w:tc>
      </w:tr>
    </w:tbl>
    <w:p w:rsidR="000D10B8" w:rsidRDefault="000D10B8" w:rsidP="00CA35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41E1" w:rsidRPr="004441E1" w:rsidRDefault="004441E1" w:rsidP="00E959E3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41E1">
        <w:rPr>
          <w:rFonts w:ascii="Times New Roman" w:hAnsi="Times New Roman" w:cs="Times New Roman"/>
          <w:sz w:val="28"/>
          <w:szCs w:val="28"/>
        </w:rPr>
        <w:t>Утверждаю</w:t>
      </w:r>
    </w:p>
    <w:p w:rsidR="004441E1" w:rsidRPr="004441E1" w:rsidRDefault="004441E1" w:rsidP="00E959E3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41E1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4441E1" w:rsidRPr="004441E1" w:rsidRDefault="004441E1" w:rsidP="00E959E3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41E1" w:rsidRPr="004441E1" w:rsidRDefault="004441E1" w:rsidP="00E959E3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41E1">
        <w:rPr>
          <w:rFonts w:ascii="Times New Roman" w:hAnsi="Times New Roman" w:cs="Times New Roman"/>
          <w:sz w:val="28"/>
          <w:szCs w:val="28"/>
        </w:rPr>
        <w:t>______________ С.С. Сапожников</w:t>
      </w:r>
    </w:p>
    <w:p w:rsidR="004441E1" w:rsidRPr="004441E1" w:rsidRDefault="004441E1" w:rsidP="00CA3513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41E1">
        <w:rPr>
          <w:rFonts w:ascii="Times New Roman" w:hAnsi="Times New Roman" w:cs="Times New Roman"/>
          <w:sz w:val="28"/>
          <w:szCs w:val="28"/>
        </w:rPr>
        <w:t>«___»___________20__г.</w:t>
      </w:r>
    </w:p>
    <w:p w:rsidR="004441E1" w:rsidRPr="004441E1" w:rsidRDefault="004441E1" w:rsidP="00E959E3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1E1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4441E1" w:rsidRPr="004441E1" w:rsidRDefault="004441E1" w:rsidP="00E959E3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41E1">
        <w:rPr>
          <w:rFonts w:ascii="Times New Roman" w:hAnsi="Times New Roman" w:cs="Times New Roman"/>
          <w:b/>
          <w:sz w:val="28"/>
          <w:szCs w:val="28"/>
        </w:rPr>
        <w:t xml:space="preserve">на выполнение курсовой работы </w:t>
      </w:r>
    </w:p>
    <w:p w:rsidR="004441E1" w:rsidRPr="004441E1" w:rsidRDefault="004441E1" w:rsidP="00E959E3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41E1">
        <w:rPr>
          <w:rFonts w:ascii="Times New Roman" w:hAnsi="Times New Roman" w:cs="Times New Roman"/>
          <w:sz w:val="28"/>
          <w:szCs w:val="28"/>
        </w:rPr>
        <w:t>по дисциплине «</w:t>
      </w:r>
      <w:r w:rsidRPr="004441E1">
        <w:rPr>
          <w:rFonts w:ascii="Times New Roman" w:hAnsi="Times New Roman" w:cs="Times New Roman"/>
          <w:sz w:val="28"/>
          <w:szCs w:val="28"/>
          <w:u w:val="single"/>
        </w:rPr>
        <w:t>Оплата труда персонала»</w:t>
      </w:r>
    </w:p>
    <w:p w:rsidR="004441E1" w:rsidRPr="004441E1" w:rsidRDefault="004441E1" w:rsidP="00E959E3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4441E1">
        <w:rPr>
          <w:rFonts w:ascii="Times New Roman" w:hAnsi="Times New Roman" w:cs="Times New Roman"/>
          <w:sz w:val="28"/>
          <w:szCs w:val="28"/>
        </w:rPr>
        <w:t>Студент _____________________</w:t>
      </w:r>
      <w:r w:rsidRPr="004441E1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4441E1">
        <w:rPr>
          <w:rFonts w:ascii="Times New Roman" w:hAnsi="Times New Roman" w:cs="Times New Roman"/>
          <w:sz w:val="28"/>
          <w:szCs w:val="28"/>
        </w:rPr>
        <w:t>_</w:t>
      </w:r>
      <w:r w:rsidR="00E959E3">
        <w:rPr>
          <w:rFonts w:ascii="Times New Roman" w:hAnsi="Times New Roman" w:cs="Times New Roman"/>
          <w:sz w:val="28"/>
          <w:szCs w:val="28"/>
        </w:rPr>
        <w:t>______</w:t>
      </w:r>
      <w:r w:rsidRPr="004441E1">
        <w:rPr>
          <w:rFonts w:ascii="Times New Roman" w:hAnsi="Times New Roman" w:cs="Times New Roman"/>
          <w:sz w:val="28"/>
          <w:szCs w:val="28"/>
        </w:rPr>
        <w:t xml:space="preserve">_Группа </w:t>
      </w:r>
      <w:r w:rsidRPr="004441E1">
        <w:rPr>
          <w:rFonts w:ascii="Times New Roman" w:hAnsi="Times New Roman" w:cs="Times New Roman"/>
          <w:sz w:val="28"/>
          <w:szCs w:val="28"/>
        </w:rPr>
        <w:tab/>
        <w:t>_________________</w:t>
      </w:r>
      <w:r w:rsidRPr="004441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441E1" w:rsidRPr="004441E1" w:rsidRDefault="004441E1" w:rsidP="00E959E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4441E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4441E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441E1" w:rsidRPr="004441E1" w:rsidRDefault="004441E1" w:rsidP="00E959E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4441E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41E1" w:rsidRPr="004441E1" w:rsidRDefault="004441E1" w:rsidP="00E959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41E1" w:rsidRPr="004441E1" w:rsidRDefault="004441E1" w:rsidP="00E959E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4441E1">
        <w:rPr>
          <w:rFonts w:ascii="Times New Roman" w:hAnsi="Times New Roman" w:cs="Times New Roman"/>
          <w:b/>
          <w:sz w:val="28"/>
          <w:szCs w:val="28"/>
        </w:rPr>
        <w:t>Исходные данные:</w:t>
      </w:r>
      <w:r w:rsidRPr="004441E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4441E1" w:rsidRPr="004441E1" w:rsidRDefault="004441E1" w:rsidP="00E959E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441E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441E1" w:rsidRPr="004441E1" w:rsidRDefault="004441E1" w:rsidP="00E959E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441E1">
        <w:rPr>
          <w:rFonts w:ascii="Times New Roman" w:hAnsi="Times New Roman" w:cs="Times New Roman"/>
          <w:b/>
          <w:sz w:val="28"/>
          <w:szCs w:val="28"/>
        </w:rPr>
        <w:t>Перечень вопросов, подлежащих разработке, и обязательного графического материала:</w:t>
      </w:r>
      <w:r w:rsidRPr="004441E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1E1" w:rsidRPr="004441E1" w:rsidRDefault="004441E1" w:rsidP="00E959E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4441E1" w:rsidRPr="004441E1" w:rsidRDefault="004441E1" w:rsidP="00E959E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4441E1">
        <w:rPr>
          <w:rFonts w:ascii="Times New Roman" w:hAnsi="Times New Roman" w:cs="Times New Roman"/>
          <w:b/>
          <w:sz w:val="28"/>
          <w:szCs w:val="28"/>
        </w:rPr>
        <w:t>Срок предоставления к защите курсовой работы:</w:t>
      </w:r>
      <w:r w:rsidRPr="004441E1">
        <w:rPr>
          <w:rFonts w:ascii="Times New Roman" w:hAnsi="Times New Roman" w:cs="Times New Roman"/>
          <w:sz w:val="28"/>
          <w:szCs w:val="28"/>
        </w:rPr>
        <w:t xml:space="preserve"> до «___»__________20__г.</w:t>
      </w:r>
    </w:p>
    <w:p w:rsidR="004441E1" w:rsidRPr="004441E1" w:rsidRDefault="004441E1" w:rsidP="00E959E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4441E1" w:rsidRPr="004441E1" w:rsidRDefault="004441E1" w:rsidP="00E959E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4441E1">
        <w:rPr>
          <w:rFonts w:ascii="Times New Roman" w:hAnsi="Times New Roman" w:cs="Times New Roman"/>
          <w:b/>
          <w:sz w:val="28"/>
          <w:szCs w:val="28"/>
        </w:rPr>
        <w:t>Задание на курсовую работу выдал</w:t>
      </w:r>
      <w:r w:rsidRPr="004441E1">
        <w:rPr>
          <w:rFonts w:ascii="Times New Roman" w:hAnsi="Times New Roman" w:cs="Times New Roman"/>
          <w:sz w:val="28"/>
          <w:szCs w:val="28"/>
        </w:rPr>
        <w:t xml:space="preserve">  </w:t>
      </w:r>
      <w:r w:rsidRPr="004441E1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4441E1">
        <w:rPr>
          <w:rFonts w:ascii="Times New Roman" w:hAnsi="Times New Roman" w:cs="Times New Roman"/>
          <w:sz w:val="28"/>
          <w:szCs w:val="28"/>
        </w:rPr>
        <w:tab/>
      </w:r>
      <w:r w:rsidRPr="004441E1">
        <w:rPr>
          <w:rFonts w:ascii="Times New Roman" w:hAnsi="Times New Roman" w:cs="Times New Roman"/>
          <w:sz w:val="28"/>
          <w:szCs w:val="28"/>
          <w:u w:val="single"/>
        </w:rPr>
        <w:t xml:space="preserve"> (Воробьева А.Г.)</w:t>
      </w:r>
    </w:p>
    <w:p w:rsidR="004441E1" w:rsidRDefault="004441E1" w:rsidP="00E959E3">
      <w:pPr>
        <w:spacing w:after="0" w:line="240" w:lineRule="auto"/>
        <w:ind w:left="-567"/>
        <w:contextualSpacing/>
        <w:jc w:val="right"/>
        <w:rPr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1F5C">
        <w:rPr>
          <w:i/>
          <w:sz w:val="24"/>
          <w:szCs w:val="24"/>
        </w:rPr>
        <w:t>Подпись руководителя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  <w:t>Ф.И.О. руководителя</w:t>
      </w:r>
    </w:p>
    <w:p w:rsidR="004441E1" w:rsidRDefault="004441E1" w:rsidP="00E959E3">
      <w:pPr>
        <w:spacing w:after="0" w:line="240" w:lineRule="auto"/>
        <w:ind w:left="-567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«____»_______________20__г.</w:t>
      </w:r>
    </w:p>
    <w:p w:rsidR="004441E1" w:rsidRDefault="004441E1" w:rsidP="00E959E3">
      <w:pPr>
        <w:spacing w:after="0" w:line="240" w:lineRule="auto"/>
        <w:ind w:left="-567"/>
        <w:contextualSpacing/>
      </w:pPr>
      <w:r w:rsidRPr="004441E1">
        <w:rPr>
          <w:rFonts w:ascii="Times New Roman" w:hAnsi="Times New Roman" w:cs="Times New Roman"/>
          <w:b/>
          <w:sz w:val="28"/>
          <w:szCs w:val="28"/>
        </w:rPr>
        <w:t>Задание на курсовую работу получил</w:t>
      </w:r>
      <w:r>
        <w:rPr>
          <w:i/>
          <w:sz w:val="24"/>
          <w:szCs w:val="24"/>
        </w:rPr>
        <w:t xml:space="preserve"> </w:t>
      </w:r>
      <w:r>
        <w:t>________________</w:t>
      </w:r>
      <w:r>
        <w:tab/>
        <w:t xml:space="preserve">     </w:t>
      </w:r>
      <w:r w:rsidR="00E959E3">
        <w:t xml:space="preserve">             </w:t>
      </w:r>
      <w:r w:rsidRPr="00941F5C">
        <w:rPr>
          <w:u w:val="single"/>
        </w:rPr>
        <w:t>(</w:t>
      </w:r>
      <w:r w:rsidR="00E959E3">
        <w:rPr>
          <w:u w:val="single"/>
        </w:rPr>
        <w:t xml:space="preserve">   __ </w:t>
      </w:r>
      <w:r>
        <w:t>_____________)</w:t>
      </w:r>
    </w:p>
    <w:p w:rsidR="0028640B" w:rsidRPr="0028640B" w:rsidRDefault="00E959E3" w:rsidP="0028640B">
      <w:pPr>
        <w:spacing w:after="0"/>
        <w:ind w:left="-567" w:right="14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A3513">
        <w:t xml:space="preserve">                                  </w:t>
      </w:r>
      <w:r>
        <w:t xml:space="preserve">   </w:t>
      </w:r>
      <w:r w:rsidR="004441E1">
        <w:t xml:space="preserve"> </w:t>
      </w:r>
      <w:r w:rsidR="004441E1" w:rsidRPr="00941F5C">
        <w:rPr>
          <w:i/>
          <w:sz w:val="24"/>
          <w:szCs w:val="24"/>
        </w:rPr>
        <w:t xml:space="preserve">Подпись </w:t>
      </w:r>
      <w:r w:rsidR="004441E1">
        <w:rPr>
          <w:i/>
          <w:sz w:val="24"/>
          <w:szCs w:val="24"/>
        </w:rPr>
        <w:t xml:space="preserve">обучающегося </w:t>
      </w:r>
      <w:r w:rsidR="004441E1">
        <w:rPr>
          <w:i/>
          <w:sz w:val="24"/>
          <w:szCs w:val="24"/>
        </w:rPr>
        <w:tab/>
      </w:r>
      <w:r w:rsidR="004441E1">
        <w:rPr>
          <w:i/>
          <w:sz w:val="24"/>
          <w:szCs w:val="24"/>
        </w:rPr>
        <w:tab/>
        <w:t>Ф.И.О. исп</w:t>
      </w:r>
      <w:bookmarkStart w:id="4" w:name="_Toc190847161"/>
      <w:bookmarkStart w:id="5" w:name="_Toc351484761"/>
      <w:r w:rsidR="00CA3513">
        <w:rPr>
          <w:i/>
          <w:sz w:val="24"/>
          <w:szCs w:val="24"/>
        </w:rPr>
        <w:t>олнителя</w:t>
      </w:r>
    </w:p>
    <w:p w:rsidR="001D6F87" w:rsidRPr="00191135" w:rsidRDefault="001D6F87" w:rsidP="00474C20">
      <w:pPr>
        <w:pStyle w:val="1"/>
        <w:ind w:left="-851" w:firstLine="0"/>
        <w:jc w:val="right"/>
        <w:rPr>
          <w:sz w:val="28"/>
          <w:szCs w:val="28"/>
        </w:rPr>
      </w:pPr>
      <w:r w:rsidRPr="00191135">
        <w:rPr>
          <w:sz w:val="28"/>
          <w:szCs w:val="28"/>
        </w:rPr>
        <w:lastRenderedPageBreak/>
        <w:t xml:space="preserve">Приложение </w:t>
      </w:r>
      <w:bookmarkEnd w:id="4"/>
      <w:bookmarkEnd w:id="5"/>
      <w:r w:rsidR="007E60D5">
        <w:rPr>
          <w:sz w:val="28"/>
          <w:szCs w:val="28"/>
        </w:rPr>
        <w:t>3</w:t>
      </w:r>
    </w:p>
    <w:p w:rsidR="001D6F87" w:rsidRPr="00191135" w:rsidRDefault="001D6F87" w:rsidP="001D6F8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ind w:left="139" w:right="5"/>
        <w:jc w:val="center"/>
        <w:rPr>
          <w:rFonts w:ascii="Times New Roman" w:hAnsi="Times New Roman" w:cs="Times New Roman"/>
          <w:sz w:val="26"/>
          <w:szCs w:val="26"/>
        </w:rPr>
      </w:pPr>
      <w:r w:rsidRPr="00191135">
        <w:rPr>
          <w:rFonts w:ascii="Times New Roman" w:hAnsi="Times New Roman" w:cs="Times New Roman"/>
          <w:sz w:val="26"/>
          <w:szCs w:val="26"/>
        </w:rPr>
        <w:t xml:space="preserve">Образец оформления содержания курсовой работы по теме: «Совершенствование </w:t>
      </w:r>
      <w:r w:rsidR="00423327" w:rsidRPr="00191135">
        <w:rPr>
          <w:rFonts w:ascii="Times New Roman" w:hAnsi="Times New Roman" w:cs="Times New Roman"/>
          <w:sz w:val="26"/>
          <w:szCs w:val="26"/>
        </w:rPr>
        <w:t>системы оплаты труда персонала организации</w:t>
      </w:r>
      <w:r w:rsidRPr="00191135">
        <w:rPr>
          <w:rFonts w:ascii="Times New Roman" w:hAnsi="Times New Roman" w:cs="Times New Roman"/>
          <w:sz w:val="26"/>
          <w:szCs w:val="26"/>
        </w:rPr>
        <w:t xml:space="preserve"> (на примере </w:t>
      </w:r>
      <w:r w:rsidR="00423327" w:rsidRPr="00191135">
        <w:rPr>
          <w:rFonts w:ascii="Times New Roman" w:hAnsi="Times New Roman" w:cs="Times New Roman"/>
          <w:sz w:val="26"/>
          <w:szCs w:val="26"/>
        </w:rPr>
        <w:t>ООО «Сигма»</w:t>
      </w:r>
      <w:r w:rsidRPr="00191135">
        <w:rPr>
          <w:rFonts w:ascii="Times New Roman" w:hAnsi="Times New Roman" w:cs="Times New Roman"/>
          <w:sz w:val="26"/>
          <w:szCs w:val="26"/>
        </w:rPr>
        <w:t>)»</w:t>
      </w:r>
    </w:p>
    <w:p w:rsidR="001D6F87" w:rsidRPr="00191135" w:rsidRDefault="001D6F87" w:rsidP="001D6F8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ind w:left="139" w:right="5"/>
        <w:jc w:val="center"/>
        <w:rPr>
          <w:rFonts w:ascii="Times New Roman" w:hAnsi="Times New Roman" w:cs="Times New Roman"/>
          <w:sz w:val="26"/>
          <w:szCs w:val="26"/>
        </w:rPr>
      </w:pPr>
    </w:p>
    <w:p w:rsidR="001D6F87" w:rsidRPr="00191135" w:rsidRDefault="001D6F87" w:rsidP="001D6F8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ind w:left="142"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13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D6F87" w:rsidRPr="00504E26" w:rsidRDefault="001D6F87" w:rsidP="00191135">
      <w:pPr>
        <w:tabs>
          <w:tab w:val="left" w:pos="9747"/>
        </w:tabs>
        <w:ind w:left="-709" w:right="176"/>
        <w:rPr>
          <w:rFonts w:ascii="Times New Roman" w:hAnsi="Times New Roman" w:cs="Times New Roman"/>
          <w:bCs/>
          <w:sz w:val="28"/>
          <w:szCs w:val="28"/>
        </w:rPr>
      </w:pPr>
      <w:r w:rsidRPr="00504E26">
        <w:rPr>
          <w:rFonts w:ascii="Times New Roman" w:hAnsi="Times New Roman" w:cs="Times New Roman"/>
          <w:bCs/>
          <w:sz w:val="28"/>
          <w:szCs w:val="28"/>
        </w:rPr>
        <w:t>Введение</w:t>
      </w:r>
      <w:r w:rsidR="00504E2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…………………………………………………………………….……</w:t>
      </w:r>
      <w:r w:rsidR="00791F63" w:rsidRPr="00504E26">
        <w:rPr>
          <w:rFonts w:ascii="Times New Roman" w:hAnsi="Times New Roman" w:cs="Times New Roman"/>
          <w:sz w:val="28"/>
          <w:szCs w:val="28"/>
        </w:rPr>
        <w:t>……</w:t>
      </w:r>
      <w:r w:rsidRPr="00504E26">
        <w:rPr>
          <w:rFonts w:ascii="Times New Roman" w:hAnsi="Times New Roman" w:cs="Times New Roman"/>
          <w:sz w:val="28"/>
          <w:szCs w:val="28"/>
        </w:rPr>
        <w:t>4</w:t>
      </w:r>
    </w:p>
    <w:p w:rsidR="001D6F87" w:rsidRPr="00504E26" w:rsidRDefault="001D6F87" w:rsidP="00191135">
      <w:pPr>
        <w:widowControl w:val="0"/>
        <w:tabs>
          <w:tab w:val="left" w:pos="9747"/>
        </w:tabs>
        <w:autoSpaceDE w:val="0"/>
        <w:autoSpaceDN w:val="0"/>
        <w:adjustRightInd w:val="0"/>
        <w:ind w:left="-709" w:right="176"/>
        <w:rPr>
          <w:rFonts w:ascii="Times New Roman" w:hAnsi="Times New Roman" w:cs="Times New Roman"/>
          <w:sz w:val="28"/>
          <w:szCs w:val="28"/>
        </w:rPr>
      </w:pPr>
      <w:r w:rsidRPr="00504E26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423327" w:rsidRPr="00504E26">
        <w:rPr>
          <w:rFonts w:ascii="Times New Roman" w:hAnsi="Times New Roman" w:cs="Times New Roman"/>
          <w:bCs/>
          <w:sz w:val="28"/>
          <w:szCs w:val="28"/>
        </w:rPr>
        <w:t xml:space="preserve">Теоретические основы </w:t>
      </w:r>
      <w:r w:rsidR="000C1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327" w:rsidRPr="00504E26">
        <w:rPr>
          <w:rFonts w:ascii="Times New Roman" w:hAnsi="Times New Roman" w:cs="Times New Roman"/>
          <w:bCs/>
          <w:sz w:val="28"/>
          <w:szCs w:val="28"/>
        </w:rPr>
        <w:t xml:space="preserve"> персонала организации</w:t>
      </w:r>
      <w:r w:rsidRPr="00504E26">
        <w:rPr>
          <w:rFonts w:ascii="Times New Roman" w:hAnsi="Times New Roman" w:cs="Times New Roman"/>
          <w:bCs/>
          <w:sz w:val="28"/>
          <w:szCs w:val="28"/>
        </w:rPr>
        <w:t>……………………………………………….</w:t>
      </w:r>
      <w:r w:rsidRPr="00504E26">
        <w:rPr>
          <w:rFonts w:ascii="Times New Roman" w:hAnsi="Times New Roman" w:cs="Times New Roman"/>
          <w:sz w:val="28"/>
          <w:szCs w:val="28"/>
        </w:rPr>
        <w:t>……………….…</w:t>
      </w:r>
      <w:r w:rsidR="00504E26">
        <w:rPr>
          <w:rFonts w:ascii="Times New Roman" w:hAnsi="Times New Roman" w:cs="Times New Roman"/>
          <w:sz w:val="28"/>
          <w:szCs w:val="28"/>
        </w:rPr>
        <w:t>….</w:t>
      </w:r>
      <w:r w:rsidR="00191135" w:rsidRPr="00504E26">
        <w:rPr>
          <w:rFonts w:ascii="Times New Roman" w:hAnsi="Times New Roman" w:cs="Times New Roman"/>
          <w:sz w:val="28"/>
          <w:szCs w:val="28"/>
        </w:rPr>
        <w:t>.</w:t>
      </w:r>
      <w:r w:rsidR="00504E26" w:rsidRPr="00504E26">
        <w:rPr>
          <w:rFonts w:ascii="Times New Roman" w:hAnsi="Times New Roman" w:cs="Times New Roman"/>
          <w:sz w:val="28"/>
          <w:szCs w:val="28"/>
        </w:rPr>
        <w:t>..</w:t>
      </w:r>
      <w:r w:rsidR="00191135" w:rsidRPr="00504E26">
        <w:rPr>
          <w:rFonts w:ascii="Times New Roman" w:hAnsi="Times New Roman" w:cs="Times New Roman"/>
          <w:sz w:val="28"/>
          <w:szCs w:val="28"/>
        </w:rPr>
        <w:t>......</w:t>
      </w:r>
      <w:r w:rsidRPr="00504E26">
        <w:rPr>
          <w:rFonts w:ascii="Times New Roman" w:hAnsi="Times New Roman" w:cs="Times New Roman"/>
          <w:sz w:val="28"/>
          <w:szCs w:val="28"/>
        </w:rPr>
        <w:t>6</w:t>
      </w:r>
    </w:p>
    <w:p w:rsidR="001D6F87" w:rsidRPr="00504E26" w:rsidRDefault="00423327" w:rsidP="00191135">
      <w:pPr>
        <w:widowControl w:val="0"/>
        <w:tabs>
          <w:tab w:val="left" w:pos="9747"/>
        </w:tabs>
        <w:autoSpaceDE w:val="0"/>
        <w:autoSpaceDN w:val="0"/>
        <w:adjustRightInd w:val="0"/>
        <w:ind w:left="-709" w:right="176"/>
        <w:rPr>
          <w:rFonts w:ascii="Times New Roman" w:hAnsi="Times New Roman" w:cs="Times New Roman"/>
          <w:sz w:val="28"/>
          <w:szCs w:val="28"/>
        </w:rPr>
      </w:pPr>
      <w:r w:rsidRPr="00504E26">
        <w:rPr>
          <w:rFonts w:ascii="Times New Roman" w:hAnsi="Times New Roman" w:cs="Times New Roman"/>
          <w:sz w:val="28"/>
          <w:szCs w:val="28"/>
        </w:rPr>
        <w:t>1.1 Понятие,</w:t>
      </w:r>
      <w:r w:rsidR="00985C39">
        <w:rPr>
          <w:rFonts w:ascii="Times New Roman" w:hAnsi="Times New Roman" w:cs="Times New Roman"/>
          <w:sz w:val="28"/>
          <w:szCs w:val="28"/>
        </w:rPr>
        <w:t xml:space="preserve"> </w:t>
      </w:r>
      <w:r w:rsidR="001D6F87" w:rsidRPr="00504E26">
        <w:rPr>
          <w:rFonts w:ascii="Times New Roman" w:hAnsi="Times New Roman" w:cs="Times New Roman"/>
          <w:sz w:val="28"/>
          <w:szCs w:val="28"/>
        </w:rPr>
        <w:t>сущность</w:t>
      </w:r>
      <w:r w:rsidRPr="00504E26">
        <w:rPr>
          <w:rFonts w:ascii="Times New Roman" w:hAnsi="Times New Roman" w:cs="Times New Roman"/>
          <w:sz w:val="28"/>
          <w:szCs w:val="28"/>
        </w:rPr>
        <w:t xml:space="preserve"> и разновидности</w:t>
      </w:r>
      <w:r w:rsidR="00985C39">
        <w:rPr>
          <w:rFonts w:ascii="Times New Roman" w:hAnsi="Times New Roman" w:cs="Times New Roman"/>
          <w:sz w:val="28"/>
          <w:szCs w:val="28"/>
        </w:rPr>
        <w:t xml:space="preserve"> </w:t>
      </w:r>
      <w:r w:rsidRPr="00504E26">
        <w:rPr>
          <w:rFonts w:ascii="Times New Roman" w:hAnsi="Times New Roman" w:cs="Times New Roman"/>
          <w:sz w:val="28"/>
          <w:szCs w:val="28"/>
        </w:rPr>
        <w:t>систем оплаты труда</w:t>
      </w:r>
      <w:r w:rsidR="001D6F87" w:rsidRPr="00504E26">
        <w:rPr>
          <w:rFonts w:ascii="Times New Roman" w:hAnsi="Times New Roman" w:cs="Times New Roman"/>
          <w:sz w:val="28"/>
          <w:szCs w:val="28"/>
        </w:rPr>
        <w:t>…………………………………………………….………………</w:t>
      </w:r>
      <w:r w:rsidR="00504E26">
        <w:rPr>
          <w:rFonts w:ascii="Times New Roman" w:hAnsi="Times New Roman" w:cs="Times New Roman"/>
          <w:sz w:val="28"/>
          <w:szCs w:val="28"/>
        </w:rPr>
        <w:t>……….</w:t>
      </w:r>
      <w:r w:rsidR="00191135" w:rsidRPr="00504E26">
        <w:rPr>
          <w:rFonts w:ascii="Times New Roman" w:hAnsi="Times New Roman" w:cs="Times New Roman"/>
          <w:sz w:val="28"/>
          <w:szCs w:val="28"/>
        </w:rPr>
        <w:t>……</w:t>
      </w:r>
      <w:r w:rsidR="00504E26" w:rsidRPr="00504E26">
        <w:rPr>
          <w:rFonts w:ascii="Times New Roman" w:hAnsi="Times New Roman" w:cs="Times New Roman"/>
          <w:sz w:val="28"/>
          <w:szCs w:val="28"/>
        </w:rPr>
        <w:t>...</w:t>
      </w:r>
      <w:r w:rsidR="001D6F87" w:rsidRPr="00504E26">
        <w:rPr>
          <w:rFonts w:ascii="Times New Roman" w:hAnsi="Times New Roman" w:cs="Times New Roman"/>
          <w:sz w:val="28"/>
          <w:szCs w:val="28"/>
        </w:rPr>
        <w:t>6</w:t>
      </w:r>
    </w:p>
    <w:p w:rsidR="001D6F87" w:rsidRPr="00504E26" w:rsidRDefault="001D6F87" w:rsidP="00191135">
      <w:pPr>
        <w:widowControl w:val="0"/>
        <w:tabs>
          <w:tab w:val="left" w:pos="9747"/>
        </w:tabs>
        <w:autoSpaceDE w:val="0"/>
        <w:autoSpaceDN w:val="0"/>
        <w:adjustRightInd w:val="0"/>
        <w:ind w:left="-709" w:right="176"/>
        <w:jc w:val="both"/>
        <w:rPr>
          <w:rFonts w:ascii="Times New Roman" w:hAnsi="Times New Roman" w:cs="Times New Roman"/>
          <w:sz w:val="28"/>
          <w:szCs w:val="28"/>
        </w:rPr>
      </w:pPr>
      <w:r w:rsidRPr="00504E26">
        <w:rPr>
          <w:rFonts w:ascii="Times New Roman" w:hAnsi="Times New Roman" w:cs="Times New Roman"/>
          <w:sz w:val="28"/>
          <w:szCs w:val="28"/>
        </w:rPr>
        <w:t xml:space="preserve">1.2 </w:t>
      </w:r>
      <w:r w:rsidR="00423327" w:rsidRPr="00504E26">
        <w:rPr>
          <w:rFonts w:ascii="Times New Roman" w:hAnsi="Times New Roman" w:cs="Times New Roman"/>
          <w:sz w:val="28"/>
          <w:szCs w:val="28"/>
        </w:rPr>
        <w:t>Методологические основы и направления совершенствования</w:t>
      </w:r>
      <w:r w:rsidR="00985C39">
        <w:rPr>
          <w:rFonts w:ascii="Times New Roman" w:hAnsi="Times New Roman" w:cs="Times New Roman"/>
          <w:sz w:val="28"/>
          <w:szCs w:val="28"/>
        </w:rPr>
        <w:t xml:space="preserve"> системы оплаты труда персонала……</w:t>
      </w:r>
      <w:r w:rsidR="00504E26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504E26" w:rsidRPr="00504E26">
        <w:rPr>
          <w:rFonts w:ascii="Times New Roman" w:hAnsi="Times New Roman" w:cs="Times New Roman"/>
          <w:sz w:val="28"/>
          <w:szCs w:val="28"/>
        </w:rPr>
        <w:t>..</w:t>
      </w:r>
      <w:r w:rsidR="00423327" w:rsidRPr="00504E26">
        <w:rPr>
          <w:rFonts w:ascii="Times New Roman" w:hAnsi="Times New Roman" w:cs="Times New Roman"/>
          <w:sz w:val="28"/>
          <w:szCs w:val="28"/>
        </w:rPr>
        <w:t>12</w:t>
      </w:r>
    </w:p>
    <w:p w:rsidR="001D6F87" w:rsidRPr="00504E26" w:rsidRDefault="001D6F87" w:rsidP="00191135">
      <w:pPr>
        <w:widowControl w:val="0"/>
        <w:tabs>
          <w:tab w:val="left" w:pos="9747"/>
        </w:tabs>
        <w:autoSpaceDE w:val="0"/>
        <w:autoSpaceDN w:val="0"/>
        <w:adjustRightInd w:val="0"/>
        <w:ind w:left="-709" w:right="176"/>
        <w:jc w:val="both"/>
        <w:rPr>
          <w:rFonts w:ascii="Times New Roman" w:hAnsi="Times New Roman" w:cs="Times New Roman"/>
          <w:sz w:val="28"/>
          <w:szCs w:val="28"/>
        </w:rPr>
      </w:pPr>
      <w:r w:rsidRPr="00504E26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423327" w:rsidRPr="00504E26">
        <w:rPr>
          <w:rFonts w:ascii="Times New Roman" w:hAnsi="Times New Roman" w:cs="Times New Roman"/>
          <w:bCs/>
          <w:sz w:val="28"/>
          <w:szCs w:val="28"/>
        </w:rPr>
        <w:t xml:space="preserve">Анализ </w:t>
      </w:r>
      <w:r w:rsidR="00283A9E" w:rsidRPr="00504E26">
        <w:rPr>
          <w:rFonts w:ascii="Times New Roman" w:hAnsi="Times New Roman" w:cs="Times New Roman"/>
          <w:bCs/>
          <w:sz w:val="28"/>
          <w:szCs w:val="28"/>
        </w:rPr>
        <w:t>деятельности,</w:t>
      </w:r>
      <w:r w:rsidR="00423327" w:rsidRPr="00504E26">
        <w:rPr>
          <w:rFonts w:ascii="Times New Roman" w:hAnsi="Times New Roman" w:cs="Times New Roman"/>
          <w:bCs/>
          <w:sz w:val="28"/>
          <w:szCs w:val="28"/>
        </w:rPr>
        <w:t xml:space="preserve"> системы оплаты труда в ООО «Сигма»</w:t>
      </w:r>
      <w:r w:rsidR="00283A9E" w:rsidRPr="00504E26">
        <w:rPr>
          <w:rFonts w:ascii="Times New Roman" w:hAnsi="Times New Roman" w:cs="Times New Roman"/>
          <w:bCs/>
          <w:sz w:val="28"/>
          <w:szCs w:val="28"/>
        </w:rPr>
        <w:t xml:space="preserve"> и разработка рекомендаций по ее совершенствованию </w:t>
      </w:r>
      <w:r w:rsidR="00985C39">
        <w:rPr>
          <w:rFonts w:ascii="Times New Roman" w:hAnsi="Times New Roman" w:cs="Times New Roman"/>
          <w:bCs/>
          <w:sz w:val="28"/>
          <w:szCs w:val="28"/>
        </w:rPr>
        <w:t>…………</w:t>
      </w:r>
      <w:r w:rsidR="00504E26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985C39">
        <w:rPr>
          <w:rFonts w:ascii="Times New Roman" w:hAnsi="Times New Roman" w:cs="Times New Roman"/>
          <w:sz w:val="28"/>
          <w:szCs w:val="28"/>
        </w:rPr>
        <w:t>.</w:t>
      </w:r>
      <w:r w:rsidRPr="00504E26">
        <w:rPr>
          <w:rFonts w:ascii="Times New Roman" w:hAnsi="Times New Roman" w:cs="Times New Roman"/>
          <w:sz w:val="28"/>
          <w:szCs w:val="28"/>
        </w:rPr>
        <w:t xml:space="preserve">19   </w:t>
      </w:r>
    </w:p>
    <w:p w:rsidR="001D6F87" w:rsidRPr="00504E26" w:rsidRDefault="001D6F87" w:rsidP="00191135">
      <w:pPr>
        <w:widowControl w:val="0"/>
        <w:tabs>
          <w:tab w:val="left" w:pos="9747"/>
        </w:tabs>
        <w:autoSpaceDE w:val="0"/>
        <w:autoSpaceDN w:val="0"/>
        <w:adjustRightInd w:val="0"/>
        <w:ind w:left="-709" w:right="176"/>
        <w:rPr>
          <w:rFonts w:ascii="Times New Roman" w:hAnsi="Times New Roman" w:cs="Times New Roman"/>
          <w:sz w:val="28"/>
          <w:szCs w:val="28"/>
        </w:rPr>
      </w:pPr>
      <w:r w:rsidRPr="00504E26">
        <w:rPr>
          <w:rFonts w:ascii="Times New Roman" w:hAnsi="Times New Roman" w:cs="Times New Roman"/>
          <w:sz w:val="28"/>
          <w:szCs w:val="28"/>
        </w:rPr>
        <w:t xml:space="preserve">2.1 </w:t>
      </w:r>
      <w:r w:rsidR="00423327" w:rsidRPr="00504E26">
        <w:rPr>
          <w:rFonts w:ascii="Times New Roman" w:hAnsi="Times New Roman" w:cs="Times New Roman"/>
          <w:sz w:val="28"/>
          <w:szCs w:val="28"/>
        </w:rPr>
        <w:t xml:space="preserve">Общая характеристика и анализ </w:t>
      </w:r>
      <w:r w:rsidR="00283A9E" w:rsidRPr="00504E2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23327" w:rsidRPr="00504E26">
        <w:rPr>
          <w:rFonts w:ascii="Times New Roman" w:hAnsi="Times New Roman" w:cs="Times New Roman"/>
          <w:sz w:val="28"/>
          <w:szCs w:val="28"/>
        </w:rPr>
        <w:t xml:space="preserve"> ООО «Сигма»</w:t>
      </w:r>
      <w:r w:rsidRPr="00504E26">
        <w:rPr>
          <w:rFonts w:ascii="Times New Roman" w:hAnsi="Times New Roman" w:cs="Times New Roman"/>
          <w:sz w:val="28"/>
          <w:szCs w:val="28"/>
        </w:rPr>
        <w:t>…</w:t>
      </w:r>
      <w:r w:rsidR="00504E26">
        <w:rPr>
          <w:rFonts w:ascii="Times New Roman" w:hAnsi="Times New Roman" w:cs="Times New Roman"/>
          <w:sz w:val="28"/>
          <w:szCs w:val="28"/>
        </w:rPr>
        <w:t>…….</w:t>
      </w:r>
      <w:r w:rsidR="00191135" w:rsidRPr="00504E26">
        <w:rPr>
          <w:rFonts w:ascii="Times New Roman" w:hAnsi="Times New Roman" w:cs="Times New Roman"/>
          <w:sz w:val="28"/>
          <w:szCs w:val="28"/>
        </w:rPr>
        <w:t>……</w:t>
      </w:r>
      <w:r w:rsidR="00985C39">
        <w:rPr>
          <w:rFonts w:ascii="Times New Roman" w:hAnsi="Times New Roman" w:cs="Times New Roman"/>
          <w:sz w:val="28"/>
          <w:szCs w:val="28"/>
        </w:rPr>
        <w:t>…</w:t>
      </w:r>
      <w:r w:rsidR="00504E26" w:rsidRPr="00504E26">
        <w:rPr>
          <w:rFonts w:ascii="Times New Roman" w:hAnsi="Times New Roman" w:cs="Times New Roman"/>
          <w:sz w:val="28"/>
          <w:szCs w:val="28"/>
        </w:rPr>
        <w:t>.</w:t>
      </w:r>
      <w:r w:rsidRPr="00504E26">
        <w:rPr>
          <w:rFonts w:ascii="Times New Roman" w:hAnsi="Times New Roman" w:cs="Times New Roman"/>
          <w:sz w:val="28"/>
          <w:szCs w:val="28"/>
        </w:rPr>
        <w:t>19</w:t>
      </w:r>
    </w:p>
    <w:p w:rsidR="001D6F87" w:rsidRPr="00504E26" w:rsidRDefault="001D6F87" w:rsidP="00191135">
      <w:pPr>
        <w:widowControl w:val="0"/>
        <w:tabs>
          <w:tab w:val="left" w:pos="9747"/>
        </w:tabs>
        <w:autoSpaceDE w:val="0"/>
        <w:autoSpaceDN w:val="0"/>
        <w:adjustRightInd w:val="0"/>
        <w:ind w:left="-709" w:right="176"/>
        <w:jc w:val="both"/>
        <w:rPr>
          <w:rFonts w:ascii="Times New Roman" w:hAnsi="Times New Roman" w:cs="Times New Roman"/>
          <w:sz w:val="28"/>
          <w:szCs w:val="28"/>
        </w:rPr>
      </w:pPr>
      <w:r w:rsidRPr="00504E26">
        <w:rPr>
          <w:rFonts w:ascii="Times New Roman" w:hAnsi="Times New Roman" w:cs="Times New Roman"/>
          <w:sz w:val="28"/>
          <w:szCs w:val="28"/>
        </w:rPr>
        <w:t>2.</w:t>
      </w:r>
      <w:r w:rsidR="00283A9E" w:rsidRPr="00504E26">
        <w:rPr>
          <w:rFonts w:ascii="Times New Roman" w:hAnsi="Times New Roman" w:cs="Times New Roman"/>
          <w:sz w:val="28"/>
          <w:szCs w:val="28"/>
        </w:rPr>
        <w:t>2</w:t>
      </w:r>
      <w:r w:rsidR="00791F63" w:rsidRPr="00504E26">
        <w:rPr>
          <w:rFonts w:ascii="Times New Roman" w:hAnsi="Times New Roman" w:cs="Times New Roman"/>
          <w:sz w:val="28"/>
          <w:szCs w:val="28"/>
        </w:rPr>
        <w:t>А</w:t>
      </w:r>
      <w:r w:rsidR="00423327" w:rsidRPr="00504E26">
        <w:rPr>
          <w:rFonts w:ascii="Times New Roman" w:hAnsi="Times New Roman" w:cs="Times New Roman"/>
          <w:sz w:val="28"/>
          <w:szCs w:val="28"/>
        </w:rPr>
        <w:t>нализ системы оплаты труда персонала в ООО «Сигма»</w:t>
      </w:r>
      <w:r w:rsidRPr="00504E26">
        <w:rPr>
          <w:rFonts w:ascii="Times New Roman" w:hAnsi="Times New Roman" w:cs="Times New Roman"/>
          <w:sz w:val="28"/>
          <w:szCs w:val="28"/>
        </w:rPr>
        <w:t xml:space="preserve"> </w:t>
      </w:r>
      <w:r w:rsidR="00985C39">
        <w:rPr>
          <w:rFonts w:ascii="Times New Roman" w:hAnsi="Times New Roman" w:cs="Times New Roman"/>
          <w:sz w:val="28"/>
          <w:szCs w:val="28"/>
        </w:rPr>
        <w:t>…</w:t>
      </w:r>
      <w:r w:rsidRPr="00504E26">
        <w:rPr>
          <w:rFonts w:ascii="Times New Roman" w:hAnsi="Times New Roman" w:cs="Times New Roman"/>
          <w:sz w:val="28"/>
          <w:szCs w:val="28"/>
        </w:rPr>
        <w:t>………</w:t>
      </w:r>
      <w:r w:rsidR="00504E26">
        <w:rPr>
          <w:rFonts w:ascii="Times New Roman" w:hAnsi="Times New Roman" w:cs="Times New Roman"/>
          <w:sz w:val="28"/>
          <w:szCs w:val="28"/>
        </w:rPr>
        <w:t>…………</w:t>
      </w:r>
      <w:r w:rsidRPr="00504E26">
        <w:rPr>
          <w:rFonts w:ascii="Times New Roman" w:hAnsi="Times New Roman" w:cs="Times New Roman"/>
          <w:sz w:val="28"/>
          <w:szCs w:val="28"/>
        </w:rPr>
        <w:t>2</w:t>
      </w:r>
      <w:r w:rsidR="00791F63" w:rsidRPr="00504E26">
        <w:rPr>
          <w:rFonts w:ascii="Times New Roman" w:hAnsi="Times New Roman" w:cs="Times New Roman"/>
          <w:sz w:val="28"/>
          <w:szCs w:val="28"/>
        </w:rPr>
        <w:t>5</w:t>
      </w:r>
    </w:p>
    <w:p w:rsidR="00791F63" w:rsidRPr="00504E26" w:rsidRDefault="00283A9E" w:rsidP="00191135">
      <w:pPr>
        <w:widowControl w:val="0"/>
        <w:tabs>
          <w:tab w:val="left" w:pos="9747"/>
        </w:tabs>
        <w:autoSpaceDE w:val="0"/>
        <w:autoSpaceDN w:val="0"/>
        <w:adjustRightInd w:val="0"/>
        <w:ind w:left="-709" w:right="176"/>
        <w:rPr>
          <w:rFonts w:ascii="Times New Roman" w:hAnsi="Times New Roman" w:cs="Times New Roman"/>
          <w:sz w:val="28"/>
          <w:szCs w:val="28"/>
        </w:rPr>
      </w:pPr>
      <w:r w:rsidRPr="00504E26">
        <w:rPr>
          <w:rFonts w:ascii="Times New Roman" w:hAnsi="Times New Roman" w:cs="Times New Roman"/>
          <w:sz w:val="28"/>
          <w:szCs w:val="28"/>
        </w:rPr>
        <w:t xml:space="preserve">2.3 </w:t>
      </w:r>
      <w:r w:rsidR="00423327" w:rsidRPr="00504E26">
        <w:rPr>
          <w:rFonts w:ascii="Times New Roman" w:hAnsi="Times New Roman" w:cs="Times New Roman"/>
          <w:sz w:val="28"/>
          <w:szCs w:val="28"/>
        </w:rPr>
        <w:t xml:space="preserve"> Рекомендации по совершенствованию </w:t>
      </w:r>
      <w:r w:rsidR="00791F63" w:rsidRPr="00504E26">
        <w:rPr>
          <w:rFonts w:ascii="Times New Roman" w:hAnsi="Times New Roman" w:cs="Times New Roman"/>
          <w:sz w:val="28"/>
          <w:szCs w:val="28"/>
        </w:rPr>
        <w:t>системы оплаты труда персонала…</w:t>
      </w:r>
      <w:r w:rsidR="00504E26">
        <w:rPr>
          <w:rFonts w:ascii="Times New Roman" w:hAnsi="Times New Roman" w:cs="Times New Roman"/>
          <w:sz w:val="28"/>
          <w:szCs w:val="28"/>
        </w:rPr>
        <w:t>.</w:t>
      </w:r>
      <w:r w:rsidR="00791F63" w:rsidRPr="00504E26">
        <w:rPr>
          <w:rFonts w:ascii="Times New Roman" w:hAnsi="Times New Roman" w:cs="Times New Roman"/>
          <w:sz w:val="28"/>
          <w:szCs w:val="28"/>
        </w:rPr>
        <w:t>29</w:t>
      </w:r>
    </w:p>
    <w:p w:rsidR="001D6F87" w:rsidRPr="00504E26" w:rsidRDefault="001D6F87" w:rsidP="00191135">
      <w:pPr>
        <w:widowControl w:val="0"/>
        <w:tabs>
          <w:tab w:val="left" w:pos="9747"/>
        </w:tabs>
        <w:autoSpaceDE w:val="0"/>
        <w:autoSpaceDN w:val="0"/>
        <w:adjustRightInd w:val="0"/>
        <w:ind w:left="-709" w:right="176"/>
        <w:rPr>
          <w:rFonts w:ascii="Times New Roman" w:hAnsi="Times New Roman" w:cs="Times New Roman"/>
          <w:sz w:val="28"/>
          <w:szCs w:val="28"/>
        </w:rPr>
      </w:pPr>
      <w:r w:rsidRPr="00504E2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Pr="00504E26">
        <w:rPr>
          <w:rFonts w:ascii="Times New Roman" w:hAnsi="Times New Roman" w:cs="Times New Roman"/>
          <w:sz w:val="28"/>
          <w:szCs w:val="28"/>
        </w:rPr>
        <w:t>………………………………………………..…………………...</w:t>
      </w:r>
      <w:r w:rsidR="00504E26">
        <w:rPr>
          <w:rFonts w:ascii="Times New Roman" w:hAnsi="Times New Roman" w:cs="Times New Roman"/>
          <w:sz w:val="28"/>
          <w:szCs w:val="28"/>
        </w:rPr>
        <w:t>...........</w:t>
      </w:r>
      <w:r w:rsidRPr="00504E26">
        <w:rPr>
          <w:rFonts w:ascii="Times New Roman" w:hAnsi="Times New Roman" w:cs="Times New Roman"/>
          <w:sz w:val="28"/>
          <w:szCs w:val="28"/>
        </w:rPr>
        <w:t>3</w:t>
      </w:r>
      <w:r w:rsidR="00791F63" w:rsidRPr="00504E26">
        <w:rPr>
          <w:rFonts w:ascii="Times New Roman" w:hAnsi="Times New Roman" w:cs="Times New Roman"/>
          <w:sz w:val="28"/>
          <w:szCs w:val="28"/>
        </w:rPr>
        <w:t>4</w:t>
      </w:r>
    </w:p>
    <w:p w:rsidR="001D6F87" w:rsidRPr="00504E26" w:rsidRDefault="001D6F87" w:rsidP="00191135">
      <w:pPr>
        <w:widowControl w:val="0"/>
        <w:tabs>
          <w:tab w:val="left" w:pos="9747"/>
        </w:tabs>
        <w:autoSpaceDE w:val="0"/>
        <w:autoSpaceDN w:val="0"/>
        <w:adjustRightInd w:val="0"/>
        <w:ind w:left="-709" w:right="176"/>
        <w:rPr>
          <w:rFonts w:ascii="Times New Roman" w:hAnsi="Times New Roman" w:cs="Times New Roman"/>
          <w:sz w:val="28"/>
          <w:szCs w:val="28"/>
        </w:rPr>
      </w:pPr>
      <w:r w:rsidRPr="00504E26">
        <w:rPr>
          <w:rFonts w:ascii="Times New Roman" w:hAnsi="Times New Roman" w:cs="Times New Roman"/>
          <w:bCs/>
          <w:sz w:val="28"/>
          <w:szCs w:val="28"/>
        </w:rPr>
        <w:t>Список использованных источников</w:t>
      </w:r>
      <w:r w:rsidRPr="00504E26">
        <w:rPr>
          <w:rFonts w:ascii="Times New Roman" w:hAnsi="Times New Roman" w:cs="Times New Roman"/>
          <w:sz w:val="28"/>
          <w:szCs w:val="28"/>
        </w:rPr>
        <w:t>…………</w:t>
      </w:r>
      <w:r w:rsidR="00623697" w:rsidRPr="00504E26">
        <w:rPr>
          <w:rFonts w:ascii="Times New Roman" w:hAnsi="Times New Roman" w:cs="Times New Roman"/>
          <w:sz w:val="28"/>
          <w:szCs w:val="28"/>
        </w:rPr>
        <w:t>……….</w:t>
      </w:r>
      <w:r w:rsidRPr="00504E26">
        <w:rPr>
          <w:rFonts w:ascii="Times New Roman" w:hAnsi="Times New Roman" w:cs="Times New Roman"/>
          <w:sz w:val="28"/>
          <w:szCs w:val="28"/>
        </w:rPr>
        <w:t>.………</w:t>
      </w:r>
      <w:r w:rsidR="00791F63" w:rsidRPr="00504E26">
        <w:rPr>
          <w:rFonts w:ascii="Times New Roman" w:hAnsi="Times New Roman" w:cs="Times New Roman"/>
          <w:sz w:val="28"/>
          <w:szCs w:val="28"/>
        </w:rPr>
        <w:t>…………</w:t>
      </w:r>
      <w:r w:rsidR="00504E26">
        <w:rPr>
          <w:rFonts w:ascii="Times New Roman" w:hAnsi="Times New Roman" w:cs="Times New Roman"/>
          <w:sz w:val="28"/>
          <w:szCs w:val="28"/>
        </w:rPr>
        <w:t>…….</w:t>
      </w:r>
      <w:r w:rsidR="00504E26" w:rsidRPr="00504E26">
        <w:rPr>
          <w:rFonts w:ascii="Times New Roman" w:hAnsi="Times New Roman" w:cs="Times New Roman"/>
          <w:sz w:val="28"/>
          <w:szCs w:val="28"/>
        </w:rPr>
        <w:t>...</w:t>
      </w:r>
      <w:r w:rsidRPr="00504E26">
        <w:rPr>
          <w:rFonts w:ascii="Times New Roman" w:hAnsi="Times New Roman" w:cs="Times New Roman"/>
          <w:sz w:val="28"/>
          <w:szCs w:val="28"/>
        </w:rPr>
        <w:t>…3</w:t>
      </w:r>
      <w:r w:rsidR="00791F63" w:rsidRPr="00504E26">
        <w:rPr>
          <w:rFonts w:ascii="Times New Roman" w:hAnsi="Times New Roman" w:cs="Times New Roman"/>
          <w:sz w:val="28"/>
          <w:szCs w:val="28"/>
        </w:rPr>
        <w:t>5</w:t>
      </w:r>
    </w:p>
    <w:p w:rsidR="00623697" w:rsidRPr="00504E26" w:rsidRDefault="001D6F87" w:rsidP="003C3595">
      <w:pPr>
        <w:widowControl w:val="0"/>
        <w:tabs>
          <w:tab w:val="left" w:pos="9747"/>
        </w:tabs>
        <w:autoSpaceDE w:val="0"/>
        <w:autoSpaceDN w:val="0"/>
        <w:adjustRightInd w:val="0"/>
        <w:ind w:left="-709" w:right="176"/>
        <w:rPr>
          <w:rFonts w:ascii="Times New Roman" w:hAnsi="Times New Roman" w:cs="Times New Roman"/>
          <w:sz w:val="28"/>
          <w:szCs w:val="28"/>
        </w:rPr>
      </w:pPr>
      <w:r w:rsidRPr="00504E26">
        <w:rPr>
          <w:rFonts w:ascii="Times New Roman" w:hAnsi="Times New Roman" w:cs="Times New Roman"/>
          <w:bCs/>
          <w:sz w:val="28"/>
          <w:szCs w:val="28"/>
        </w:rPr>
        <w:t>Приложения</w:t>
      </w:r>
      <w:r w:rsidR="00504E26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Pr="00504E26">
        <w:rPr>
          <w:rFonts w:ascii="Times New Roman" w:hAnsi="Times New Roman" w:cs="Times New Roman"/>
          <w:sz w:val="28"/>
          <w:szCs w:val="28"/>
        </w:rPr>
        <w:t>………………….………</w:t>
      </w:r>
      <w:r w:rsidR="00623697" w:rsidRPr="00504E26">
        <w:rPr>
          <w:rFonts w:ascii="Times New Roman" w:hAnsi="Times New Roman" w:cs="Times New Roman"/>
          <w:sz w:val="28"/>
          <w:szCs w:val="28"/>
        </w:rPr>
        <w:t>………</w:t>
      </w:r>
      <w:r w:rsidR="00504E26" w:rsidRPr="00504E26">
        <w:rPr>
          <w:rFonts w:ascii="Times New Roman" w:hAnsi="Times New Roman" w:cs="Times New Roman"/>
          <w:sz w:val="28"/>
          <w:szCs w:val="28"/>
        </w:rPr>
        <w:t>..</w:t>
      </w:r>
      <w:r w:rsidR="00623697" w:rsidRPr="00504E26">
        <w:rPr>
          <w:rFonts w:ascii="Times New Roman" w:hAnsi="Times New Roman" w:cs="Times New Roman"/>
          <w:sz w:val="28"/>
          <w:szCs w:val="28"/>
        </w:rPr>
        <w:t>.</w:t>
      </w:r>
      <w:r w:rsidR="00985C39">
        <w:rPr>
          <w:rFonts w:ascii="Times New Roman" w:hAnsi="Times New Roman" w:cs="Times New Roman"/>
          <w:sz w:val="28"/>
          <w:szCs w:val="28"/>
        </w:rPr>
        <w:t>.</w:t>
      </w:r>
      <w:r w:rsidR="00623697" w:rsidRPr="00504E26">
        <w:rPr>
          <w:rFonts w:ascii="Times New Roman" w:hAnsi="Times New Roman" w:cs="Times New Roman"/>
          <w:sz w:val="28"/>
          <w:szCs w:val="28"/>
        </w:rPr>
        <w:t>.</w:t>
      </w:r>
      <w:r w:rsidRPr="00504E26">
        <w:rPr>
          <w:rFonts w:ascii="Times New Roman" w:hAnsi="Times New Roman" w:cs="Times New Roman"/>
          <w:sz w:val="28"/>
          <w:szCs w:val="28"/>
        </w:rPr>
        <w:t>3</w:t>
      </w:r>
      <w:bookmarkStart w:id="6" w:name="_Toc190847162"/>
      <w:r w:rsidR="00985C39">
        <w:rPr>
          <w:rFonts w:ascii="Times New Roman" w:hAnsi="Times New Roman" w:cs="Times New Roman"/>
          <w:sz w:val="28"/>
          <w:szCs w:val="28"/>
        </w:rPr>
        <w:t>7</w:t>
      </w:r>
    </w:p>
    <w:p w:rsidR="003C3595" w:rsidRPr="00504E26" w:rsidRDefault="003C3595" w:rsidP="003C3595">
      <w:pPr>
        <w:widowControl w:val="0"/>
        <w:tabs>
          <w:tab w:val="left" w:pos="9747"/>
        </w:tabs>
        <w:autoSpaceDE w:val="0"/>
        <w:autoSpaceDN w:val="0"/>
        <w:adjustRightInd w:val="0"/>
        <w:ind w:left="-709" w:right="176"/>
        <w:rPr>
          <w:rFonts w:ascii="Times New Roman" w:hAnsi="Times New Roman" w:cs="Times New Roman"/>
          <w:sz w:val="28"/>
          <w:szCs w:val="28"/>
        </w:rPr>
      </w:pPr>
    </w:p>
    <w:p w:rsidR="00283A9E" w:rsidRPr="00504E26" w:rsidRDefault="00283A9E" w:rsidP="003C3595">
      <w:pPr>
        <w:widowControl w:val="0"/>
        <w:tabs>
          <w:tab w:val="left" w:pos="9747"/>
        </w:tabs>
        <w:autoSpaceDE w:val="0"/>
        <w:autoSpaceDN w:val="0"/>
        <w:adjustRightInd w:val="0"/>
        <w:ind w:left="-709" w:right="176"/>
        <w:rPr>
          <w:rFonts w:ascii="Times New Roman" w:hAnsi="Times New Roman" w:cs="Times New Roman"/>
          <w:sz w:val="28"/>
          <w:szCs w:val="28"/>
        </w:rPr>
      </w:pPr>
    </w:p>
    <w:p w:rsidR="00283A9E" w:rsidRDefault="00283A9E" w:rsidP="003C3595">
      <w:pPr>
        <w:widowControl w:val="0"/>
        <w:tabs>
          <w:tab w:val="left" w:pos="9747"/>
        </w:tabs>
        <w:autoSpaceDE w:val="0"/>
        <w:autoSpaceDN w:val="0"/>
        <w:adjustRightInd w:val="0"/>
        <w:ind w:left="-709" w:right="176"/>
        <w:rPr>
          <w:rFonts w:ascii="Times New Roman" w:hAnsi="Times New Roman" w:cs="Times New Roman"/>
          <w:sz w:val="26"/>
          <w:szCs w:val="26"/>
        </w:rPr>
      </w:pPr>
    </w:p>
    <w:p w:rsidR="00283A9E" w:rsidRDefault="00283A9E" w:rsidP="003C3595">
      <w:pPr>
        <w:widowControl w:val="0"/>
        <w:tabs>
          <w:tab w:val="left" w:pos="9747"/>
        </w:tabs>
        <w:autoSpaceDE w:val="0"/>
        <w:autoSpaceDN w:val="0"/>
        <w:adjustRightInd w:val="0"/>
        <w:ind w:left="-709" w:right="176"/>
        <w:rPr>
          <w:rFonts w:ascii="Times New Roman" w:hAnsi="Times New Roman" w:cs="Times New Roman"/>
          <w:sz w:val="26"/>
          <w:szCs w:val="26"/>
        </w:rPr>
      </w:pPr>
    </w:p>
    <w:p w:rsidR="00283A9E" w:rsidRDefault="00283A9E" w:rsidP="00474C20">
      <w:pPr>
        <w:widowControl w:val="0"/>
        <w:tabs>
          <w:tab w:val="left" w:pos="9747"/>
        </w:tabs>
        <w:autoSpaceDE w:val="0"/>
        <w:autoSpaceDN w:val="0"/>
        <w:adjustRightInd w:val="0"/>
        <w:ind w:right="176"/>
        <w:rPr>
          <w:rFonts w:ascii="Times New Roman" w:hAnsi="Times New Roman" w:cs="Times New Roman"/>
          <w:sz w:val="26"/>
          <w:szCs w:val="26"/>
        </w:rPr>
      </w:pPr>
    </w:p>
    <w:p w:rsidR="00985C39" w:rsidRDefault="00985C39" w:rsidP="00474C20">
      <w:pPr>
        <w:widowControl w:val="0"/>
        <w:tabs>
          <w:tab w:val="left" w:pos="9747"/>
        </w:tabs>
        <w:autoSpaceDE w:val="0"/>
        <w:autoSpaceDN w:val="0"/>
        <w:adjustRightInd w:val="0"/>
        <w:ind w:right="176"/>
        <w:rPr>
          <w:rFonts w:ascii="Times New Roman" w:hAnsi="Times New Roman" w:cs="Times New Roman"/>
          <w:sz w:val="26"/>
          <w:szCs w:val="26"/>
        </w:rPr>
      </w:pPr>
    </w:p>
    <w:p w:rsidR="00E04BF9" w:rsidRPr="003C3595" w:rsidRDefault="00E04BF9" w:rsidP="00474C20">
      <w:pPr>
        <w:widowControl w:val="0"/>
        <w:tabs>
          <w:tab w:val="left" w:pos="9747"/>
        </w:tabs>
        <w:autoSpaceDE w:val="0"/>
        <w:autoSpaceDN w:val="0"/>
        <w:adjustRightInd w:val="0"/>
        <w:ind w:right="176"/>
        <w:rPr>
          <w:rFonts w:ascii="Times New Roman" w:hAnsi="Times New Roman" w:cs="Times New Roman"/>
          <w:sz w:val="26"/>
          <w:szCs w:val="26"/>
        </w:rPr>
      </w:pPr>
    </w:p>
    <w:p w:rsidR="001D6F87" w:rsidRPr="00191135" w:rsidRDefault="00791F63" w:rsidP="00791F63">
      <w:pPr>
        <w:pStyle w:val="1"/>
        <w:ind w:firstLine="509"/>
        <w:jc w:val="right"/>
        <w:rPr>
          <w:sz w:val="28"/>
          <w:szCs w:val="28"/>
        </w:rPr>
      </w:pPr>
      <w:r w:rsidRPr="00191135">
        <w:rPr>
          <w:sz w:val="28"/>
          <w:szCs w:val="28"/>
        </w:rPr>
        <w:lastRenderedPageBreak/>
        <w:t xml:space="preserve">Приложение </w:t>
      </w:r>
      <w:r w:rsidR="007E60D5">
        <w:rPr>
          <w:sz w:val="28"/>
          <w:szCs w:val="28"/>
        </w:rPr>
        <w:t>4</w:t>
      </w:r>
    </w:p>
    <w:bookmarkEnd w:id="6"/>
    <w:p w:rsidR="00791F63" w:rsidRPr="00191135" w:rsidRDefault="00791F63" w:rsidP="00791F63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ind w:left="139"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135">
        <w:rPr>
          <w:rFonts w:ascii="Times New Roman" w:hAnsi="Times New Roman" w:cs="Times New Roman"/>
          <w:b/>
          <w:sz w:val="28"/>
          <w:szCs w:val="28"/>
        </w:rPr>
        <w:t>Пример формулировки цели, задач, объекта и предмета исследования для темы курсовой работы «Совершенствование системы оплаты труда персонала организации (на примере ООО «Сигма»)»</w:t>
      </w:r>
    </w:p>
    <w:p w:rsidR="00791F63" w:rsidRPr="00191135" w:rsidRDefault="00791F63" w:rsidP="004441E1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/>
        <w:ind w:left="139"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ab/>
        <w:t>Цель курсовой работы – разработать рекомендации по совершенствованию системы оплаты труда персонала в ООО «Сигма».</w:t>
      </w:r>
    </w:p>
    <w:p w:rsidR="00791F63" w:rsidRPr="00191135" w:rsidRDefault="00985C39" w:rsidP="004441E1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/>
        <w:ind w:left="139" w:right="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F63" w:rsidRPr="00191135">
        <w:rPr>
          <w:rFonts w:ascii="Times New Roman" w:hAnsi="Times New Roman" w:cs="Times New Roman"/>
          <w:sz w:val="28"/>
          <w:szCs w:val="28"/>
        </w:rPr>
        <w:t>Задачи:</w:t>
      </w:r>
      <w:r w:rsidR="00CC6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F63" w:rsidRPr="00191135" w:rsidRDefault="00791F63" w:rsidP="004441E1">
      <w:pPr>
        <w:pStyle w:val="1"/>
        <w:numPr>
          <w:ilvl w:val="0"/>
          <w:numId w:val="6"/>
        </w:numPr>
        <w:spacing w:after="0"/>
        <w:contextualSpacing/>
        <w:rPr>
          <w:b w:val="0"/>
          <w:bCs w:val="0"/>
          <w:sz w:val="28"/>
          <w:szCs w:val="28"/>
        </w:rPr>
      </w:pPr>
      <w:r w:rsidRPr="00191135">
        <w:rPr>
          <w:b w:val="0"/>
          <w:bCs w:val="0"/>
          <w:sz w:val="28"/>
          <w:szCs w:val="28"/>
        </w:rPr>
        <w:t>Изучить теоретические основы системы оплаты труда персонала организации</w:t>
      </w:r>
    </w:p>
    <w:p w:rsidR="00791F63" w:rsidRPr="00191135" w:rsidRDefault="00791F63" w:rsidP="004441E1">
      <w:pPr>
        <w:pStyle w:val="1"/>
        <w:numPr>
          <w:ilvl w:val="0"/>
          <w:numId w:val="6"/>
        </w:numPr>
        <w:spacing w:after="0"/>
        <w:contextualSpacing/>
        <w:rPr>
          <w:b w:val="0"/>
          <w:sz w:val="28"/>
          <w:szCs w:val="28"/>
        </w:rPr>
      </w:pPr>
      <w:r w:rsidRPr="00191135">
        <w:rPr>
          <w:b w:val="0"/>
          <w:bCs w:val="0"/>
          <w:sz w:val="28"/>
          <w:szCs w:val="28"/>
        </w:rPr>
        <w:t xml:space="preserve">Дать </w:t>
      </w:r>
      <w:r w:rsidRPr="00191135">
        <w:rPr>
          <w:b w:val="0"/>
          <w:sz w:val="28"/>
          <w:szCs w:val="28"/>
        </w:rPr>
        <w:t>общую характеристику и провести анализ технико-экономических показателей ООО «Сигма»</w:t>
      </w:r>
    </w:p>
    <w:p w:rsidR="00791F63" w:rsidRPr="00191135" w:rsidRDefault="00791F63" w:rsidP="004441E1">
      <w:pPr>
        <w:pStyle w:val="1"/>
        <w:numPr>
          <w:ilvl w:val="0"/>
          <w:numId w:val="6"/>
        </w:numPr>
        <w:spacing w:after="0"/>
        <w:contextualSpacing/>
        <w:rPr>
          <w:b w:val="0"/>
          <w:sz w:val="28"/>
          <w:szCs w:val="28"/>
        </w:rPr>
      </w:pPr>
      <w:r w:rsidRPr="00191135">
        <w:rPr>
          <w:b w:val="0"/>
          <w:sz w:val="28"/>
          <w:szCs w:val="28"/>
        </w:rPr>
        <w:t>Проанализировать систему оплаты труда персонала в ООО «Сигма»</w:t>
      </w:r>
    </w:p>
    <w:p w:rsidR="00791F63" w:rsidRPr="004441E1" w:rsidRDefault="00791F63" w:rsidP="004441E1">
      <w:pPr>
        <w:pStyle w:val="1"/>
        <w:numPr>
          <w:ilvl w:val="0"/>
          <w:numId w:val="6"/>
        </w:numPr>
        <w:spacing w:after="0"/>
        <w:contextualSpacing/>
        <w:rPr>
          <w:b w:val="0"/>
          <w:sz w:val="28"/>
          <w:szCs w:val="28"/>
        </w:rPr>
      </w:pPr>
      <w:r w:rsidRPr="00191135">
        <w:rPr>
          <w:b w:val="0"/>
          <w:sz w:val="28"/>
          <w:szCs w:val="28"/>
        </w:rPr>
        <w:t>Разработать рекомендации по совершенствованию системы оплаты труда персонала в ООО «Сигма».</w:t>
      </w:r>
    </w:p>
    <w:p w:rsidR="00791F63" w:rsidRPr="00191135" w:rsidRDefault="00791F63" w:rsidP="004441E1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/>
        <w:ind w:left="139"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ab/>
        <w:t>Объект исследования - система оплаты труда персонала ООО «Сигма».</w:t>
      </w:r>
    </w:p>
    <w:p w:rsidR="00791F63" w:rsidRPr="00191135" w:rsidRDefault="00791F63" w:rsidP="004441E1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/>
        <w:ind w:left="139"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ab/>
        <w:t>Предмет исследования – пути совершенствования системы оплаты труда персонала ООО «Сигма».</w:t>
      </w:r>
    </w:p>
    <w:p w:rsidR="00791F63" w:rsidRPr="00191135" w:rsidRDefault="00791F63" w:rsidP="00791F63">
      <w:pPr>
        <w:rPr>
          <w:rFonts w:ascii="Times New Roman" w:hAnsi="Times New Roman" w:cs="Times New Roman"/>
        </w:rPr>
      </w:pPr>
    </w:p>
    <w:p w:rsidR="0028640B" w:rsidRDefault="001D6F87" w:rsidP="001D6F8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7" w:name="_Toc190847163"/>
      <w:bookmarkStart w:id="8" w:name="_Toc190848516"/>
      <w:r w:rsidRPr="00191135">
        <w:rPr>
          <w:rFonts w:ascii="Times New Roman" w:hAnsi="Times New Roman" w:cs="Times New Roman"/>
          <w:sz w:val="28"/>
          <w:szCs w:val="28"/>
        </w:rPr>
        <w:br w:type="page"/>
      </w:r>
    </w:p>
    <w:p w:rsidR="0028640B" w:rsidRDefault="0028640B" w:rsidP="002864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78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E60D5">
        <w:rPr>
          <w:rFonts w:ascii="Times New Roman" w:hAnsi="Times New Roman" w:cs="Times New Roman"/>
          <w:b/>
          <w:sz w:val="28"/>
          <w:szCs w:val="28"/>
        </w:rPr>
        <w:t>5</w:t>
      </w:r>
    </w:p>
    <w:p w:rsidR="0028640B" w:rsidRDefault="0028640B" w:rsidP="0028640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28640B" w:rsidRDefault="0028640B" w:rsidP="0028640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1FA3">
        <w:rPr>
          <w:rFonts w:ascii="Times New Roman" w:hAnsi="Times New Roman"/>
          <w:sz w:val="28"/>
          <w:szCs w:val="28"/>
        </w:rPr>
        <w:t xml:space="preserve">к курсовой работе </w:t>
      </w:r>
      <w:r>
        <w:rPr>
          <w:rFonts w:ascii="Times New Roman" w:hAnsi="Times New Roman"/>
          <w:sz w:val="28"/>
          <w:szCs w:val="28"/>
        </w:rPr>
        <w:t>Иванова А.А.</w:t>
      </w:r>
    </w:p>
    <w:p w:rsidR="0028640B" w:rsidRDefault="0028640B" w:rsidP="0028640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«Оплата труда персонала»</w:t>
      </w:r>
    </w:p>
    <w:p w:rsidR="0028640B" w:rsidRPr="003F1FA3" w:rsidRDefault="0028640B" w:rsidP="0028640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выполненная на тему: </w:t>
      </w:r>
      <w:r w:rsidRPr="003F1FA3">
        <w:rPr>
          <w:rFonts w:ascii="Times New Roman" w:hAnsi="Times New Roman"/>
          <w:sz w:val="28"/>
          <w:szCs w:val="28"/>
        </w:rPr>
        <w:t xml:space="preserve">«Совершенствование </w:t>
      </w:r>
      <w:r>
        <w:rPr>
          <w:rFonts w:ascii="Times New Roman" w:hAnsi="Times New Roman"/>
          <w:sz w:val="28"/>
          <w:szCs w:val="28"/>
        </w:rPr>
        <w:t xml:space="preserve">системы оплаты труда в организации </w:t>
      </w:r>
      <w:r w:rsidRPr="003F1FA3">
        <w:rPr>
          <w:rFonts w:ascii="Times New Roman" w:hAnsi="Times New Roman"/>
          <w:sz w:val="28"/>
          <w:szCs w:val="28"/>
        </w:rPr>
        <w:t xml:space="preserve"> (на примере </w:t>
      </w:r>
      <w:r>
        <w:rPr>
          <w:rFonts w:ascii="Times New Roman" w:hAnsi="Times New Roman"/>
          <w:sz w:val="28"/>
          <w:szCs w:val="28"/>
        </w:rPr>
        <w:t>ООО «Альтаир»</w:t>
      </w:r>
      <w:r w:rsidRPr="003F1FA3">
        <w:rPr>
          <w:rFonts w:ascii="Times New Roman" w:hAnsi="Times New Roman"/>
          <w:sz w:val="28"/>
          <w:szCs w:val="28"/>
        </w:rPr>
        <w:t>)»</w:t>
      </w:r>
    </w:p>
    <w:p w:rsidR="0028640B" w:rsidRDefault="0028640B" w:rsidP="002864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40B" w:rsidRDefault="0028640B" w:rsidP="002864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 состоит их двух разделов.</w:t>
      </w:r>
    </w:p>
    <w:p w:rsidR="0028640B" w:rsidRDefault="0028640B" w:rsidP="002864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разделе рассмотрены теоретические основы систем оплаты труда, рассмотрена сущность и особенности использования различных систем.</w:t>
      </w:r>
    </w:p>
    <w:p w:rsidR="0028640B" w:rsidRDefault="0028640B" w:rsidP="002864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разделе проводится анализ деятельности ООО «Альтаир», приводятся показатели финансовой деятельности организации, показатели по персоналу, расчеты производительности труда. На основании результатов анализа получен вывод о неэффективности системы оплаты труда. Анализ действующей системы оплаты труда позволил выявить ее недостатки, представленные в конце раздела 2.2. На основании выявленных недостатков предложены рекомендации по совершенствованию системы оплаты труда в ООО «Альтаир».</w:t>
      </w:r>
    </w:p>
    <w:p w:rsidR="0028640B" w:rsidRDefault="0028640B" w:rsidP="002864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курсовой работы составляет 35 страниц.</w:t>
      </w:r>
    </w:p>
    <w:p w:rsidR="0028640B" w:rsidRDefault="0028640B" w:rsidP="002864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курсовой работе 1 рисунок, 7 таблиц, 32 использованных источника.</w:t>
      </w:r>
    </w:p>
    <w:p w:rsidR="0028640B" w:rsidRPr="00177892" w:rsidRDefault="0028640B" w:rsidP="0028640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40B" w:rsidRDefault="0028640B" w:rsidP="001D6F8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640B" w:rsidRDefault="0028640B" w:rsidP="001D6F87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40B" w:rsidRDefault="0028640B" w:rsidP="001D6F87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40B" w:rsidRDefault="0028640B" w:rsidP="001D6F87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40B" w:rsidRDefault="0028640B" w:rsidP="001D6F87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40B" w:rsidRDefault="0028640B" w:rsidP="001D6F87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6F87" w:rsidRPr="00191135" w:rsidRDefault="001D6F87" w:rsidP="001D6F87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11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E60D5">
        <w:rPr>
          <w:rFonts w:ascii="Times New Roman" w:hAnsi="Times New Roman" w:cs="Times New Roman"/>
          <w:b/>
          <w:sz w:val="28"/>
          <w:szCs w:val="28"/>
        </w:rPr>
        <w:t>6</w:t>
      </w:r>
    </w:p>
    <w:bookmarkEnd w:id="7"/>
    <w:bookmarkEnd w:id="8"/>
    <w:p w:rsidR="00CA3513" w:rsidRPr="00CA3513" w:rsidRDefault="00CA3513" w:rsidP="00CA3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513">
        <w:rPr>
          <w:rFonts w:ascii="Times New Roman" w:hAnsi="Times New Roman" w:cs="Times New Roman"/>
          <w:b/>
          <w:sz w:val="28"/>
          <w:szCs w:val="28"/>
        </w:rPr>
        <w:t xml:space="preserve">ОБРАЗЕЦ ОФОРМЛЕНИЯ СПИСКА ИСПОЛЬЗОВАННЫХ ИСТОЧНИКОВ </w:t>
      </w:r>
    </w:p>
    <w:p w:rsidR="00CA3513" w:rsidRPr="00CA3513" w:rsidRDefault="00CA3513" w:rsidP="00CA3513">
      <w:pPr>
        <w:tabs>
          <w:tab w:val="left" w:pos="69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_Toc506047036"/>
      <w:r w:rsidRPr="00CA3513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bookmarkEnd w:id="9"/>
    </w:p>
    <w:p w:rsidR="00CA3513" w:rsidRPr="00CA3513" w:rsidRDefault="00CA3513" w:rsidP="00CA3513">
      <w:pPr>
        <w:numPr>
          <w:ilvl w:val="0"/>
          <w:numId w:val="16"/>
        </w:numPr>
        <w:tabs>
          <w:tab w:val="left" w:pos="690"/>
          <w:tab w:val="left" w:pos="993"/>
        </w:tabs>
        <w:spacing w:after="0" w:line="360" w:lineRule="auto"/>
        <w:ind w:left="0" w:firstLine="692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3513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(принята всенародным голосованием 12.12.1993)</w:t>
      </w:r>
      <w:r w:rsidRPr="00CA3513">
        <w:rPr>
          <w:rFonts w:ascii="Times New Roman" w:hAnsi="Times New Roman" w:cs="Times New Roman"/>
          <w:sz w:val="28"/>
          <w:szCs w:val="28"/>
        </w:rPr>
        <w:t xml:space="preserve"> (с учетом поправок, внесенных Законами РФ о поправках к Конституции РФ от 30.12.2008 N 6-ФКЗ, от 30.12.2008 N 7-ФКЗ, от 05.02.2014 N 2-ФКЗ, от 21.07.2014 N 11-ФКЗ) -  [Электронный ресурс] / СПС «КонсультантПлюс» - </w:t>
      </w:r>
      <w:r w:rsidRPr="00CA351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A3513">
        <w:rPr>
          <w:rFonts w:ascii="Times New Roman" w:hAnsi="Times New Roman" w:cs="Times New Roman"/>
          <w:sz w:val="28"/>
          <w:szCs w:val="28"/>
        </w:rPr>
        <w:t>: http://www.consultant.ru/document/cons_doc_LAW_28399/</w:t>
      </w:r>
      <w:r w:rsidRPr="00CA3513">
        <w:rPr>
          <w:rFonts w:ascii="Times New Roman" w:hAnsi="Times New Roman" w:cs="Times New Roman"/>
          <w:color w:val="000000"/>
          <w:sz w:val="28"/>
          <w:szCs w:val="28"/>
        </w:rPr>
        <w:t xml:space="preserve"> - (дата обращения 28.08.2018)</w:t>
      </w:r>
    </w:p>
    <w:p w:rsidR="00CA3513" w:rsidRPr="00CA3513" w:rsidRDefault="00CA3513" w:rsidP="00CA3513">
      <w:pPr>
        <w:numPr>
          <w:ilvl w:val="0"/>
          <w:numId w:val="16"/>
        </w:numPr>
        <w:tabs>
          <w:tab w:val="left" w:pos="690"/>
          <w:tab w:val="left" w:pos="993"/>
        </w:tabs>
        <w:spacing w:after="0" w:line="360" w:lineRule="auto"/>
        <w:ind w:left="0" w:firstLine="692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Toc506047038"/>
      <w:r w:rsidRPr="00CA351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«О государственной гражданской службе Российской Федерации» от 27 июля 2004 года № 79-ФЗ (с изменениями на 29 июля 2017 года) - [Электронный ресурс] / СПС «Кодекс» - </w:t>
      </w:r>
      <w:r w:rsidRPr="00CA3513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CA3513">
        <w:rPr>
          <w:rFonts w:ascii="Times New Roman" w:hAnsi="Times New Roman" w:cs="Times New Roman"/>
          <w:color w:val="000000"/>
          <w:sz w:val="28"/>
          <w:szCs w:val="28"/>
        </w:rPr>
        <w:t>: http://docs.cntd.ru/document/901904391 (дата обращения: 29.09.2018)</w:t>
      </w:r>
      <w:bookmarkEnd w:id="10"/>
    </w:p>
    <w:p w:rsidR="00CA3513" w:rsidRPr="00CA3513" w:rsidRDefault="00CA3513" w:rsidP="00CA3513">
      <w:pPr>
        <w:numPr>
          <w:ilvl w:val="0"/>
          <w:numId w:val="16"/>
        </w:numPr>
        <w:tabs>
          <w:tab w:val="left" w:pos="690"/>
          <w:tab w:val="left" w:pos="993"/>
        </w:tabs>
        <w:spacing w:after="0" w:line="360" w:lineRule="auto"/>
        <w:ind w:left="0" w:firstLine="692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Toc506047039"/>
      <w:r w:rsidRPr="00CA3513">
        <w:rPr>
          <w:rFonts w:ascii="Times New Roman" w:hAnsi="Times New Roman" w:cs="Times New Roman"/>
          <w:color w:val="000000"/>
          <w:sz w:val="28"/>
          <w:szCs w:val="28"/>
        </w:rPr>
        <w:t>Указ Президента РФ от 1 марта 2017 г. № 96 «Об утверждении Положения о кадровом резерве федерального государственного органа» - [Электронный ресурс] / СПС «Кодекс» - URL: http://docs.cntd.ru/document/420393019 (дата обращения: 29.08.2018)</w:t>
      </w:r>
      <w:bookmarkEnd w:id="11"/>
    </w:p>
    <w:p w:rsidR="00CA3513" w:rsidRPr="00CA3513" w:rsidRDefault="00CA3513" w:rsidP="00CA3513">
      <w:pPr>
        <w:numPr>
          <w:ilvl w:val="0"/>
          <w:numId w:val="16"/>
        </w:numPr>
        <w:tabs>
          <w:tab w:val="left" w:pos="690"/>
          <w:tab w:val="left" w:pos="993"/>
        </w:tabs>
        <w:spacing w:after="0" w:line="360" w:lineRule="auto"/>
        <w:ind w:left="0" w:firstLine="692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Toc506047040"/>
      <w:r w:rsidRPr="00CA3513">
        <w:rPr>
          <w:rFonts w:ascii="Times New Roman" w:hAnsi="Times New Roman" w:cs="Times New Roman"/>
          <w:color w:val="000000"/>
          <w:sz w:val="28"/>
          <w:szCs w:val="28"/>
        </w:rPr>
        <w:t>Положение о префектуре административного округа города Москвы, утвержденное постановлением Правительства Москвы от 15 февраля 2013 года N 76-ПП - [Электронный ресурс] / СПС «Кодекс» - URL: http://docs.cntd.ru/document/537931179 (дата обращения: 27.08.2018)</w:t>
      </w:r>
      <w:bookmarkEnd w:id="12"/>
    </w:p>
    <w:p w:rsidR="00CA3513" w:rsidRPr="00CA3513" w:rsidRDefault="00CA3513" w:rsidP="00CA3513">
      <w:pPr>
        <w:numPr>
          <w:ilvl w:val="0"/>
          <w:numId w:val="16"/>
        </w:numPr>
        <w:tabs>
          <w:tab w:val="left" w:pos="690"/>
          <w:tab w:val="left" w:pos="993"/>
        </w:tabs>
        <w:spacing w:after="0" w:line="360" w:lineRule="auto"/>
        <w:ind w:left="0" w:firstLine="692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_Toc506047042"/>
      <w:bookmarkStart w:id="14" w:name="_Toc506047037"/>
      <w:r w:rsidRPr="00CA3513">
        <w:rPr>
          <w:rFonts w:ascii="Times New Roman" w:hAnsi="Times New Roman" w:cs="Times New Roman"/>
          <w:color w:val="000000"/>
          <w:sz w:val="28"/>
          <w:szCs w:val="28"/>
        </w:rPr>
        <w:t>Войтович В.Ю. Государственная и муниципальная служба: учебное пособие. – Ижевск: Изд-во «Удмуртский университет», издательство Института экономики и управления ФГБОУ ВПО «УдГУ», 2013. – 286 с.</w:t>
      </w:r>
      <w:bookmarkEnd w:id="13"/>
    </w:p>
    <w:p w:rsidR="00CA3513" w:rsidRPr="00CA3513" w:rsidRDefault="00CA3513" w:rsidP="00CA3513">
      <w:pPr>
        <w:numPr>
          <w:ilvl w:val="0"/>
          <w:numId w:val="16"/>
        </w:numPr>
        <w:tabs>
          <w:tab w:val="left" w:pos="690"/>
          <w:tab w:val="left" w:pos="993"/>
        </w:tabs>
        <w:spacing w:after="0" w:line="360" w:lineRule="auto"/>
        <w:ind w:left="0" w:firstLine="692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_Toc506047044"/>
      <w:r w:rsidRPr="00CA3513">
        <w:rPr>
          <w:rFonts w:ascii="Times New Roman" w:hAnsi="Times New Roman" w:cs="Times New Roman"/>
          <w:color w:val="000000"/>
          <w:sz w:val="28"/>
          <w:szCs w:val="28"/>
        </w:rPr>
        <w:t>Суворов А.А. Правовые основы профессионально-должностного роста государственных гражданский служащих / Вестник университета. - 2016. - №11. - С. 232-236.</w:t>
      </w:r>
      <w:bookmarkEnd w:id="15"/>
    </w:p>
    <w:p w:rsidR="00CA3513" w:rsidRPr="00CA3513" w:rsidRDefault="00CA3513" w:rsidP="00CA3513">
      <w:pPr>
        <w:numPr>
          <w:ilvl w:val="0"/>
          <w:numId w:val="16"/>
        </w:numPr>
        <w:tabs>
          <w:tab w:val="left" w:pos="690"/>
          <w:tab w:val="left" w:pos="993"/>
        </w:tabs>
        <w:spacing w:after="0" w:line="360" w:lineRule="auto"/>
        <w:ind w:left="0" w:firstLine="69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6" w:name="_Toc506047043"/>
      <w:r w:rsidRPr="00CA3513">
        <w:rPr>
          <w:rFonts w:ascii="Times New Roman" w:hAnsi="Times New Roman" w:cs="Times New Roman"/>
          <w:sz w:val="28"/>
          <w:szCs w:val="28"/>
        </w:rPr>
        <w:lastRenderedPageBreak/>
        <w:t>Жеребцова Л.А. Организация работы с обращениями граждан в органах государственной власти и их отбор на государственное хранение: начало 1990-х гг. - настоящее время / Автореф. на соискан. учен. степени кандидата ист. наук. М.: 2008. - 27 с.</w:t>
      </w:r>
      <w:bookmarkEnd w:id="16"/>
    </w:p>
    <w:p w:rsidR="00CA3513" w:rsidRPr="00CA3513" w:rsidRDefault="00CA3513" w:rsidP="00CA3513">
      <w:pPr>
        <w:numPr>
          <w:ilvl w:val="0"/>
          <w:numId w:val="16"/>
        </w:numPr>
        <w:tabs>
          <w:tab w:val="left" w:pos="690"/>
          <w:tab w:val="left" w:pos="993"/>
        </w:tabs>
        <w:spacing w:after="0" w:line="360" w:lineRule="auto"/>
        <w:ind w:left="0" w:firstLine="692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_Toc506047045"/>
      <w:bookmarkEnd w:id="14"/>
      <w:r w:rsidRPr="00CA3513">
        <w:rPr>
          <w:rFonts w:ascii="Times New Roman" w:hAnsi="Times New Roman" w:cs="Times New Roman"/>
          <w:color w:val="000000"/>
          <w:sz w:val="28"/>
          <w:szCs w:val="28"/>
        </w:rPr>
        <w:t>Открытый бюджет Москвы / Восточный административный округ [Электронный ресурс] / URL: http://budget.mos.ru/VAO (дата обращения: 22.08.2018)</w:t>
      </w:r>
      <w:bookmarkEnd w:id="17"/>
    </w:p>
    <w:p w:rsidR="00524C60" w:rsidRDefault="00524C60"/>
    <w:p w:rsidR="00EA07C0" w:rsidRDefault="00EA07C0"/>
    <w:p w:rsidR="00EA07C0" w:rsidRDefault="00EA07C0"/>
    <w:p w:rsidR="00EA07C0" w:rsidRDefault="00EA07C0"/>
    <w:p w:rsidR="00EA07C0" w:rsidRDefault="00EA07C0"/>
    <w:p w:rsidR="00EA07C0" w:rsidRDefault="00EA07C0"/>
    <w:p w:rsidR="00CA3513" w:rsidRDefault="00CA3513"/>
    <w:p w:rsidR="00CA3513" w:rsidRDefault="00CA3513"/>
    <w:p w:rsidR="00CA3513" w:rsidRDefault="00CA3513"/>
    <w:p w:rsidR="00CA3513" w:rsidRDefault="00CA3513"/>
    <w:p w:rsidR="00CA3513" w:rsidRDefault="00CA3513"/>
    <w:p w:rsidR="00CA3513" w:rsidRDefault="00CA3513"/>
    <w:p w:rsidR="00CA3513" w:rsidRDefault="00CA3513"/>
    <w:p w:rsidR="00CA3513" w:rsidRDefault="00CA3513"/>
    <w:p w:rsidR="00CA3513" w:rsidRDefault="00CA3513"/>
    <w:p w:rsidR="00CA3513" w:rsidRDefault="00CA3513"/>
    <w:p w:rsidR="00CA3513" w:rsidRDefault="00CA3513"/>
    <w:p w:rsidR="00CA3513" w:rsidRDefault="00CA3513"/>
    <w:p w:rsidR="00CA3513" w:rsidRDefault="00CA3513"/>
    <w:p w:rsidR="00CA3513" w:rsidRDefault="00CA3513"/>
    <w:p w:rsidR="00CA3513" w:rsidRDefault="00CA3513"/>
    <w:p w:rsidR="00CA3513" w:rsidRDefault="00CA3513"/>
    <w:p w:rsidR="00EA07C0" w:rsidRDefault="0028640B" w:rsidP="00CA351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E60D5">
        <w:rPr>
          <w:rFonts w:ascii="Times New Roman" w:hAnsi="Times New Roman" w:cs="Times New Roman"/>
          <w:b/>
          <w:sz w:val="28"/>
          <w:szCs w:val="28"/>
        </w:rPr>
        <w:t>7</w:t>
      </w:r>
    </w:p>
    <w:p w:rsidR="00EA07C0" w:rsidRPr="00AC5945" w:rsidRDefault="00EA07C0" w:rsidP="00CA35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945">
        <w:rPr>
          <w:rFonts w:ascii="Times New Roman" w:hAnsi="Times New Roman" w:cs="Times New Roman"/>
          <w:b/>
          <w:sz w:val="28"/>
          <w:szCs w:val="28"/>
        </w:rPr>
        <w:t>Список литературы, рекомендуемый для использования при написании курсовой работы</w:t>
      </w:r>
      <w:r w:rsidR="004441E1">
        <w:rPr>
          <w:rFonts w:ascii="Times New Roman" w:hAnsi="Times New Roman" w:cs="Times New Roman"/>
          <w:b/>
          <w:sz w:val="28"/>
          <w:szCs w:val="28"/>
        </w:rPr>
        <w:t xml:space="preserve"> (не является обязательным и полным и обязательно дополняется автором курсовой работы в соответствии со спецификой темы)</w:t>
      </w:r>
    </w:p>
    <w:p w:rsidR="00AC5945" w:rsidRPr="00AC5945" w:rsidRDefault="00AC5945" w:rsidP="00CA3513">
      <w:pPr>
        <w:tabs>
          <w:tab w:val="left" w:pos="0"/>
        </w:tabs>
        <w:spacing w:line="36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945">
        <w:rPr>
          <w:rFonts w:ascii="Times New Roman" w:hAnsi="Times New Roman" w:cs="Times New Roman"/>
          <w:sz w:val="28"/>
          <w:szCs w:val="28"/>
        </w:rPr>
        <w:t>а) основная литература:</w:t>
      </w:r>
    </w:p>
    <w:p w:rsidR="00AC5945" w:rsidRPr="00AC5945" w:rsidRDefault="00AC5945" w:rsidP="00CA3513">
      <w:pPr>
        <w:tabs>
          <w:tab w:val="left" w:pos="0"/>
        </w:tabs>
        <w:spacing w:line="36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945">
        <w:rPr>
          <w:rFonts w:ascii="Times New Roman" w:hAnsi="Times New Roman" w:cs="Times New Roman"/>
          <w:sz w:val="28"/>
          <w:szCs w:val="28"/>
        </w:rPr>
        <w:t>1. Пашуто В. П. Организация, нормирование и оплата труда на предприятии:М. Кнорус.2011.</w:t>
      </w:r>
    </w:p>
    <w:p w:rsidR="00AC5945" w:rsidRPr="00AC5945" w:rsidRDefault="00AC5945" w:rsidP="00CA3513">
      <w:pPr>
        <w:tabs>
          <w:tab w:val="left" w:pos="0"/>
        </w:tabs>
        <w:spacing w:line="36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945">
        <w:rPr>
          <w:rFonts w:ascii="Times New Roman" w:hAnsi="Times New Roman" w:cs="Times New Roman"/>
          <w:sz w:val="28"/>
          <w:szCs w:val="28"/>
        </w:rPr>
        <w:t>2. Кибанов А. Я. Управление персоналом: теория и практика. Мотивация и стимулирование трудовой деятельности : Рек. Советом УМО в кач. учеб. пособия для вузов:М. Проспект.2013.</w:t>
      </w:r>
    </w:p>
    <w:p w:rsidR="00AC5945" w:rsidRPr="00AC5945" w:rsidRDefault="00AC5945" w:rsidP="00CA3513">
      <w:pPr>
        <w:tabs>
          <w:tab w:val="left" w:pos="0"/>
        </w:tabs>
        <w:spacing w:line="36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945">
        <w:rPr>
          <w:rFonts w:ascii="Times New Roman" w:hAnsi="Times New Roman" w:cs="Times New Roman"/>
          <w:sz w:val="28"/>
          <w:szCs w:val="28"/>
        </w:rPr>
        <w:t xml:space="preserve">3. Кибанов А. Я. Управление персоналом: теория и практика. Организация оплаты труда персонала / уч. пособие:М. Проспект.2015. </w:t>
      </w:r>
    </w:p>
    <w:p w:rsidR="00AC5945" w:rsidRPr="00AC5945" w:rsidRDefault="00AC5945" w:rsidP="00CA3513">
      <w:pPr>
        <w:tabs>
          <w:tab w:val="left" w:pos="0"/>
        </w:tabs>
        <w:spacing w:line="360" w:lineRule="auto"/>
        <w:ind w:left="284" w:hanging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5945" w:rsidRPr="00AC5945" w:rsidRDefault="00AC5945" w:rsidP="00CA3513">
      <w:pPr>
        <w:tabs>
          <w:tab w:val="left" w:pos="0"/>
        </w:tabs>
        <w:spacing w:line="360" w:lineRule="auto"/>
        <w:ind w:left="284" w:hanging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945">
        <w:rPr>
          <w:rFonts w:ascii="Times New Roman" w:hAnsi="Times New Roman" w:cs="Times New Roman"/>
          <w:sz w:val="28"/>
          <w:szCs w:val="28"/>
        </w:rPr>
        <w:tab/>
      </w:r>
      <w:r w:rsidRPr="00AC5945">
        <w:rPr>
          <w:rFonts w:ascii="Times New Roman" w:hAnsi="Times New Roman" w:cs="Times New Roman"/>
          <w:sz w:val="28"/>
          <w:szCs w:val="28"/>
        </w:rPr>
        <w:tab/>
      </w:r>
      <w:r w:rsidRPr="00AC5945">
        <w:rPr>
          <w:rFonts w:ascii="Times New Roman" w:hAnsi="Times New Roman" w:cs="Times New Roman"/>
          <w:sz w:val="28"/>
          <w:szCs w:val="28"/>
        </w:rPr>
        <w:tab/>
        <w:t>б) дополнительная литература:</w:t>
      </w:r>
    </w:p>
    <w:p w:rsidR="00AC5945" w:rsidRPr="00AC5945" w:rsidRDefault="00AC5945" w:rsidP="00CA3513">
      <w:pPr>
        <w:tabs>
          <w:tab w:val="left" w:pos="0"/>
        </w:tabs>
        <w:spacing w:line="36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945">
        <w:rPr>
          <w:rFonts w:ascii="Times New Roman" w:eastAsia="Times New Roman" w:hAnsi="Times New Roman" w:cs="Times New Roman"/>
          <w:sz w:val="28"/>
          <w:szCs w:val="28"/>
        </w:rPr>
        <w:t xml:space="preserve">1. Стукен Т.Ю. </w:t>
      </w:r>
      <w:r w:rsidRPr="00AC5945">
        <w:rPr>
          <w:rFonts w:ascii="Times New Roman" w:hAnsi="Times New Roman" w:cs="Times New Roman"/>
          <w:sz w:val="28"/>
          <w:szCs w:val="28"/>
        </w:rPr>
        <w:t>Сабирова Л.Т. Внутрифирменная политика оплаты труда: теория и современная практика: монография.-Омск:ОмГУ, 2011 ( электронный ресурс, режим доступа http://e.lanbook.com/books/element.php?pl1_id=12859).</w:t>
      </w:r>
    </w:p>
    <w:p w:rsidR="00AC5945" w:rsidRPr="00AC5945" w:rsidRDefault="00AC5945" w:rsidP="00CA3513">
      <w:pPr>
        <w:tabs>
          <w:tab w:val="left" w:pos="0"/>
        </w:tabs>
        <w:spacing w:line="36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945">
        <w:rPr>
          <w:rFonts w:ascii="Times New Roman" w:hAnsi="Times New Roman" w:cs="Times New Roman"/>
          <w:sz w:val="28"/>
          <w:szCs w:val="28"/>
        </w:rPr>
        <w:t>2. Курочкина Н.Д. Организация, нормирование и оплата труда на предприятиях отрасли. Часть 1/ учеб.пособие.- Изд-во Флинта, 2014 ( электронный ресурс, режим доступа http://e.lanbook.com/books/element.php?pl1_id=51945)</w:t>
      </w:r>
    </w:p>
    <w:p w:rsidR="00AC5945" w:rsidRPr="00AC5945" w:rsidRDefault="00AC5945" w:rsidP="00CA3513">
      <w:pPr>
        <w:tabs>
          <w:tab w:val="left" w:pos="0"/>
        </w:tabs>
        <w:spacing w:line="36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945">
        <w:rPr>
          <w:rFonts w:ascii="Times New Roman" w:hAnsi="Times New Roman" w:cs="Times New Roman"/>
          <w:sz w:val="28"/>
          <w:szCs w:val="28"/>
        </w:rPr>
        <w:t>3. Курочкина Н.Д. Организация, нормирование и оплата труда на предприятиях отрасли. Часть 2/ учеб.пособие.- Изд-во Флинта, 2014 http://e.lanbook.com/books/element.php?pl1_id=51946</w:t>
      </w:r>
    </w:p>
    <w:p w:rsidR="00AC5945" w:rsidRPr="00AC5945" w:rsidRDefault="00AC5945" w:rsidP="00CA3513">
      <w:pPr>
        <w:tabs>
          <w:tab w:val="left" w:pos="0"/>
        </w:tabs>
        <w:spacing w:line="36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C5945">
        <w:rPr>
          <w:rFonts w:ascii="Times New Roman" w:hAnsi="Times New Roman" w:cs="Times New Roman"/>
          <w:sz w:val="28"/>
          <w:szCs w:val="28"/>
        </w:rPr>
        <w:t xml:space="preserve">4. </w:t>
      </w:r>
      <w:r w:rsidR="00EA07C0" w:rsidRPr="00AC594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Как разработать эффективную систему оплаты труда: Примеры из практики российских компаний.-Ветлужских Е.Н., Ларина А.М., и др.- М.: Альпина Диджитал, 2016</w:t>
      </w:r>
    </w:p>
    <w:p w:rsidR="00AC5945" w:rsidRPr="00AC5945" w:rsidRDefault="00AC5945" w:rsidP="00CA3513">
      <w:pPr>
        <w:tabs>
          <w:tab w:val="left" w:pos="0"/>
        </w:tabs>
        <w:spacing w:line="360" w:lineRule="auto"/>
        <w:ind w:left="284" w:firstLine="425"/>
        <w:contextualSpacing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AC594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5. </w:t>
      </w:r>
      <w:r w:rsidR="00734A90" w:rsidRPr="00AC5945">
        <w:rPr>
          <w:rFonts w:ascii="Times New Roman" w:hAnsi="Times New Roman" w:cs="Times New Roman"/>
          <w:color w:val="000000"/>
          <w:spacing w:val="2"/>
          <w:sz w:val="28"/>
          <w:szCs w:val="28"/>
        </w:rPr>
        <w:t>Ветлужских Е.Н. Мотивация и оплата труда. Инструменты. Методики. Практика</w:t>
      </w:r>
      <w:r w:rsidR="00734A90" w:rsidRPr="00AC5945">
        <w:rPr>
          <w:rFonts w:ascii="Times New Roman" w:hAnsi="Times New Roman" w:cs="Times New Roman"/>
          <w:kern w:val="36"/>
          <w:sz w:val="28"/>
          <w:szCs w:val="28"/>
        </w:rPr>
        <w:t xml:space="preserve"> М.: Альпина Диджитал, 2016</w:t>
      </w:r>
    </w:p>
    <w:p w:rsidR="00AC5945" w:rsidRPr="00AC5945" w:rsidRDefault="00AC5945" w:rsidP="00CA3513">
      <w:pPr>
        <w:tabs>
          <w:tab w:val="left" w:pos="0"/>
        </w:tabs>
        <w:spacing w:line="360" w:lineRule="auto"/>
        <w:ind w:left="284" w:firstLine="425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C5945">
        <w:rPr>
          <w:rFonts w:ascii="Times New Roman" w:hAnsi="Times New Roman" w:cs="Times New Roman"/>
          <w:kern w:val="36"/>
          <w:sz w:val="28"/>
          <w:szCs w:val="28"/>
        </w:rPr>
        <w:t xml:space="preserve">6. </w:t>
      </w:r>
      <w:r w:rsidR="00734A90" w:rsidRPr="00AC5945">
        <w:rPr>
          <w:rFonts w:ascii="Times New Roman" w:hAnsi="Times New Roman" w:cs="Times New Roman"/>
          <w:color w:val="000000"/>
          <w:spacing w:val="2"/>
          <w:sz w:val="28"/>
          <w:szCs w:val="28"/>
        </w:rPr>
        <w:t>Горелов Н.А. Оплата труда персонала. Методология и расчеты. Учебник и практикум.-М.: Юрайт, 2016</w:t>
      </w:r>
    </w:p>
    <w:p w:rsidR="00AC5945" w:rsidRPr="00AC5945" w:rsidRDefault="00AC5945" w:rsidP="00CA3513">
      <w:pPr>
        <w:tabs>
          <w:tab w:val="left" w:pos="0"/>
        </w:tabs>
        <w:spacing w:line="360" w:lineRule="auto"/>
        <w:ind w:left="284" w:firstLine="425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C59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7. </w:t>
      </w:r>
      <w:r w:rsidR="00734A90" w:rsidRPr="00AC5945">
        <w:rPr>
          <w:rFonts w:ascii="Times New Roman" w:hAnsi="Times New Roman" w:cs="Times New Roman"/>
          <w:kern w:val="36"/>
          <w:sz w:val="28"/>
          <w:szCs w:val="28"/>
        </w:rPr>
        <w:t xml:space="preserve">Колосова О.Г. </w:t>
      </w:r>
      <w:r w:rsidR="00734A90" w:rsidRPr="00AC5945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Организация оплаты труда в нефтегазовом комплексе.- М.:Феникс,2013</w:t>
      </w:r>
    </w:p>
    <w:p w:rsidR="00AC5945" w:rsidRPr="00AC5945" w:rsidRDefault="00AC5945" w:rsidP="00CA3513">
      <w:pPr>
        <w:tabs>
          <w:tab w:val="left" w:pos="0"/>
        </w:tabs>
        <w:spacing w:line="360" w:lineRule="auto"/>
        <w:ind w:left="284" w:firstLine="425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C59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8. </w:t>
      </w:r>
      <w:r w:rsidR="00734A90" w:rsidRPr="00AC5945">
        <w:rPr>
          <w:rFonts w:ascii="Times New Roman" w:hAnsi="Times New Roman" w:cs="Times New Roman"/>
          <w:color w:val="000000"/>
          <w:spacing w:val="2"/>
          <w:sz w:val="28"/>
          <w:szCs w:val="28"/>
        </w:rPr>
        <w:t>Гейц И.В. Новое в районом регулировании оплаты труда.- М.: Дело и сервис, 2015</w:t>
      </w:r>
    </w:p>
    <w:p w:rsidR="00AC5945" w:rsidRPr="00AC5945" w:rsidRDefault="00AC5945" w:rsidP="00CA3513">
      <w:pPr>
        <w:tabs>
          <w:tab w:val="left" w:pos="0"/>
        </w:tabs>
        <w:spacing w:line="360" w:lineRule="auto"/>
        <w:ind w:left="284" w:firstLine="425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C59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9. </w:t>
      </w:r>
      <w:r w:rsidR="006F42EB" w:rsidRPr="00AC5945">
        <w:rPr>
          <w:rFonts w:ascii="Times New Roman" w:hAnsi="Times New Roman" w:cs="Times New Roman"/>
          <w:kern w:val="36"/>
          <w:sz w:val="28"/>
          <w:szCs w:val="28"/>
        </w:rPr>
        <w:t>Габуева Л.А., Зимина Л.В.</w:t>
      </w:r>
      <w:r w:rsidR="006F42EB" w:rsidRPr="00AC59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Оплата труда персонала медицинских организаций. Эффективный контракт. Учебно-методическое пособие.-М.: Проспект, 2015</w:t>
      </w:r>
    </w:p>
    <w:p w:rsidR="00AC5945" w:rsidRPr="00AC5945" w:rsidRDefault="00AC5945" w:rsidP="00CA3513">
      <w:pPr>
        <w:tabs>
          <w:tab w:val="left" w:pos="0"/>
        </w:tabs>
        <w:spacing w:line="360" w:lineRule="auto"/>
        <w:ind w:left="284" w:firstLine="425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C59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10. </w:t>
      </w:r>
      <w:r w:rsidR="00607969" w:rsidRPr="00AC5945">
        <w:rPr>
          <w:rFonts w:ascii="Times New Roman" w:hAnsi="Times New Roman" w:cs="Times New Roman"/>
          <w:kern w:val="36"/>
          <w:sz w:val="28"/>
          <w:szCs w:val="28"/>
        </w:rPr>
        <w:t>М.А. Чекин.</w:t>
      </w:r>
      <w:r w:rsidR="006F42EB" w:rsidRPr="00AC594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607969" w:rsidRPr="00AC5945">
        <w:rPr>
          <w:rFonts w:ascii="Times New Roman" w:hAnsi="Times New Roman" w:cs="Times New Roman"/>
          <w:color w:val="000000"/>
          <w:spacing w:val="2"/>
          <w:sz w:val="28"/>
          <w:szCs w:val="28"/>
        </w:rPr>
        <w:t>Оплата служебной деятельности государственных гражданских служащих России. История, практика, эксперименты, перспективы. М.: Высшая школа экономики, 2014</w:t>
      </w:r>
    </w:p>
    <w:p w:rsidR="00607969" w:rsidRPr="00AC5945" w:rsidRDefault="00AC5945" w:rsidP="00CA3513">
      <w:pPr>
        <w:tabs>
          <w:tab w:val="left" w:pos="0"/>
        </w:tabs>
        <w:spacing w:line="36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9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11. </w:t>
      </w:r>
      <w:r w:rsidR="00607969" w:rsidRPr="00AC5945">
        <w:rPr>
          <w:rFonts w:ascii="Times New Roman" w:hAnsi="Times New Roman" w:cs="Times New Roman"/>
          <w:kern w:val="36"/>
          <w:sz w:val="28"/>
          <w:szCs w:val="28"/>
        </w:rPr>
        <w:t xml:space="preserve">Ветлужских Е.Н. </w:t>
      </w:r>
      <w:r w:rsidR="00607969" w:rsidRPr="00AC5945">
        <w:rPr>
          <w:rFonts w:ascii="Times New Roman" w:hAnsi="Times New Roman" w:cs="Times New Roman"/>
          <w:color w:val="000000"/>
          <w:spacing w:val="2"/>
          <w:sz w:val="28"/>
          <w:szCs w:val="28"/>
        </w:rPr>
        <w:t>Система вознаграждения. Как разработать цели и KPI.-М.: Альпина Паблишер, 2016.</w:t>
      </w:r>
    </w:p>
    <w:p w:rsidR="00EA07C0" w:rsidRDefault="00EA07C0" w:rsidP="00CA3513">
      <w:pPr>
        <w:spacing w:line="360" w:lineRule="auto"/>
      </w:pPr>
    </w:p>
    <w:p w:rsidR="00177892" w:rsidRDefault="00177892" w:rsidP="00CA3513">
      <w:pPr>
        <w:spacing w:line="360" w:lineRule="auto"/>
      </w:pPr>
    </w:p>
    <w:p w:rsidR="00177892" w:rsidRDefault="00177892" w:rsidP="00CA3513">
      <w:pPr>
        <w:spacing w:line="360" w:lineRule="auto"/>
      </w:pPr>
    </w:p>
    <w:p w:rsidR="00177892" w:rsidRDefault="00177892" w:rsidP="00CA3513">
      <w:pPr>
        <w:spacing w:line="360" w:lineRule="auto"/>
      </w:pPr>
    </w:p>
    <w:p w:rsidR="00177892" w:rsidRDefault="00177892" w:rsidP="00CA3513">
      <w:pPr>
        <w:spacing w:line="360" w:lineRule="auto"/>
      </w:pPr>
    </w:p>
    <w:p w:rsidR="00177892" w:rsidRDefault="00177892" w:rsidP="00CA3513">
      <w:pPr>
        <w:spacing w:line="360" w:lineRule="auto"/>
      </w:pPr>
    </w:p>
    <w:p w:rsidR="00177892" w:rsidRDefault="00177892" w:rsidP="00CA3513">
      <w:pPr>
        <w:spacing w:line="360" w:lineRule="auto"/>
      </w:pPr>
    </w:p>
    <w:p w:rsidR="00177892" w:rsidRDefault="00177892" w:rsidP="00CA3513">
      <w:pPr>
        <w:spacing w:line="360" w:lineRule="auto"/>
      </w:pPr>
    </w:p>
    <w:p w:rsidR="00177892" w:rsidRDefault="00177892" w:rsidP="00CA3513">
      <w:pPr>
        <w:spacing w:line="360" w:lineRule="auto"/>
      </w:pPr>
    </w:p>
    <w:p w:rsidR="00177892" w:rsidRDefault="00177892" w:rsidP="00CA3513">
      <w:pPr>
        <w:spacing w:line="360" w:lineRule="auto"/>
      </w:pPr>
    </w:p>
    <w:p w:rsidR="00177892" w:rsidRPr="00177892" w:rsidRDefault="00177892" w:rsidP="0028640B">
      <w:pPr>
        <w:rPr>
          <w:rFonts w:ascii="Times New Roman" w:hAnsi="Times New Roman" w:cs="Times New Roman"/>
          <w:b/>
          <w:sz w:val="28"/>
          <w:szCs w:val="28"/>
        </w:rPr>
      </w:pPr>
    </w:p>
    <w:sectPr w:rsidR="00177892" w:rsidRPr="00177892" w:rsidSect="0052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559" w:rsidRDefault="003F2559" w:rsidP="000D10B8">
      <w:pPr>
        <w:spacing w:after="0" w:line="240" w:lineRule="auto"/>
      </w:pPr>
      <w:r>
        <w:separator/>
      </w:r>
    </w:p>
  </w:endnote>
  <w:endnote w:type="continuationSeparator" w:id="0">
    <w:p w:rsidR="003F2559" w:rsidRDefault="003F2559" w:rsidP="000D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559" w:rsidRDefault="003F2559" w:rsidP="000D10B8">
      <w:pPr>
        <w:spacing w:after="0" w:line="240" w:lineRule="auto"/>
      </w:pPr>
      <w:r>
        <w:separator/>
      </w:r>
    </w:p>
  </w:footnote>
  <w:footnote w:type="continuationSeparator" w:id="0">
    <w:p w:rsidR="003F2559" w:rsidRDefault="003F2559" w:rsidP="000D10B8">
      <w:pPr>
        <w:spacing w:after="0" w:line="240" w:lineRule="auto"/>
      </w:pPr>
      <w:r>
        <w:continuationSeparator/>
      </w:r>
    </w:p>
  </w:footnote>
  <w:footnote w:id="1">
    <w:p w:rsidR="000D10B8" w:rsidRPr="000D10B8" w:rsidRDefault="000D10B8" w:rsidP="000D10B8">
      <w:pPr>
        <w:pStyle w:val="ab"/>
      </w:pPr>
      <w:r>
        <w:rPr>
          <w:rStyle w:val="ad"/>
        </w:rPr>
        <w:footnoteRef/>
      </w:r>
      <w:r>
        <w:t xml:space="preserve"> </w:t>
      </w:r>
      <w:r w:rsidRPr="000D10B8">
        <w:t>Кибанов А.Я. Управление персоналом организации: Учебник - М.: ИНФРА-М, 2016 – С. 123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41D5"/>
    <w:multiLevelType w:val="multilevel"/>
    <w:tmpl w:val="88CA481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7A074F"/>
    <w:multiLevelType w:val="hybridMultilevel"/>
    <w:tmpl w:val="572C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EDD"/>
    <w:multiLevelType w:val="multilevel"/>
    <w:tmpl w:val="2F84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964D5"/>
    <w:multiLevelType w:val="hybridMultilevel"/>
    <w:tmpl w:val="051411BC"/>
    <w:lvl w:ilvl="0" w:tplc="8FDC5A44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A3B565F"/>
    <w:multiLevelType w:val="hybridMultilevel"/>
    <w:tmpl w:val="7CCAAF18"/>
    <w:lvl w:ilvl="0" w:tplc="A05A3F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C2913"/>
    <w:multiLevelType w:val="hybridMultilevel"/>
    <w:tmpl w:val="C42A08D4"/>
    <w:lvl w:ilvl="0" w:tplc="D4820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BF0CAB"/>
    <w:multiLevelType w:val="hybridMultilevel"/>
    <w:tmpl w:val="8CA64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A0C04"/>
    <w:multiLevelType w:val="hybridMultilevel"/>
    <w:tmpl w:val="77A6BE96"/>
    <w:lvl w:ilvl="0" w:tplc="09FA190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541C5E"/>
    <w:multiLevelType w:val="hybridMultilevel"/>
    <w:tmpl w:val="C3040974"/>
    <w:lvl w:ilvl="0" w:tplc="DF4CE1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BC70A7"/>
    <w:multiLevelType w:val="hybridMultilevel"/>
    <w:tmpl w:val="ECB4637C"/>
    <w:lvl w:ilvl="0" w:tplc="8FDC5A44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4143817"/>
    <w:multiLevelType w:val="hybridMultilevel"/>
    <w:tmpl w:val="572C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14F34"/>
    <w:multiLevelType w:val="hybridMultilevel"/>
    <w:tmpl w:val="6F520DDE"/>
    <w:lvl w:ilvl="0" w:tplc="9B744FC4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2" w15:restartNumberingAfterBreak="0">
    <w:nsid w:val="5CCC3578"/>
    <w:multiLevelType w:val="hybridMultilevel"/>
    <w:tmpl w:val="FD96F4C2"/>
    <w:lvl w:ilvl="0" w:tplc="8FDC5A44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F305381"/>
    <w:multiLevelType w:val="hybridMultilevel"/>
    <w:tmpl w:val="737E272A"/>
    <w:lvl w:ilvl="0" w:tplc="2CC632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F202B0"/>
    <w:multiLevelType w:val="hybridMultilevel"/>
    <w:tmpl w:val="B5DC3204"/>
    <w:lvl w:ilvl="0" w:tplc="0419000F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5"/>
  </w:num>
  <w:num w:numId="7">
    <w:abstractNumId w:val="3"/>
  </w:num>
  <w:num w:numId="8">
    <w:abstractNumId w:val="9"/>
  </w:num>
  <w:num w:numId="9">
    <w:abstractNumId w:val="12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79"/>
    <w:rsid w:val="00015783"/>
    <w:rsid w:val="00062694"/>
    <w:rsid w:val="00082479"/>
    <w:rsid w:val="000B5C3D"/>
    <w:rsid w:val="000C165F"/>
    <w:rsid w:val="000D10B8"/>
    <w:rsid w:val="000E3065"/>
    <w:rsid w:val="0010663B"/>
    <w:rsid w:val="00177892"/>
    <w:rsid w:val="00191135"/>
    <w:rsid w:val="00194A25"/>
    <w:rsid w:val="00196332"/>
    <w:rsid w:val="001D6F87"/>
    <w:rsid w:val="001F6BCD"/>
    <w:rsid w:val="00204073"/>
    <w:rsid w:val="00240BB9"/>
    <w:rsid w:val="00283A9E"/>
    <w:rsid w:val="0028539C"/>
    <w:rsid w:val="0028640B"/>
    <w:rsid w:val="002D0E60"/>
    <w:rsid w:val="002F5944"/>
    <w:rsid w:val="00306FB8"/>
    <w:rsid w:val="0032585B"/>
    <w:rsid w:val="00340F79"/>
    <w:rsid w:val="00360C9A"/>
    <w:rsid w:val="00364DD6"/>
    <w:rsid w:val="00381319"/>
    <w:rsid w:val="003B4A48"/>
    <w:rsid w:val="003C3595"/>
    <w:rsid w:val="003D54AD"/>
    <w:rsid w:val="003E51C4"/>
    <w:rsid w:val="003F2559"/>
    <w:rsid w:val="00414DAA"/>
    <w:rsid w:val="00423327"/>
    <w:rsid w:val="00426D69"/>
    <w:rsid w:val="00442EEB"/>
    <w:rsid w:val="004441E1"/>
    <w:rsid w:val="00447B04"/>
    <w:rsid w:val="00474C20"/>
    <w:rsid w:val="004B1434"/>
    <w:rsid w:val="004B611E"/>
    <w:rsid w:val="004B6B43"/>
    <w:rsid w:val="004C177B"/>
    <w:rsid w:val="004E6D56"/>
    <w:rsid w:val="00500CDE"/>
    <w:rsid w:val="00504E26"/>
    <w:rsid w:val="00524C60"/>
    <w:rsid w:val="00591540"/>
    <w:rsid w:val="005A7C49"/>
    <w:rsid w:val="005D7B52"/>
    <w:rsid w:val="00607969"/>
    <w:rsid w:val="00623697"/>
    <w:rsid w:val="006263D8"/>
    <w:rsid w:val="006C0EFB"/>
    <w:rsid w:val="006C1291"/>
    <w:rsid w:val="006E032A"/>
    <w:rsid w:val="006F42EB"/>
    <w:rsid w:val="00734A90"/>
    <w:rsid w:val="00741708"/>
    <w:rsid w:val="00780161"/>
    <w:rsid w:val="00791F63"/>
    <w:rsid w:val="007E5216"/>
    <w:rsid w:val="007E60D5"/>
    <w:rsid w:val="007F41C4"/>
    <w:rsid w:val="007F67FB"/>
    <w:rsid w:val="0084183C"/>
    <w:rsid w:val="008C1646"/>
    <w:rsid w:val="008D6A97"/>
    <w:rsid w:val="008F5F8F"/>
    <w:rsid w:val="008F6E3F"/>
    <w:rsid w:val="00931566"/>
    <w:rsid w:val="00942D54"/>
    <w:rsid w:val="00975D90"/>
    <w:rsid w:val="00985C39"/>
    <w:rsid w:val="009E0714"/>
    <w:rsid w:val="00A32BE7"/>
    <w:rsid w:val="00A60F79"/>
    <w:rsid w:val="00A93ADC"/>
    <w:rsid w:val="00AA59F5"/>
    <w:rsid w:val="00AB2277"/>
    <w:rsid w:val="00AB5C7A"/>
    <w:rsid w:val="00AC5945"/>
    <w:rsid w:val="00AF1CC0"/>
    <w:rsid w:val="00AF723D"/>
    <w:rsid w:val="00B10696"/>
    <w:rsid w:val="00B14680"/>
    <w:rsid w:val="00B840E9"/>
    <w:rsid w:val="00B97BA5"/>
    <w:rsid w:val="00BA73AF"/>
    <w:rsid w:val="00BB7EB9"/>
    <w:rsid w:val="00BD29E1"/>
    <w:rsid w:val="00C00FAE"/>
    <w:rsid w:val="00CA3513"/>
    <w:rsid w:val="00CA75BC"/>
    <w:rsid w:val="00CC18D2"/>
    <w:rsid w:val="00CC6293"/>
    <w:rsid w:val="00CD6E3C"/>
    <w:rsid w:val="00CF46DD"/>
    <w:rsid w:val="00D43389"/>
    <w:rsid w:val="00D647E0"/>
    <w:rsid w:val="00D708AC"/>
    <w:rsid w:val="00D97CF8"/>
    <w:rsid w:val="00DC6DE6"/>
    <w:rsid w:val="00DD18C1"/>
    <w:rsid w:val="00E04BF9"/>
    <w:rsid w:val="00E262B2"/>
    <w:rsid w:val="00E34940"/>
    <w:rsid w:val="00E564AB"/>
    <w:rsid w:val="00E82BDF"/>
    <w:rsid w:val="00E91E30"/>
    <w:rsid w:val="00E959E3"/>
    <w:rsid w:val="00E96B8C"/>
    <w:rsid w:val="00EA07C0"/>
    <w:rsid w:val="00EB3526"/>
    <w:rsid w:val="00EB5DDD"/>
    <w:rsid w:val="00EB64F3"/>
    <w:rsid w:val="00F07C16"/>
    <w:rsid w:val="00F07D05"/>
    <w:rsid w:val="00F42149"/>
    <w:rsid w:val="00F4525E"/>
    <w:rsid w:val="00F60BAF"/>
    <w:rsid w:val="00F66A61"/>
    <w:rsid w:val="00F743CC"/>
    <w:rsid w:val="00F948A4"/>
    <w:rsid w:val="00FB1C22"/>
    <w:rsid w:val="00FD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4D0301-215C-452C-856F-406720B0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F5"/>
  </w:style>
  <w:style w:type="paragraph" w:styleId="1">
    <w:name w:val="heading 1"/>
    <w:basedOn w:val="a"/>
    <w:next w:val="a"/>
    <w:link w:val="10"/>
    <w:qFormat/>
    <w:rsid w:val="0032585B"/>
    <w:pPr>
      <w:keepNext/>
      <w:spacing w:after="24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24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2585B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customStyle="1" w:styleId="FR1">
    <w:name w:val="FR1"/>
    <w:rsid w:val="001D6F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styleId="a5">
    <w:name w:val="Body Text"/>
    <w:basedOn w:val="a"/>
    <w:link w:val="a6"/>
    <w:uiPriority w:val="99"/>
    <w:unhideWhenUsed/>
    <w:rsid w:val="008418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4183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83C"/>
    <w:rPr>
      <w:rFonts w:ascii="Tahoma" w:hAnsi="Tahoma" w:cs="Tahoma"/>
      <w:sz w:val="16"/>
      <w:szCs w:val="16"/>
    </w:rPr>
  </w:style>
  <w:style w:type="paragraph" w:customStyle="1" w:styleId="a9">
    <w:name w:val="Основной"/>
    <w:basedOn w:val="a"/>
    <w:rsid w:val="0010663B"/>
    <w:pPr>
      <w:overflowPunct w:val="0"/>
      <w:autoSpaceDE w:val="0"/>
      <w:autoSpaceDN w:val="0"/>
      <w:adjustRightInd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color w:val="000000"/>
      <w:w w:val="91"/>
      <w:sz w:val="24"/>
      <w:szCs w:val="24"/>
    </w:rPr>
  </w:style>
  <w:style w:type="character" w:styleId="aa">
    <w:name w:val="Hyperlink"/>
    <w:semiHidden/>
    <w:unhideWhenUsed/>
    <w:rsid w:val="00AC5945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D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D10B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0D1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997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9181">
                                  <w:marLeft w:val="0"/>
                                  <w:marRight w:val="15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1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04535">
                                                  <w:marLeft w:val="0"/>
                                                  <w:marRight w:val="3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41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227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30161">
                                  <w:marLeft w:val="0"/>
                                  <w:marRight w:val="15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4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9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89418">
                                                  <w:marLeft w:val="0"/>
                                                  <w:marRight w:val="3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21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533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1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52608">
                                  <w:marLeft w:val="0"/>
                                  <w:marRight w:val="15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86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10197">
                                                  <w:marLeft w:val="0"/>
                                                  <w:marRight w:val="3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0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5743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44572">
                                  <w:marLeft w:val="0"/>
                                  <w:marRight w:val="15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25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6622">
                                                  <w:marLeft w:val="0"/>
                                                  <w:marRight w:val="3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4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538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03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4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97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753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9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53263">
                                  <w:marLeft w:val="0"/>
                                  <w:marRight w:val="15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2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6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56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80760">
                                                  <w:marLeft w:val="0"/>
                                                  <w:marRight w:val="3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78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06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3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03237">
                                  <w:marLeft w:val="0"/>
                                  <w:marRight w:val="15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79584">
                                                  <w:marLeft w:val="0"/>
                                                  <w:marRight w:val="3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37393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5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57143">
                                  <w:marLeft w:val="0"/>
                                  <w:marRight w:val="15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5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57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94513">
                                                  <w:marLeft w:val="0"/>
                                                  <w:marRight w:val="3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13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445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2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69147">
                                  <w:marLeft w:val="0"/>
                                  <w:marRight w:val="15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0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35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7792">
                                                  <w:marLeft w:val="0"/>
                                                  <w:marRight w:val="3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04DD-712F-47BD-8872-D9ECE8E4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3989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Иванов</cp:lastModifiedBy>
  <cp:revision>4</cp:revision>
  <cp:lastPrinted>2018-11-08T07:54:00Z</cp:lastPrinted>
  <dcterms:created xsi:type="dcterms:W3CDTF">2021-12-09T14:05:00Z</dcterms:created>
  <dcterms:modified xsi:type="dcterms:W3CDTF">2021-12-09T14:42:00Z</dcterms:modified>
</cp:coreProperties>
</file>