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CD" w:rsidRPr="001D7C74" w:rsidRDefault="009748CD" w:rsidP="009748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9748CD" w:rsidRPr="001D7C74" w:rsidRDefault="009748CD" w:rsidP="009748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«</w:t>
      </w:r>
      <w:r w:rsidR="009F33EB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1D7C74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1D7C74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1.</w:t>
      </w:r>
      <w:r w:rsidRPr="001D7C74">
        <w:rPr>
          <w:rFonts w:ascii="Times New Roman" w:hAnsi="Times New Roman" w:cs="Times New Roman"/>
          <w:sz w:val="24"/>
          <w:szCs w:val="24"/>
        </w:rPr>
        <w:t xml:space="preserve"> </w:t>
      </w:r>
      <w:r w:rsidRPr="001D7C74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9748CD" w:rsidRPr="00AD64FF" w:rsidRDefault="00AD64FF" w:rsidP="009748C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4FF">
        <w:rPr>
          <w:rFonts w:ascii="Times New Roman" w:hAnsi="Times New Roman" w:cs="Times New Roman"/>
          <w:sz w:val="24"/>
          <w:szCs w:val="24"/>
        </w:rPr>
        <w:t xml:space="preserve">Дисциплина «Иностранный язык» имеет своей целью формировать у обучающихся универсальные (УК-4), общепрофессиональные (ОПК-1) и профессиональные (ПК-1) компетенции в соответствии с требованиями ФГОС ВО по направлению подготовки 37.06.01 «Психологические науки» (уровень подготовки кадров высшей квалификации) с учетом специфики </w:t>
      </w:r>
      <w:r w:rsidR="00C377B1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AD64FF">
        <w:rPr>
          <w:rFonts w:ascii="Times New Roman" w:hAnsi="Times New Roman" w:cs="Times New Roman"/>
          <w:sz w:val="24"/>
          <w:szCs w:val="24"/>
        </w:rPr>
        <w:t xml:space="preserve"> – </w:t>
      </w:r>
      <w:r w:rsidR="00C377B1">
        <w:rPr>
          <w:rFonts w:ascii="Times New Roman" w:hAnsi="Times New Roman" w:cs="Times New Roman"/>
          <w:sz w:val="24"/>
          <w:szCs w:val="24"/>
        </w:rPr>
        <w:t>5.3.3 «Психология труда, инженерная психология, когнитивная эргономика»</w:t>
      </w:r>
    </w:p>
    <w:p w:rsidR="00FD4127" w:rsidRPr="001D7C74" w:rsidRDefault="00FD4127" w:rsidP="00FD412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Знать:</w:t>
      </w:r>
    </w:p>
    <w:p w:rsidR="009748CD" w:rsidRPr="001D7C74" w:rsidRDefault="009748CD" w:rsidP="00FD41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 w:rsidR="00FD4127" w:rsidRPr="001D7C74">
        <w:rPr>
          <w:rFonts w:ascii="Times New Roman" w:hAnsi="Times New Roman" w:cs="Times New Roman"/>
          <w:sz w:val="24"/>
          <w:szCs w:val="24"/>
        </w:rPr>
        <w:t>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</w:r>
      <w:r w:rsidR="00FD4127" w:rsidRPr="001D7C74">
        <w:rPr>
          <w:rFonts w:ascii="Times New Roman" w:hAnsi="Times New Roman" w:cs="Times New Roman"/>
          <w:sz w:val="24"/>
          <w:szCs w:val="24"/>
        </w:rPr>
        <w:t>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Уметь: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языках;</w:t>
      </w:r>
    </w:p>
    <w:p w:rsidR="009748CD" w:rsidRPr="001D7C74" w:rsidRDefault="00FD4127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биологических наук с использованием современных методов исследования и информационно-коммуникационных технологий на государственном и иностранном языках</w:t>
      </w:r>
      <w:r w:rsidR="009748CD" w:rsidRPr="001D7C74">
        <w:rPr>
          <w:rFonts w:ascii="Times New Roman" w:hAnsi="Times New Roman" w:cs="Times New Roman"/>
          <w:sz w:val="24"/>
          <w:szCs w:val="24"/>
        </w:rPr>
        <w:t>.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Владеть:</w:t>
      </w:r>
    </w:p>
    <w:p w:rsidR="009748CD" w:rsidRPr="001D7C74" w:rsidRDefault="009748CD" w:rsidP="009748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языках;</w:t>
      </w:r>
    </w:p>
    <w:p w:rsidR="009748CD" w:rsidRPr="001D7C74" w:rsidRDefault="009748CD" w:rsidP="009748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9748CD" w:rsidRPr="001D7C74" w:rsidRDefault="009748CD" w:rsidP="00974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Дисциплина «Иностранный язык» относится к базовой части блока «Дисциплины».</w:t>
      </w:r>
    </w:p>
    <w:p w:rsidR="009748CD" w:rsidRPr="001D7C74" w:rsidRDefault="009748CD" w:rsidP="00974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</w:t>
      </w:r>
      <w:r w:rsidRPr="001D7C74">
        <w:rPr>
          <w:rFonts w:ascii="Times New Roman" w:hAnsi="Times New Roman" w:cs="Times New Roman"/>
          <w:sz w:val="24"/>
          <w:szCs w:val="24"/>
        </w:rPr>
        <w:t xml:space="preserve"> </w:t>
      </w:r>
      <w:r w:rsidRPr="001D7C74">
        <w:rPr>
          <w:rFonts w:ascii="Times New Roman" w:hAnsi="Times New Roman" w:cs="Times New Roman"/>
          <w:b/>
          <w:sz w:val="24"/>
          <w:szCs w:val="24"/>
        </w:rPr>
        <w:t>составляет 5 зачетных единиц (180 часов).</w:t>
      </w:r>
    </w:p>
    <w:p w:rsidR="009748CD" w:rsidRPr="001D7C74" w:rsidRDefault="009748CD" w:rsidP="00974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E42D5" w:rsidRDefault="00AE42D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E42D5" w:rsidRPr="00AE42D5" w:rsidRDefault="00AE42D5" w:rsidP="00AD6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2D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E42D5" w:rsidRPr="00AE42D5" w:rsidRDefault="00AE42D5" w:rsidP="00AD60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42D5">
        <w:rPr>
          <w:rFonts w:ascii="Times New Roman" w:hAnsi="Times New Roman" w:cs="Times New Roman"/>
          <w:b/>
          <w:sz w:val="24"/>
          <w:szCs w:val="24"/>
        </w:rPr>
        <w:t>«</w:t>
      </w:r>
      <w:r w:rsidRPr="00AE42D5"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AE42D5" w:rsidRPr="00AE42D5" w:rsidRDefault="00AE42D5" w:rsidP="00AD60C4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AE42D5" w:rsidRPr="00AE42D5" w:rsidRDefault="00AE42D5" w:rsidP="00AD60C4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E42D5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</w:p>
    <w:p w:rsidR="00AE42D5" w:rsidRPr="00AE42D5" w:rsidRDefault="00AE42D5" w:rsidP="00AD60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(УК-1, УК-2, УК-3, УК-5) и общепрофессиональные (ОПК-2) компетенции в соответствии с требованиями ФГОС ВО по направлению подготовки 37.06.01 «Психологические науки» (уровень подготовки кадров высшей квалификации) с учетом специфики </w:t>
      </w:r>
      <w:r w:rsidR="00C377B1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AE42D5">
        <w:rPr>
          <w:rFonts w:ascii="Times New Roman" w:hAnsi="Times New Roman" w:cs="Times New Roman"/>
          <w:sz w:val="24"/>
          <w:szCs w:val="24"/>
        </w:rPr>
        <w:t xml:space="preserve"> </w:t>
      </w:r>
      <w:r w:rsidR="00C377B1">
        <w:rPr>
          <w:rFonts w:ascii="Times New Roman" w:hAnsi="Times New Roman" w:cs="Times New Roman"/>
          <w:sz w:val="24"/>
          <w:szCs w:val="24"/>
        </w:rPr>
        <w:t>5.3.3 «Психология труда, инженерная психология, когнитивная эргономика»</w:t>
      </w:r>
      <w:r w:rsidRPr="00AE42D5">
        <w:rPr>
          <w:rFonts w:ascii="Times New Roman" w:hAnsi="Times New Roman" w:cs="Times New Roman"/>
          <w:sz w:val="24"/>
          <w:szCs w:val="24"/>
        </w:rPr>
        <w:t>.</w:t>
      </w:r>
    </w:p>
    <w:p w:rsidR="00AE42D5" w:rsidRPr="00AE42D5" w:rsidRDefault="00AE42D5" w:rsidP="00AD60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E42D5" w:rsidRPr="00AE42D5" w:rsidRDefault="00AE42D5" w:rsidP="00AD60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AE42D5" w:rsidRPr="00AE42D5" w:rsidRDefault="00AE42D5" w:rsidP="00AD60C4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достижений. </w:t>
      </w:r>
    </w:p>
    <w:p w:rsidR="00AE42D5" w:rsidRPr="00AE42D5" w:rsidRDefault="00AE42D5" w:rsidP="00AD60C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AE42D5" w:rsidRPr="00AE42D5" w:rsidRDefault="00AE42D5" w:rsidP="00AD60C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AE42D5" w:rsidRPr="00AE42D5" w:rsidRDefault="00AE42D5" w:rsidP="00AD60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 xml:space="preserve">особенности методологии междисциплинарных исследований. </w:t>
      </w:r>
    </w:p>
    <w:p w:rsidR="00AE42D5" w:rsidRPr="00AE42D5" w:rsidRDefault="00AE42D5" w:rsidP="00AD60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AE42D5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AE42D5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 </w:t>
      </w:r>
    </w:p>
    <w:p w:rsidR="00AE42D5" w:rsidRPr="00AE42D5" w:rsidRDefault="00AE42D5" w:rsidP="00AD60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 xml:space="preserve">возможные направления профессионального и личностного развития. </w:t>
      </w:r>
    </w:p>
    <w:p w:rsidR="00AE42D5" w:rsidRPr="00AE42D5" w:rsidRDefault="00AE42D5" w:rsidP="00AD60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AE42D5" w:rsidRPr="00AE42D5" w:rsidRDefault="00AE42D5" w:rsidP="00AD60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>Уметь:</w:t>
      </w:r>
    </w:p>
    <w:p w:rsidR="00AE42D5" w:rsidRPr="00AE42D5" w:rsidRDefault="00AE42D5" w:rsidP="00AD60C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AE42D5" w:rsidRPr="00AE42D5" w:rsidRDefault="00AE42D5" w:rsidP="00AD60C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AE42D5" w:rsidRPr="00AE42D5" w:rsidRDefault="00AE42D5" w:rsidP="00AD60C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AE42D5" w:rsidRPr="00AE42D5" w:rsidRDefault="00AE42D5" w:rsidP="00AD60C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AE42D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E42D5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AE42D5" w:rsidRPr="00AE42D5" w:rsidRDefault="00AE42D5" w:rsidP="00AD60C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AE42D5" w:rsidRPr="00AE42D5" w:rsidRDefault="00AE42D5" w:rsidP="00AD60C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AE42D5" w:rsidRPr="00AE42D5" w:rsidRDefault="00AE42D5" w:rsidP="00AD60C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AE42D5" w:rsidRPr="00AE42D5" w:rsidRDefault="00AE42D5" w:rsidP="00AD60C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AE42D5" w:rsidRPr="00AE42D5" w:rsidRDefault="00AE42D5" w:rsidP="00AD60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>Владеть:</w:t>
      </w:r>
    </w:p>
    <w:p w:rsidR="00AE42D5" w:rsidRPr="00AE42D5" w:rsidRDefault="00AE42D5" w:rsidP="00AD60C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AE42D5" w:rsidRPr="00AE42D5" w:rsidRDefault="00AE42D5" w:rsidP="00AE42D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AE42D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E42D5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AE42D5" w:rsidRPr="00AE42D5" w:rsidRDefault="00AE42D5" w:rsidP="00AE42D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AE42D5" w:rsidRPr="00AE42D5" w:rsidRDefault="00AE42D5" w:rsidP="00AE42D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исследовательских коллективах;</w:t>
      </w:r>
    </w:p>
    <w:p w:rsidR="00AE42D5" w:rsidRPr="00AE42D5" w:rsidRDefault="00AE42D5" w:rsidP="00AE42D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AE42D5" w:rsidRPr="00AE42D5" w:rsidRDefault="00AE42D5" w:rsidP="00AE42D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</w:t>
      </w:r>
      <w:r>
        <w:rPr>
          <w:rFonts w:ascii="Times New Roman" w:hAnsi="Times New Roman" w:cs="Times New Roman"/>
          <w:sz w:val="24"/>
          <w:szCs w:val="24"/>
        </w:rPr>
        <w:t>ов достижения планируемых целей;</w:t>
      </w:r>
    </w:p>
    <w:p w:rsidR="00AE42D5" w:rsidRPr="00AE42D5" w:rsidRDefault="00AE42D5" w:rsidP="00AE42D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AE42D5" w:rsidRDefault="00AE42D5" w:rsidP="00AE42D5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E42D5" w:rsidRPr="00AE42D5" w:rsidRDefault="00AE42D5" w:rsidP="00AE42D5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E42D5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ООП аспирантуры </w:t>
      </w:r>
    </w:p>
    <w:p w:rsidR="00AE42D5" w:rsidRDefault="00AE42D5" w:rsidP="00AE42D5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является дисциплиной базовой части блока «Дисциплины». </w:t>
      </w:r>
    </w:p>
    <w:p w:rsidR="00AE42D5" w:rsidRPr="00AE42D5" w:rsidRDefault="00AE42D5" w:rsidP="00AE42D5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E42D5" w:rsidRPr="00AE42D5" w:rsidRDefault="00AE42D5" w:rsidP="00AE42D5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E42D5">
        <w:rPr>
          <w:rFonts w:ascii="Times New Roman" w:hAnsi="Times New Roman" w:cs="Times New Roman"/>
          <w:b/>
          <w:sz w:val="24"/>
          <w:szCs w:val="24"/>
        </w:rPr>
        <w:t>Общая трудоемкость дисциплины составляет 4 зачетные единицы (144 часа)</w:t>
      </w:r>
    </w:p>
    <w:p w:rsidR="00AE42D5" w:rsidRPr="00AE42D5" w:rsidRDefault="00AE42D5" w:rsidP="00AE42D5">
      <w:pPr>
        <w:spacing w:after="0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E42D5" w:rsidRPr="00AE42D5" w:rsidRDefault="00AE42D5" w:rsidP="00AE42D5">
      <w:pPr>
        <w:ind w:left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77B1" w:rsidRDefault="00C377B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77B1" w:rsidRPr="00C377B1" w:rsidRDefault="00C377B1" w:rsidP="00C377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7B1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377B1" w:rsidRPr="00C377B1" w:rsidRDefault="00C377B1" w:rsidP="00C377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77B1"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C377B1" w:rsidRPr="00C377B1" w:rsidRDefault="00C377B1" w:rsidP="00C377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77B1" w:rsidRPr="00C377B1" w:rsidRDefault="00C377B1" w:rsidP="00C377B1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C377B1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377B1" w:rsidRPr="00C377B1" w:rsidRDefault="00C377B1" w:rsidP="00C37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7B1"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37.06.01 «Психологические науки»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C377B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5.3.3 «Психология труда, инженерная психология, когнитивная эргономика»</w:t>
      </w:r>
      <w:r w:rsidRPr="00C377B1">
        <w:rPr>
          <w:rFonts w:ascii="Times New Roman" w:hAnsi="Times New Roman" w:cs="Times New Roman"/>
          <w:sz w:val="24"/>
          <w:szCs w:val="24"/>
        </w:rPr>
        <w:t>.</w:t>
      </w:r>
    </w:p>
    <w:p w:rsidR="00C377B1" w:rsidRPr="00C377B1" w:rsidRDefault="00C377B1" w:rsidP="00C377B1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377B1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377B1" w:rsidRPr="00C377B1" w:rsidRDefault="00C377B1" w:rsidP="00C377B1">
      <w:pPr>
        <w:spacing w:after="0"/>
        <w:rPr>
          <w:rStyle w:val="FontStyle28"/>
        </w:rPr>
      </w:pPr>
      <w:r w:rsidRPr="00C377B1">
        <w:rPr>
          <w:rStyle w:val="FontStyle28"/>
        </w:rPr>
        <w:t>Знать:</w:t>
      </w:r>
    </w:p>
    <w:p w:rsidR="00C377B1" w:rsidRPr="00C377B1" w:rsidRDefault="00C377B1" w:rsidP="00C377B1">
      <w:pPr>
        <w:widowControl w:val="0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377B1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деятельности;</w:t>
      </w:r>
    </w:p>
    <w:p w:rsidR="00C377B1" w:rsidRPr="00C377B1" w:rsidRDefault="00C377B1" w:rsidP="00C377B1">
      <w:pPr>
        <w:pStyle w:val="a3"/>
        <w:widowControl w:val="0"/>
        <w:numPr>
          <w:ilvl w:val="0"/>
          <w:numId w:val="6"/>
        </w:numPr>
        <w:tabs>
          <w:tab w:val="left" w:pos="289"/>
        </w:tabs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77B1">
        <w:rPr>
          <w:rFonts w:ascii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C377B1" w:rsidRPr="00C377B1" w:rsidRDefault="00C377B1" w:rsidP="00C377B1">
      <w:pPr>
        <w:pStyle w:val="a3"/>
        <w:widowControl w:val="0"/>
        <w:numPr>
          <w:ilvl w:val="0"/>
          <w:numId w:val="6"/>
        </w:numPr>
        <w:tabs>
          <w:tab w:val="left" w:pos="289"/>
        </w:tabs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77B1">
        <w:rPr>
          <w:rFonts w:ascii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работ;</w:t>
      </w:r>
    </w:p>
    <w:p w:rsidR="00C377B1" w:rsidRPr="00C377B1" w:rsidRDefault="00C377B1" w:rsidP="00C377B1">
      <w:pPr>
        <w:pStyle w:val="a3"/>
        <w:widowControl w:val="0"/>
        <w:numPr>
          <w:ilvl w:val="0"/>
          <w:numId w:val="6"/>
        </w:numPr>
        <w:tabs>
          <w:tab w:val="left" w:pos="289"/>
        </w:tabs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77B1">
        <w:rPr>
          <w:rFonts w:ascii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собственности.</w:t>
      </w:r>
    </w:p>
    <w:p w:rsidR="00C377B1" w:rsidRPr="00C377B1" w:rsidRDefault="00C377B1" w:rsidP="00C37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7B1">
        <w:rPr>
          <w:rFonts w:ascii="Times New Roman" w:hAnsi="Times New Roman" w:cs="Times New Roman"/>
          <w:sz w:val="24"/>
          <w:szCs w:val="24"/>
        </w:rPr>
        <w:t>Уметь:</w:t>
      </w:r>
    </w:p>
    <w:p w:rsidR="00C377B1" w:rsidRPr="00C377B1" w:rsidRDefault="00C377B1" w:rsidP="00C377B1">
      <w:pPr>
        <w:widowControl w:val="0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377B1">
        <w:rPr>
          <w:rFonts w:ascii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C377B1" w:rsidRPr="00C377B1" w:rsidRDefault="00C377B1" w:rsidP="00C377B1">
      <w:pPr>
        <w:widowControl w:val="0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377B1">
        <w:rPr>
          <w:rFonts w:ascii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C377B1" w:rsidRPr="00C377B1" w:rsidRDefault="00C377B1" w:rsidP="00C377B1">
      <w:pPr>
        <w:widowControl w:val="0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377B1">
        <w:rPr>
          <w:rFonts w:ascii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исследования;</w:t>
      </w:r>
    </w:p>
    <w:p w:rsidR="00C377B1" w:rsidRPr="00C377B1" w:rsidRDefault="00C377B1" w:rsidP="00C377B1">
      <w:pPr>
        <w:widowControl w:val="0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377B1">
        <w:rPr>
          <w:rFonts w:ascii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эксперимента.</w:t>
      </w:r>
    </w:p>
    <w:p w:rsidR="00C377B1" w:rsidRPr="00C377B1" w:rsidRDefault="00C377B1" w:rsidP="00C37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7B1">
        <w:rPr>
          <w:rFonts w:ascii="Times New Roman" w:hAnsi="Times New Roman" w:cs="Times New Roman"/>
          <w:sz w:val="24"/>
          <w:szCs w:val="24"/>
        </w:rPr>
        <w:t>Владеть:</w:t>
      </w:r>
    </w:p>
    <w:p w:rsidR="00C377B1" w:rsidRPr="00C377B1" w:rsidRDefault="00C377B1" w:rsidP="00C377B1">
      <w:pPr>
        <w:widowControl w:val="0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377B1">
        <w:rPr>
          <w:rFonts w:ascii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C377B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377B1">
        <w:rPr>
          <w:rFonts w:ascii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</w:r>
    </w:p>
    <w:p w:rsidR="00C377B1" w:rsidRPr="00C377B1" w:rsidRDefault="00C377B1" w:rsidP="00C377B1">
      <w:pPr>
        <w:pStyle w:val="a3"/>
        <w:widowControl w:val="0"/>
        <w:numPr>
          <w:ilvl w:val="0"/>
          <w:numId w:val="6"/>
        </w:numPr>
        <w:tabs>
          <w:tab w:val="left" w:pos="289"/>
        </w:tabs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77B1">
        <w:rPr>
          <w:rFonts w:ascii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C377B1">
        <w:rPr>
          <w:rFonts w:ascii="Times New Roman" w:hAnsi="Times New Roman" w:cs="Times New Roman"/>
          <w:sz w:val="24"/>
          <w:szCs w:val="24"/>
        </w:rPr>
        <w:softHyphen/>
        <w:t>ки с учетом специфики направления подготовки;</w:t>
      </w:r>
    </w:p>
    <w:p w:rsidR="00C377B1" w:rsidRPr="00C377B1" w:rsidRDefault="00C377B1" w:rsidP="00C377B1">
      <w:pPr>
        <w:widowControl w:val="0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377B1">
        <w:rPr>
          <w:rFonts w:ascii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деятельности.</w:t>
      </w:r>
    </w:p>
    <w:p w:rsidR="00C377B1" w:rsidRPr="00C377B1" w:rsidRDefault="00C377B1" w:rsidP="00C377B1">
      <w:pPr>
        <w:spacing w:after="0"/>
        <w:ind w:firstLine="710"/>
        <w:rPr>
          <w:rFonts w:ascii="Times New Roman" w:eastAsia="SimSun" w:hAnsi="Times New Roman" w:cs="Times New Roman"/>
          <w:sz w:val="24"/>
          <w:szCs w:val="24"/>
        </w:rPr>
      </w:pPr>
    </w:p>
    <w:p w:rsidR="00C377B1" w:rsidRPr="00C377B1" w:rsidRDefault="00C377B1" w:rsidP="00C377B1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7B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 аспирантуры</w:t>
      </w:r>
    </w:p>
    <w:p w:rsidR="00C377B1" w:rsidRPr="00C377B1" w:rsidRDefault="00C377B1" w:rsidP="00C377B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377B1"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вариативной части блока «Дисциплины».</w:t>
      </w:r>
    </w:p>
    <w:p w:rsidR="00C377B1" w:rsidRPr="00C377B1" w:rsidRDefault="00C377B1" w:rsidP="00C377B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377B1" w:rsidRPr="00C377B1" w:rsidRDefault="00C377B1" w:rsidP="00C377B1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C377B1">
        <w:rPr>
          <w:rFonts w:ascii="Times New Roman" w:hAnsi="Times New Roman" w:cs="Times New Roman"/>
          <w:b/>
          <w:sz w:val="24"/>
          <w:szCs w:val="24"/>
        </w:rPr>
        <w:t>Общая трудоемкость дисциплины составляет 2 зачетные единицы (72 часа)</w:t>
      </w:r>
    </w:p>
    <w:p w:rsidR="000D4CB4" w:rsidRDefault="00C377B1" w:rsidP="00C377B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377B1">
        <w:rPr>
          <w:rFonts w:ascii="Times New Roman" w:hAnsi="Times New Roman" w:cs="Times New Roman"/>
          <w:sz w:val="24"/>
          <w:szCs w:val="24"/>
        </w:rPr>
        <w:t>Форма пром</w:t>
      </w:r>
      <w:r>
        <w:rPr>
          <w:rFonts w:ascii="Times New Roman" w:hAnsi="Times New Roman" w:cs="Times New Roman"/>
          <w:sz w:val="24"/>
          <w:szCs w:val="24"/>
        </w:rPr>
        <w:t>ежуточной аттестации – экзамен.</w:t>
      </w:r>
    </w:p>
    <w:p w:rsidR="00C377B1" w:rsidRDefault="00C377B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77B1" w:rsidRPr="006E61FF" w:rsidRDefault="00C377B1" w:rsidP="00C377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1FF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377B1" w:rsidRPr="00A124BD" w:rsidRDefault="00C377B1" w:rsidP="00C377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24BD">
        <w:rPr>
          <w:rFonts w:ascii="Times New Roman" w:hAnsi="Times New Roman" w:cs="Times New Roman"/>
          <w:b/>
          <w:i/>
          <w:sz w:val="24"/>
          <w:szCs w:val="24"/>
        </w:rPr>
        <w:t>«Аксиология науки и техники»</w:t>
      </w:r>
    </w:p>
    <w:p w:rsidR="00C377B1" w:rsidRPr="006E61FF" w:rsidRDefault="00C377B1" w:rsidP="00C377B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C377B1" w:rsidRPr="006E61FF" w:rsidRDefault="00C377B1" w:rsidP="00C377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1FF">
        <w:rPr>
          <w:rFonts w:ascii="Times New Roman" w:hAnsi="Times New Roman" w:cs="Times New Roman"/>
          <w:b/>
          <w:sz w:val="24"/>
          <w:szCs w:val="24"/>
        </w:rPr>
        <w:t>1.</w:t>
      </w:r>
      <w:r w:rsidRPr="006E61FF">
        <w:rPr>
          <w:rFonts w:ascii="Times New Roman" w:hAnsi="Times New Roman" w:cs="Times New Roman"/>
          <w:sz w:val="24"/>
          <w:szCs w:val="24"/>
        </w:rPr>
        <w:t xml:space="preserve"> </w:t>
      </w:r>
      <w:r w:rsidRPr="006E61FF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377B1" w:rsidRPr="006E61FF" w:rsidRDefault="00C377B1" w:rsidP="00C37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DA">
        <w:rPr>
          <w:rFonts w:ascii="Times New Roman" w:hAnsi="Times New Roman" w:cs="Times New Roman"/>
          <w:sz w:val="24"/>
          <w:szCs w:val="24"/>
        </w:rPr>
        <w:t xml:space="preserve">Дисциплина «Аксиология науки и техники» имеет своей целью формировать у обучающихся общепрофессиональную (ОПК-1) и профессиональную (ПК-1) компетенции в соответствии с требованиями ФГОС ВО по направлению подготовки 37.06.01 «Психологические науки»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2344D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5.3.3 «Психология труда, инженерная психология, когнитивная эргономика»</w:t>
      </w:r>
      <w:r w:rsidRPr="002344DA">
        <w:rPr>
          <w:rFonts w:ascii="Times New Roman" w:hAnsi="Times New Roman" w:cs="Times New Roman"/>
          <w:sz w:val="24"/>
          <w:szCs w:val="24"/>
        </w:rPr>
        <w:t>.</w:t>
      </w:r>
    </w:p>
    <w:p w:rsidR="00C377B1" w:rsidRPr="006E61FF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1FF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377B1" w:rsidRPr="006E61FF" w:rsidRDefault="00C377B1" w:rsidP="00C377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1FF">
        <w:rPr>
          <w:rFonts w:ascii="Times New Roman" w:hAnsi="Times New Roman" w:cs="Times New Roman"/>
          <w:sz w:val="24"/>
          <w:szCs w:val="24"/>
        </w:rPr>
        <w:t>Знать:</w:t>
      </w:r>
    </w:p>
    <w:p w:rsidR="00C377B1" w:rsidRPr="00A124BD" w:rsidRDefault="00C377B1" w:rsidP="00C377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BD">
        <w:rPr>
          <w:rFonts w:ascii="Times New Roman" w:hAnsi="Times New Roman" w:cs="Times New Roman"/>
          <w:sz w:val="24"/>
          <w:szCs w:val="24"/>
        </w:rPr>
        <w:t>возможности современных инструментальных программных средств (математических пакетов прикладных программ, специализированных и универсальных моделирующих программ) для решения своих научно-исследовательских задач</w:t>
      </w:r>
    </w:p>
    <w:p w:rsidR="00C377B1" w:rsidRPr="00A124BD" w:rsidRDefault="00C377B1" w:rsidP="00C3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C377B1" w:rsidRPr="00A124BD" w:rsidRDefault="00C377B1" w:rsidP="00C377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BD">
        <w:rPr>
          <w:rFonts w:ascii="Times New Roman" w:hAnsi="Times New Roman" w:cs="Times New Roman"/>
          <w:sz w:val="24"/>
          <w:szCs w:val="24"/>
        </w:rPr>
        <w:t>применять методики работы с различными ИКТ для решения различных задач из области научных исследований и образовательного процесса.</w:t>
      </w:r>
    </w:p>
    <w:p w:rsidR="00C377B1" w:rsidRPr="006E61FF" w:rsidRDefault="00C377B1" w:rsidP="00C377B1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1FF">
        <w:rPr>
          <w:rFonts w:ascii="Times New Roman" w:hAnsi="Times New Roman" w:cs="Times New Roman"/>
          <w:sz w:val="24"/>
          <w:szCs w:val="24"/>
        </w:rPr>
        <w:t>Владеть:</w:t>
      </w:r>
    </w:p>
    <w:p w:rsidR="00C377B1" w:rsidRPr="00A124BD" w:rsidRDefault="00C377B1" w:rsidP="00C377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BD">
        <w:rPr>
          <w:rFonts w:ascii="Times New Roman" w:hAnsi="Times New Roman" w:cs="Times New Roman"/>
          <w:sz w:val="24"/>
          <w:szCs w:val="24"/>
        </w:rPr>
        <w:t>методикой работы с ИКТ, позволяющей эффективно решать научно-исследовательские задачи;</w:t>
      </w:r>
    </w:p>
    <w:p w:rsidR="00C377B1" w:rsidRPr="00A124BD" w:rsidRDefault="00C377B1" w:rsidP="00C377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BD">
        <w:rPr>
          <w:rFonts w:ascii="Times New Roman" w:hAnsi="Times New Roman" w:cs="Times New Roman"/>
          <w:sz w:val="24"/>
          <w:szCs w:val="24"/>
        </w:rPr>
        <w:t>техникой применения методик по изучению человека в трудовой деятельности,</w:t>
      </w:r>
    </w:p>
    <w:p w:rsidR="00C377B1" w:rsidRPr="00A124BD" w:rsidRDefault="00C377B1" w:rsidP="00C377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BD">
        <w:rPr>
          <w:rFonts w:ascii="Times New Roman" w:hAnsi="Times New Roman" w:cs="Times New Roman"/>
          <w:sz w:val="24"/>
          <w:szCs w:val="24"/>
        </w:rPr>
        <w:t xml:space="preserve">навыками </w:t>
      </w:r>
      <w:proofErr w:type="spellStart"/>
      <w:r w:rsidRPr="00A124BD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A124BD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C377B1" w:rsidRPr="006E61FF" w:rsidRDefault="00C377B1" w:rsidP="00C377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BD">
        <w:rPr>
          <w:rFonts w:ascii="Times New Roman" w:hAnsi="Times New Roman" w:cs="Times New Roman"/>
          <w:sz w:val="24"/>
          <w:szCs w:val="24"/>
        </w:rPr>
        <w:t>навыками профессиональной диагностики психофизиологических состояний и личностных профессиональных изменений.</w:t>
      </w:r>
    </w:p>
    <w:p w:rsidR="00C377B1" w:rsidRPr="006E61FF" w:rsidRDefault="00C377B1" w:rsidP="00C377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7B1" w:rsidRPr="006E61FF" w:rsidRDefault="00C377B1" w:rsidP="00C377B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77B1" w:rsidRPr="006E61FF" w:rsidRDefault="00C377B1" w:rsidP="00C377B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E61FF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образовательной программы аспирантуры</w:t>
      </w:r>
    </w:p>
    <w:p w:rsidR="00C377B1" w:rsidRPr="006E61FF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1FF">
        <w:rPr>
          <w:rFonts w:ascii="Times New Roman" w:hAnsi="Times New Roman" w:cs="Times New Roman"/>
          <w:sz w:val="24"/>
          <w:szCs w:val="24"/>
        </w:rPr>
        <w:t>Дисциплина «</w:t>
      </w:r>
      <w:r w:rsidRPr="002344DA">
        <w:rPr>
          <w:rFonts w:ascii="Times New Roman" w:hAnsi="Times New Roman" w:cs="Times New Roman"/>
          <w:sz w:val="24"/>
          <w:szCs w:val="24"/>
        </w:rPr>
        <w:t>Аксиология науки и техники</w:t>
      </w:r>
      <w:r w:rsidRPr="006E61FF"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«Дисциплины».</w:t>
      </w:r>
    </w:p>
    <w:p w:rsidR="00C377B1" w:rsidRPr="006E61FF" w:rsidRDefault="00C377B1" w:rsidP="00C377B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77B1" w:rsidRPr="006E61FF" w:rsidRDefault="00C377B1" w:rsidP="00C377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1F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E61FF"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дисциплины составляет 3 зачетных единицы (108 часов)</w:t>
      </w:r>
    </w:p>
    <w:p w:rsidR="00C377B1" w:rsidRPr="006E61FF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1FF">
        <w:rPr>
          <w:rFonts w:ascii="Times New Roman" w:eastAsia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C377B1" w:rsidRDefault="00C377B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77B1" w:rsidRPr="00CA2616" w:rsidRDefault="00C377B1" w:rsidP="00C377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377B1" w:rsidRPr="009206BF" w:rsidRDefault="00C377B1" w:rsidP="00C377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C377B1" w:rsidRDefault="00C377B1" w:rsidP="00C377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7B1" w:rsidRPr="00CA2616" w:rsidRDefault="00C377B1" w:rsidP="00C377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377B1" w:rsidRPr="00D57754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754"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универсальную (УК-5), общепрофессиональную (ОПК-2) и профессиональную (ПК -1) компетенции в соответствии с требованиями ФГОС ВО по направлению подготовки 37.06.01 «Психологические науки»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D5775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5.3.3 «Психология труда, инженерная психология, когнитивная эргономика»</w:t>
      </w:r>
      <w:r w:rsidRPr="00D57754">
        <w:rPr>
          <w:rFonts w:ascii="Times New Roman" w:hAnsi="Times New Roman" w:cs="Times New Roman"/>
          <w:sz w:val="24"/>
          <w:szCs w:val="24"/>
        </w:rPr>
        <w:t>.</w:t>
      </w:r>
    </w:p>
    <w:p w:rsidR="00C377B1" w:rsidRPr="00CA2616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377B1" w:rsidRPr="009206BF" w:rsidRDefault="00C377B1" w:rsidP="00C377B1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C377B1" w:rsidRPr="009206BF" w:rsidRDefault="00C377B1" w:rsidP="00C377B1">
      <w:pPr>
        <w:pStyle w:val="a3"/>
        <w:numPr>
          <w:ilvl w:val="0"/>
          <w:numId w:val="8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9206BF">
        <w:rPr>
          <w:rStyle w:val="FontStyle28"/>
        </w:rPr>
        <w:t>;</w:t>
      </w:r>
    </w:p>
    <w:p w:rsidR="00C377B1" w:rsidRPr="00D424C1" w:rsidRDefault="00C377B1" w:rsidP="00C377B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Style w:val="FontStyle28"/>
        </w:rPr>
        <w:t>с</w:t>
      </w:r>
      <w:r w:rsidRPr="009206BF"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 w:rsidRPr="009206BF"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</w:t>
      </w:r>
      <w:r w:rsidRPr="00D424C1">
        <w:rPr>
          <w:rFonts w:ascii="Times New Roman" w:hAnsi="Times New Roman" w:cs="Times New Roman"/>
          <w:sz w:val="24"/>
          <w:szCs w:val="24"/>
        </w:rPr>
        <w:t>коммуникативных, личностных и специальных).</w:t>
      </w:r>
    </w:p>
    <w:p w:rsidR="00C377B1" w:rsidRPr="00D57754" w:rsidRDefault="00C377B1" w:rsidP="00C377B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4">
        <w:rPr>
          <w:rFonts w:ascii="Times New Roman" w:hAnsi="Times New Roman" w:cs="Times New Roman"/>
          <w:sz w:val="24"/>
          <w:szCs w:val="24"/>
        </w:rPr>
        <w:t>теоретико-методологические основы психологии труда;</w:t>
      </w:r>
    </w:p>
    <w:p w:rsidR="00C377B1" w:rsidRPr="00D57754" w:rsidRDefault="00C377B1" w:rsidP="00C377B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4">
        <w:rPr>
          <w:rFonts w:ascii="Times New Roman" w:hAnsi="Times New Roman" w:cs="Times New Roman"/>
          <w:sz w:val="24"/>
          <w:szCs w:val="24"/>
        </w:rPr>
        <w:t>принципы профессиональной ориентации и профессионального подбора кадров;</w:t>
      </w:r>
    </w:p>
    <w:p w:rsidR="00C377B1" w:rsidRPr="009206BF" w:rsidRDefault="00C377B1" w:rsidP="00C377B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4">
        <w:rPr>
          <w:rFonts w:ascii="Times New Roman" w:hAnsi="Times New Roman" w:cs="Times New Roman"/>
          <w:sz w:val="24"/>
          <w:szCs w:val="24"/>
        </w:rPr>
        <w:t>методики изучения профессий и факторы оптимизации труда и повышения его эффективности</w:t>
      </w:r>
      <w:r w:rsidRPr="00D424C1">
        <w:rPr>
          <w:rFonts w:ascii="Times New Roman" w:hAnsi="Times New Roman" w:cs="Times New Roman"/>
          <w:sz w:val="24"/>
          <w:szCs w:val="24"/>
        </w:rPr>
        <w:t>.</w:t>
      </w:r>
    </w:p>
    <w:p w:rsidR="00C377B1" w:rsidRPr="009206BF" w:rsidRDefault="00C377B1" w:rsidP="00C377B1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C377B1" w:rsidRPr="009206BF" w:rsidRDefault="00C377B1" w:rsidP="00C377B1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 w:rsidRPr="009206BF">
        <w:rPr>
          <w:rStyle w:val="FontStyle28"/>
        </w:rPr>
        <w:t>;</w:t>
      </w:r>
    </w:p>
    <w:p w:rsidR="00C377B1" w:rsidRPr="00D57754" w:rsidRDefault="00C377B1" w:rsidP="00C377B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C377B1" w:rsidRPr="00EF52EA" w:rsidRDefault="00C377B1" w:rsidP="00C377B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4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C377B1" w:rsidRPr="009206BF" w:rsidRDefault="00C377B1" w:rsidP="00C377B1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C377B1" w:rsidRPr="00CA2616" w:rsidRDefault="00C377B1" w:rsidP="00C377B1">
      <w:pPr>
        <w:pStyle w:val="a3"/>
        <w:numPr>
          <w:ilvl w:val="0"/>
          <w:numId w:val="10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 w:rsidRPr="00CA2616">
        <w:rPr>
          <w:rStyle w:val="FontStyle28"/>
        </w:rPr>
        <w:t xml:space="preserve"> </w:t>
      </w:r>
    </w:p>
    <w:p w:rsidR="00C377B1" w:rsidRPr="00D57754" w:rsidRDefault="00C377B1" w:rsidP="00C377B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C377B1" w:rsidRPr="00D424C1" w:rsidRDefault="00C377B1" w:rsidP="00C377B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4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C377B1" w:rsidRPr="00CA2616" w:rsidRDefault="00C377B1" w:rsidP="00C377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77B1" w:rsidRPr="00CA2616" w:rsidRDefault="00C377B1" w:rsidP="00C377B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C377B1" w:rsidRPr="00CA2616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CA2616">
        <w:rPr>
          <w:rFonts w:ascii="Times New Roman" w:hAnsi="Times New Roman" w:cs="Times New Roman"/>
          <w:sz w:val="24"/>
          <w:szCs w:val="24"/>
        </w:rPr>
        <w:t>».</w:t>
      </w:r>
    </w:p>
    <w:p w:rsidR="00C377B1" w:rsidRDefault="00C377B1" w:rsidP="00C377B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77B1" w:rsidRPr="00CA2616" w:rsidRDefault="00C377B1" w:rsidP="00C377B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C377B1" w:rsidRPr="00CA2616" w:rsidRDefault="00C377B1" w:rsidP="00C377B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C377B1" w:rsidRPr="00E81CBB" w:rsidRDefault="00C377B1" w:rsidP="00C377B1">
      <w:pPr>
        <w:rPr>
          <w:rFonts w:ascii="Times New Roman" w:hAnsi="Times New Roman" w:cs="Times New Roman"/>
          <w:sz w:val="24"/>
          <w:szCs w:val="24"/>
        </w:rPr>
      </w:pPr>
    </w:p>
    <w:p w:rsidR="00C377B1" w:rsidRDefault="00C377B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77B1" w:rsidRPr="00515345" w:rsidRDefault="00C377B1" w:rsidP="00C377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377B1" w:rsidRPr="0056349B" w:rsidRDefault="00C377B1" w:rsidP="00C377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349B">
        <w:rPr>
          <w:rFonts w:ascii="Times New Roman" w:hAnsi="Times New Roman" w:cs="Times New Roman"/>
          <w:b/>
          <w:i/>
          <w:sz w:val="24"/>
          <w:szCs w:val="24"/>
        </w:rPr>
        <w:t>«Психология человека и антропометрические исследования в эргономике»</w:t>
      </w:r>
    </w:p>
    <w:p w:rsidR="00C377B1" w:rsidRPr="000605C1" w:rsidRDefault="00C377B1" w:rsidP="00C377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7B1" w:rsidRPr="000605C1" w:rsidRDefault="00C377B1" w:rsidP="00C377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5C1">
        <w:rPr>
          <w:rFonts w:ascii="Times New Roman" w:hAnsi="Times New Roman" w:cs="Times New Roman"/>
          <w:b/>
          <w:sz w:val="24"/>
          <w:szCs w:val="24"/>
        </w:rPr>
        <w:t>1.</w:t>
      </w:r>
      <w:r w:rsidRPr="000605C1">
        <w:rPr>
          <w:rFonts w:ascii="Times New Roman" w:hAnsi="Times New Roman" w:cs="Times New Roman"/>
          <w:sz w:val="24"/>
          <w:szCs w:val="24"/>
        </w:rPr>
        <w:t xml:space="preserve"> </w:t>
      </w:r>
      <w:r w:rsidRPr="000605C1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377B1" w:rsidRPr="0056349B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49B">
        <w:rPr>
          <w:rFonts w:ascii="Times New Roman" w:hAnsi="Times New Roman" w:cs="Times New Roman"/>
          <w:sz w:val="24"/>
          <w:szCs w:val="24"/>
        </w:rPr>
        <w:t xml:space="preserve">Дисциплина «Психология человека и антропометрические исследования в эргономике» имеет своей целью формировать у обучающихся универсальную (УК-2), общепрофессиональную (ОПК-1), профессиональную (ПК-1) компетенции в соответствии с требованиями ФГОС ВО по направлению подготовки 37.06.01 «Психологические науки»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56349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5.3.3 «Психология труда, инженерная психология, когнитивная эргономика»</w:t>
      </w:r>
      <w:r w:rsidRPr="0056349B">
        <w:rPr>
          <w:rFonts w:ascii="Times New Roman" w:hAnsi="Times New Roman" w:cs="Times New Roman"/>
          <w:sz w:val="24"/>
          <w:szCs w:val="24"/>
        </w:rPr>
        <w:t>.</w:t>
      </w:r>
    </w:p>
    <w:p w:rsidR="00C377B1" w:rsidRPr="000605C1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5C1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377B1" w:rsidRPr="000605C1" w:rsidRDefault="00C377B1" w:rsidP="00C377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5C1">
        <w:rPr>
          <w:rFonts w:ascii="Times New Roman" w:hAnsi="Times New Roman" w:cs="Times New Roman"/>
          <w:sz w:val="24"/>
          <w:szCs w:val="24"/>
        </w:rPr>
        <w:t>Знать:</w:t>
      </w:r>
    </w:p>
    <w:p w:rsidR="00C377B1" w:rsidRPr="000605C1" w:rsidRDefault="00C377B1" w:rsidP="00C377B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9B">
        <w:rPr>
          <w:rFonts w:ascii="Times New Roman" w:hAnsi="Times New Roman" w:cs="Times New Roman"/>
          <w:sz w:val="24"/>
          <w:szCs w:val="24"/>
        </w:rPr>
        <w:t>методологию организации и проведения научного исследования в области психологии труда;</w:t>
      </w:r>
    </w:p>
    <w:p w:rsidR="00C377B1" w:rsidRPr="000605C1" w:rsidRDefault="00C377B1" w:rsidP="00C377B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9B">
        <w:rPr>
          <w:rFonts w:ascii="Times New Roman" w:hAnsi="Times New Roman" w:cs="Times New Roman"/>
          <w:sz w:val="24"/>
          <w:szCs w:val="24"/>
        </w:rPr>
        <w:t>возможности современных инструментальных программных средств (математических пакетов прикладных программ, специализированных и универсальных моделирующих программ) для решения своих научно-исследовательских задач.</w:t>
      </w:r>
    </w:p>
    <w:p w:rsidR="00C377B1" w:rsidRPr="00F97628" w:rsidRDefault="00C377B1" w:rsidP="00C3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628">
        <w:rPr>
          <w:rFonts w:ascii="Times New Roman" w:hAnsi="Times New Roman" w:cs="Times New Roman"/>
          <w:sz w:val="24"/>
          <w:szCs w:val="24"/>
        </w:rPr>
        <w:t>Уметь:</w:t>
      </w:r>
    </w:p>
    <w:p w:rsidR="00C377B1" w:rsidRDefault="00C377B1" w:rsidP="00C377B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9B">
        <w:rPr>
          <w:rFonts w:ascii="Times New Roman" w:hAnsi="Times New Roman" w:cs="Times New Roman"/>
          <w:sz w:val="24"/>
          <w:szCs w:val="24"/>
        </w:rPr>
        <w:t>осуществлять исследования в рамках научной специальности с использованием знаний в области психологии труда, инженерной психологии и эргономики</w:t>
      </w:r>
      <w:r w:rsidRPr="00D618E3">
        <w:rPr>
          <w:rFonts w:ascii="Times New Roman" w:hAnsi="Times New Roman" w:cs="Times New Roman"/>
          <w:sz w:val="24"/>
          <w:szCs w:val="24"/>
        </w:rPr>
        <w:t>;</w:t>
      </w:r>
    </w:p>
    <w:p w:rsidR="00C377B1" w:rsidRPr="006625A2" w:rsidRDefault="00C377B1" w:rsidP="00C377B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9B">
        <w:rPr>
          <w:rFonts w:ascii="Times New Roman" w:hAnsi="Times New Roman" w:cs="Times New Roman"/>
          <w:sz w:val="24"/>
          <w:szCs w:val="24"/>
        </w:rPr>
        <w:t>применять методики работы с различными ИКТ для решения различных задач из области научных исследований и образовательного процесса</w:t>
      </w:r>
      <w:r w:rsidRPr="00FB2CA0">
        <w:rPr>
          <w:rFonts w:ascii="Times New Roman" w:hAnsi="Times New Roman" w:cs="Times New Roman"/>
          <w:sz w:val="24"/>
          <w:szCs w:val="24"/>
        </w:rPr>
        <w:t>.</w:t>
      </w:r>
    </w:p>
    <w:p w:rsidR="00C377B1" w:rsidRDefault="00C377B1" w:rsidP="00C37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Владеть: </w:t>
      </w:r>
    </w:p>
    <w:p w:rsidR="00C377B1" w:rsidRPr="0056349B" w:rsidRDefault="00C377B1" w:rsidP="00C377B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9B">
        <w:rPr>
          <w:rFonts w:ascii="Times New Roman" w:hAnsi="Times New Roman" w:cs="Times New Roman"/>
          <w:sz w:val="24"/>
          <w:szCs w:val="24"/>
        </w:rPr>
        <w:t>навыками постановки проблемы исследования, обоснования гипотез, определения задач и процедуры исследования, анализа, оценки и интерпретации результатов научного исследования</w:t>
      </w:r>
    </w:p>
    <w:p w:rsidR="00C377B1" w:rsidRPr="0056349B" w:rsidRDefault="00C377B1" w:rsidP="00C377B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9B">
        <w:rPr>
          <w:rFonts w:ascii="Times New Roman" w:hAnsi="Times New Roman" w:cs="Times New Roman"/>
          <w:sz w:val="24"/>
          <w:szCs w:val="24"/>
        </w:rPr>
        <w:t>методикой работы с ИКТ, позволяющей эффективно решать научно-исследовательские задачи;</w:t>
      </w:r>
    </w:p>
    <w:p w:rsidR="00C377B1" w:rsidRPr="0056349B" w:rsidRDefault="00C377B1" w:rsidP="00C377B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9B">
        <w:rPr>
          <w:rFonts w:ascii="Times New Roman" w:hAnsi="Times New Roman" w:cs="Times New Roman"/>
          <w:sz w:val="24"/>
          <w:szCs w:val="24"/>
        </w:rPr>
        <w:t>техникой применения методик по изучению человека в трудовой деятельности,</w:t>
      </w:r>
    </w:p>
    <w:p w:rsidR="00C377B1" w:rsidRPr="0056349B" w:rsidRDefault="00C377B1" w:rsidP="00C377B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9B">
        <w:rPr>
          <w:rFonts w:ascii="Times New Roman" w:hAnsi="Times New Roman" w:cs="Times New Roman"/>
          <w:sz w:val="24"/>
          <w:szCs w:val="24"/>
        </w:rPr>
        <w:t xml:space="preserve">навыками </w:t>
      </w:r>
      <w:proofErr w:type="spellStart"/>
      <w:r w:rsidRPr="0056349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56349B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C377B1" w:rsidRPr="0056349B" w:rsidRDefault="00C377B1" w:rsidP="00C377B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9B">
        <w:rPr>
          <w:rFonts w:ascii="Times New Roman" w:hAnsi="Times New Roman" w:cs="Times New Roman"/>
          <w:sz w:val="24"/>
          <w:szCs w:val="24"/>
        </w:rPr>
        <w:t>навыками профессиональной диагностики психофизиологических состояний и личностных профессиональных изменений.</w:t>
      </w:r>
    </w:p>
    <w:p w:rsidR="00C377B1" w:rsidRPr="007E59F4" w:rsidRDefault="00C377B1" w:rsidP="00C377B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77B1" w:rsidRPr="00436728" w:rsidRDefault="00C377B1" w:rsidP="00C377B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C377B1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</w:t>
      </w:r>
      <w:r w:rsidRPr="0056349B">
        <w:rPr>
          <w:rFonts w:ascii="Times New Roman" w:hAnsi="Times New Roman" w:cs="Times New Roman"/>
          <w:sz w:val="24"/>
          <w:szCs w:val="24"/>
        </w:rPr>
        <w:t>Психология человека и антропометрические исследования в эргономике</w:t>
      </w:r>
      <w:r w:rsidRPr="00D618E3">
        <w:rPr>
          <w:rFonts w:ascii="Times New Roman" w:hAnsi="Times New Roman" w:cs="Times New Roman"/>
          <w:sz w:val="24"/>
          <w:szCs w:val="24"/>
        </w:rPr>
        <w:t>»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C377B1" w:rsidRPr="003A1FF5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77B1" w:rsidRPr="00436728" w:rsidRDefault="00C377B1" w:rsidP="00C377B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C377B1" w:rsidRDefault="00C377B1" w:rsidP="00C377B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C377B1" w:rsidRDefault="00C377B1" w:rsidP="00C377B1"/>
    <w:p w:rsidR="00C377B1" w:rsidRDefault="00C377B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77B1" w:rsidRDefault="00C377B1" w:rsidP="00C377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377B1" w:rsidRDefault="00C377B1" w:rsidP="00C377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«Эргономические ГОСТы»</w:t>
      </w:r>
    </w:p>
    <w:p w:rsidR="00C377B1" w:rsidRDefault="00C377B1" w:rsidP="00C377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7B1" w:rsidRDefault="00C377B1" w:rsidP="00C377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377B1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«Эргономические ГОСТы» имеет своей целью формировать у обучающихся универсальную (УК-5), общепрофессиональную (ОПК-1) и профессиональную компетенции в соответствии с требованиями ФГОС ВО по направлению подготовки 37.06.01 «Психологические науки» (уровень подготовки кадров высшей квалификации) с учетом специфики научной специальности – 5.3.3 «Психология труда, инженерная психология, когнитивная эргономика».</w:t>
      </w:r>
    </w:p>
    <w:p w:rsidR="00C377B1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377B1" w:rsidRDefault="00C377B1" w:rsidP="00C377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C377B1" w:rsidRDefault="00C377B1" w:rsidP="00C377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планирования собственного профессионального и личностного развития;</w:t>
      </w:r>
    </w:p>
    <w:p w:rsidR="00C377B1" w:rsidRDefault="00C377B1" w:rsidP="00C377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современных инструментальных программных средств (математических пакетов прикладных программ, специализированных и универсальных моделирующих программ) для решения своих научно-исследовательских задач</w:t>
      </w:r>
    </w:p>
    <w:p w:rsidR="00C377B1" w:rsidRDefault="00C377B1" w:rsidP="00C377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теоретико-методологические основы психологии труда;</w:t>
      </w:r>
    </w:p>
    <w:p w:rsidR="00C377B1" w:rsidRDefault="00C377B1" w:rsidP="00C377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профессиональной ориентации и профессионального подбора кадров;</w:t>
      </w:r>
    </w:p>
    <w:p w:rsidR="00C377B1" w:rsidRDefault="00C377B1" w:rsidP="00C377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методики изучения профессий и факторы оптимизации труда и повышения его эффективности.</w:t>
      </w:r>
    </w:p>
    <w:p w:rsidR="00C377B1" w:rsidRDefault="00C377B1" w:rsidP="00C3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C377B1" w:rsidRDefault="00C377B1" w:rsidP="00C377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и решать задачи собственного профессионального и личностного развития;</w:t>
      </w:r>
    </w:p>
    <w:p w:rsidR="00C377B1" w:rsidRDefault="00C377B1" w:rsidP="00C377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методики работы с различными ИКТ для решения различных задач из области научных исследований и образовательного процесса.</w:t>
      </w:r>
    </w:p>
    <w:p w:rsidR="00C377B1" w:rsidRDefault="00C377B1" w:rsidP="00C37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Владеть: </w:t>
      </w:r>
    </w:p>
    <w:p w:rsidR="00C377B1" w:rsidRDefault="00C377B1" w:rsidP="00C377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навыками планирования собственного профессионального и личностного развития;</w:t>
      </w:r>
    </w:p>
    <w:p w:rsidR="00C377B1" w:rsidRDefault="00C377B1" w:rsidP="00C377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методикой работы с ИКТ, позволяющей эффективно решать научно-исследовательские задачи.</w:t>
      </w:r>
    </w:p>
    <w:p w:rsidR="00C377B1" w:rsidRDefault="00C377B1" w:rsidP="00C377B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77B1" w:rsidRDefault="00C377B1" w:rsidP="00C377B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C377B1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«Эргономические ГОСТы» относится к вариативной части блока «Дисциплины».</w:t>
      </w:r>
    </w:p>
    <w:p w:rsidR="00C377B1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77B1" w:rsidRDefault="00C377B1" w:rsidP="00C377B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C377B1" w:rsidRDefault="00C377B1" w:rsidP="00C377B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C377B1" w:rsidRDefault="00C377B1" w:rsidP="00C377B1"/>
    <w:p w:rsidR="00C377B1" w:rsidRDefault="00C377B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77B1" w:rsidRDefault="00C377B1" w:rsidP="00C377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377B1" w:rsidRDefault="00C377B1" w:rsidP="00C377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«Теория и практика проектирования систем «человек-машина»</w:t>
      </w:r>
    </w:p>
    <w:p w:rsidR="00C377B1" w:rsidRDefault="00C377B1" w:rsidP="00C377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7B1" w:rsidRDefault="00C377B1" w:rsidP="00C377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377B1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«Теория и практика проектирования систем «человек-машина» имеет своей целью формировать у обучающихся профессиональные (ПК-1) компетенции в соответствии с требованиями ФГОС ВО по направлению подготовки 37.06.01 «Психологические науки» (уровень подготовки кадров высшей квалификации) с учетом специфики научной специальности – 5.3.3 «Психология труда, инженерная психология, когнитивная эргономика».</w:t>
      </w:r>
    </w:p>
    <w:p w:rsidR="00C377B1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377B1" w:rsidRDefault="00C377B1" w:rsidP="00C3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C377B1" w:rsidRDefault="00C377B1" w:rsidP="00C377B1">
      <w:pPr>
        <w:pStyle w:val="a3"/>
        <w:widowControl w:val="0"/>
        <w:numPr>
          <w:ilvl w:val="0"/>
          <w:numId w:val="12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профессиограмму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психограмму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различных специальностей; </w:t>
      </w:r>
    </w:p>
    <w:p w:rsidR="00C377B1" w:rsidRDefault="00C377B1" w:rsidP="00C377B1">
      <w:pPr>
        <w:pStyle w:val="a3"/>
        <w:widowControl w:val="0"/>
        <w:numPr>
          <w:ilvl w:val="0"/>
          <w:numId w:val="12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процедуру профессионального тестирования и самоопределения личности;</w:t>
      </w:r>
    </w:p>
    <w:p w:rsidR="00C377B1" w:rsidRDefault="00C377B1" w:rsidP="00C377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релаксационные мероприятия для нормализации своего психофизиологического состояния и состояния других работников.</w:t>
      </w:r>
    </w:p>
    <w:p w:rsidR="00C377B1" w:rsidRDefault="00C377B1" w:rsidP="00C377B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77B1" w:rsidRDefault="00C377B1" w:rsidP="00C377B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C377B1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«Теория и практика проектирования систем «человек-машина» относится к вариативной части блока «Дисциплины».</w:t>
      </w:r>
    </w:p>
    <w:p w:rsidR="00C377B1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77B1" w:rsidRDefault="00C377B1" w:rsidP="00C377B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C377B1" w:rsidRDefault="00C377B1" w:rsidP="00C377B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C377B1" w:rsidRDefault="00C377B1" w:rsidP="00C377B1"/>
    <w:p w:rsidR="00C377B1" w:rsidRDefault="00C377B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77B1" w:rsidRPr="00515345" w:rsidRDefault="00C377B1" w:rsidP="00C377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377B1" w:rsidRPr="00C80970" w:rsidRDefault="00C377B1" w:rsidP="00C377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0970">
        <w:rPr>
          <w:rFonts w:ascii="Times New Roman" w:hAnsi="Times New Roman" w:cs="Times New Roman"/>
          <w:b/>
          <w:i/>
          <w:sz w:val="24"/>
          <w:szCs w:val="24"/>
        </w:rPr>
        <w:t>«Психология труда оператора»</w:t>
      </w:r>
    </w:p>
    <w:p w:rsidR="00C377B1" w:rsidRPr="000605C1" w:rsidRDefault="00C377B1" w:rsidP="00C377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7B1" w:rsidRPr="000605C1" w:rsidRDefault="00C377B1" w:rsidP="00C377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5C1">
        <w:rPr>
          <w:rFonts w:ascii="Times New Roman" w:hAnsi="Times New Roman" w:cs="Times New Roman"/>
          <w:b/>
          <w:sz w:val="24"/>
          <w:szCs w:val="24"/>
        </w:rPr>
        <w:t>1.</w:t>
      </w:r>
      <w:r w:rsidRPr="000605C1">
        <w:rPr>
          <w:rFonts w:ascii="Times New Roman" w:hAnsi="Times New Roman" w:cs="Times New Roman"/>
          <w:sz w:val="24"/>
          <w:szCs w:val="24"/>
        </w:rPr>
        <w:t xml:space="preserve"> </w:t>
      </w:r>
      <w:r w:rsidRPr="000605C1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377B1" w:rsidRPr="00FA04AA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4AA">
        <w:rPr>
          <w:rFonts w:ascii="Times New Roman" w:hAnsi="Times New Roman" w:cs="Times New Roman"/>
          <w:sz w:val="24"/>
          <w:szCs w:val="24"/>
        </w:rPr>
        <w:t xml:space="preserve">Дисциплина «Психология труда оператора» имеет своей целью формировать у обучающихся профессиональные (ПК-1) компетенции в соответствии с требованиями ФГОС ВО по направлению подготовки 37.06.01 «Психологические науки»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FA04A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5.3.3 «Психология труда, инженерная психология, когнитивная эргономика»</w:t>
      </w:r>
      <w:r w:rsidRPr="00FA04AA">
        <w:rPr>
          <w:rFonts w:ascii="Times New Roman" w:hAnsi="Times New Roman" w:cs="Times New Roman"/>
          <w:sz w:val="24"/>
          <w:szCs w:val="24"/>
        </w:rPr>
        <w:t>.</w:t>
      </w:r>
    </w:p>
    <w:p w:rsidR="00C377B1" w:rsidRPr="00A8225A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77B1" w:rsidRPr="000605C1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5C1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377B1" w:rsidRPr="00F97628" w:rsidRDefault="00C377B1" w:rsidP="00C3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</w:t>
      </w:r>
      <w:r w:rsidRPr="00F97628">
        <w:rPr>
          <w:rFonts w:ascii="Times New Roman" w:hAnsi="Times New Roman" w:cs="Times New Roman"/>
          <w:sz w:val="24"/>
          <w:szCs w:val="24"/>
        </w:rPr>
        <w:t>ь:</w:t>
      </w:r>
    </w:p>
    <w:p w:rsidR="00C377B1" w:rsidRPr="00FA04AA" w:rsidRDefault="00C377B1" w:rsidP="00C377B1">
      <w:pPr>
        <w:pStyle w:val="a3"/>
        <w:widowControl w:val="0"/>
        <w:numPr>
          <w:ilvl w:val="0"/>
          <w:numId w:val="1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4AA">
        <w:rPr>
          <w:rFonts w:ascii="Times New Roman" w:hAnsi="Times New Roman" w:cs="Times New Roman"/>
          <w:sz w:val="24"/>
          <w:szCs w:val="24"/>
        </w:rPr>
        <w:t>теоретико-методологические основы психологии труда;</w:t>
      </w:r>
    </w:p>
    <w:p w:rsidR="00C377B1" w:rsidRPr="00FA04AA" w:rsidRDefault="00C377B1" w:rsidP="00C377B1">
      <w:pPr>
        <w:pStyle w:val="a3"/>
        <w:widowControl w:val="0"/>
        <w:numPr>
          <w:ilvl w:val="0"/>
          <w:numId w:val="1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4AA">
        <w:rPr>
          <w:rFonts w:ascii="Times New Roman" w:hAnsi="Times New Roman" w:cs="Times New Roman"/>
          <w:sz w:val="24"/>
          <w:szCs w:val="24"/>
        </w:rPr>
        <w:t>принципы профессиональной ориентации и профессионального подбора кадров;</w:t>
      </w:r>
    </w:p>
    <w:p w:rsidR="00C377B1" w:rsidRDefault="00C377B1" w:rsidP="00C377B1">
      <w:pPr>
        <w:pStyle w:val="a3"/>
        <w:widowControl w:val="0"/>
        <w:numPr>
          <w:ilvl w:val="0"/>
          <w:numId w:val="1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4AA">
        <w:rPr>
          <w:rFonts w:ascii="Times New Roman" w:hAnsi="Times New Roman" w:cs="Times New Roman"/>
          <w:sz w:val="24"/>
          <w:szCs w:val="24"/>
        </w:rPr>
        <w:t>методики изучения профессий и факторы оптимизации труда и повышения его эффективности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77B1" w:rsidRPr="007E59F4" w:rsidRDefault="00C377B1" w:rsidP="00C377B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77B1" w:rsidRPr="00436728" w:rsidRDefault="00C377B1" w:rsidP="00C377B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C377B1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</w:t>
      </w:r>
      <w:r w:rsidRPr="00FA04AA">
        <w:rPr>
          <w:rFonts w:ascii="Times New Roman" w:hAnsi="Times New Roman" w:cs="Times New Roman"/>
          <w:sz w:val="24"/>
          <w:szCs w:val="24"/>
        </w:rPr>
        <w:t>Психология труда оператора</w:t>
      </w:r>
      <w:r w:rsidRPr="00D618E3">
        <w:rPr>
          <w:rFonts w:ascii="Times New Roman" w:hAnsi="Times New Roman" w:cs="Times New Roman"/>
          <w:sz w:val="24"/>
          <w:szCs w:val="24"/>
        </w:rPr>
        <w:t>»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C377B1" w:rsidRPr="003A1FF5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77B1" w:rsidRPr="00436728" w:rsidRDefault="00C377B1" w:rsidP="00C377B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C377B1" w:rsidRDefault="00C377B1" w:rsidP="00C377B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C377B1" w:rsidRDefault="00C377B1" w:rsidP="00C377B1"/>
    <w:p w:rsidR="00C377B1" w:rsidRDefault="00C377B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77B1" w:rsidRPr="00515345" w:rsidRDefault="00C377B1" w:rsidP="00C377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377B1" w:rsidRPr="003F4FF9" w:rsidRDefault="00C377B1" w:rsidP="00C377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4FF9">
        <w:rPr>
          <w:rFonts w:ascii="Times New Roman" w:hAnsi="Times New Roman" w:cs="Times New Roman"/>
          <w:b/>
          <w:i/>
          <w:sz w:val="24"/>
          <w:szCs w:val="24"/>
        </w:rPr>
        <w:t>«Психология труда, инженерная психология, эргономика»</w:t>
      </w:r>
    </w:p>
    <w:p w:rsidR="00C377B1" w:rsidRPr="000605C1" w:rsidRDefault="00C377B1" w:rsidP="00C377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7B1" w:rsidRPr="000605C1" w:rsidRDefault="00C377B1" w:rsidP="00C377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5C1">
        <w:rPr>
          <w:rFonts w:ascii="Times New Roman" w:hAnsi="Times New Roman" w:cs="Times New Roman"/>
          <w:b/>
          <w:sz w:val="24"/>
          <w:szCs w:val="24"/>
        </w:rPr>
        <w:t>1.</w:t>
      </w:r>
      <w:r w:rsidRPr="000605C1">
        <w:rPr>
          <w:rFonts w:ascii="Times New Roman" w:hAnsi="Times New Roman" w:cs="Times New Roman"/>
          <w:sz w:val="24"/>
          <w:szCs w:val="24"/>
        </w:rPr>
        <w:t xml:space="preserve"> </w:t>
      </w:r>
      <w:r w:rsidRPr="000605C1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377B1" w:rsidRPr="00A8225A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F43">
        <w:rPr>
          <w:rFonts w:ascii="Times New Roman" w:hAnsi="Times New Roman" w:cs="Times New Roman"/>
          <w:sz w:val="24"/>
          <w:szCs w:val="24"/>
        </w:rPr>
        <w:t xml:space="preserve">Дисциплина «Психология труда, инженерная психология, эргономика» имеет своей целью формировать у обучающихся профессиональные (ПК-1) компетенции в соответствии с требованиями ФГОС ВО по направлению подготовки 37.06.01 «Психологические науки»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2B7F4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5.3.3 «Психология труда, инженерная психология, когнитивная эргономика»</w:t>
      </w:r>
      <w:r w:rsidRPr="002B7F43">
        <w:rPr>
          <w:rFonts w:ascii="Times New Roman" w:hAnsi="Times New Roman" w:cs="Times New Roman"/>
          <w:sz w:val="24"/>
          <w:szCs w:val="24"/>
        </w:rPr>
        <w:t>.</w:t>
      </w:r>
    </w:p>
    <w:p w:rsidR="00C377B1" w:rsidRPr="000605C1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5C1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377B1" w:rsidRDefault="00C377B1" w:rsidP="00C3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C377B1" w:rsidRPr="00FA04AA" w:rsidRDefault="00C377B1" w:rsidP="00C377B1">
      <w:pPr>
        <w:pStyle w:val="a3"/>
        <w:widowControl w:val="0"/>
        <w:numPr>
          <w:ilvl w:val="0"/>
          <w:numId w:val="1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4AA">
        <w:rPr>
          <w:rFonts w:ascii="Times New Roman" w:hAnsi="Times New Roman" w:cs="Times New Roman"/>
          <w:sz w:val="24"/>
          <w:szCs w:val="24"/>
        </w:rPr>
        <w:t>теоретико-методологические основы психологии труда;</w:t>
      </w:r>
    </w:p>
    <w:p w:rsidR="00C377B1" w:rsidRPr="00FA04AA" w:rsidRDefault="00C377B1" w:rsidP="00C377B1">
      <w:pPr>
        <w:pStyle w:val="a3"/>
        <w:widowControl w:val="0"/>
        <w:numPr>
          <w:ilvl w:val="0"/>
          <w:numId w:val="1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4AA">
        <w:rPr>
          <w:rFonts w:ascii="Times New Roman" w:hAnsi="Times New Roman" w:cs="Times New Roman"/>
          <w:sz w:val="24"/>
          <w:szCs w:val="24"/>
        </w:rPr>
        <w:t>принципы профессиональной ориентации и профессионального подбора кадров;</w:t>
      </w:r>
    </w:p>
    <w:p w:rsidR="00C377B1" w:rsidRDefault="00C377B1" w:rsidP="00C377B1">
      <w:pPr>
        <w:pStyle w:val="a3"/>
        <w:widowControl w:val="0"/>
        <w:numPr>
          <w:ilvl w:val="0"/>
          <w:numId w:val="1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4AA">
        <w:rPr>
          <w:rFonts w:ascii="Times New Roman" w:hAnsi="Times New Roman" w:cs="Times New Roman"/>
          <w:sz w:val="24"/>
          <w:szCs w:val="24"/>
        </w:rPr>
        <w:t>методики изучения профессий и факторы оптимизации труда и повышения его эффективности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77B1" w:rsidRPr="00F97628" w:rsidRDefault="00C377B1" w:rsidP="00C3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</w:t>
      </w:r>
      <w:r w:rsidRPr="00F97628">
        <w:rPr>
          <w:rFonts w:ascii="Times New Roman" w:hAnsi="Times New Roman" w:cs="Times New Roman"/>
          <w:sz w:val="24"/>
          <w:szCs w:val="24"/>
        </w:rPr>
        <w:t>ь:</w:t>
      </w:r>
    </w:p>
    <w:p w:rsidR="00C377B1" w:rsidRPr="003F4FF9" w:rsidRDefault="00C377B1" w:rsidP="00C377B1">
      <w:pPr>
        <w:pStyle w:val="a3"/>
        <w:widowControl w:val="0"/>
        <w:numPr>
          <w:ilvl w:val="0"/>
          <w:numId w:val="1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F4FF9">
        <w:rPr>
          <w:rFonts w:ascii="Times New Roman" w:hAnsi="Times New Roman" w:cs="Times New Roman"/>
          <w:sz w:val="24"/>
          <w:szCs w:val="24"/>
        </w:rPr>
        <w:t>техникой применения методик по изучению человека в трудовой деятельности,</w:t>
      </w:r>
    </w:p>
    <w:p w:rsidR="00C377B1" w:rsidRPr="003F4FF9" w:rsidRDefault="00C377B1" w:rsidP="00C377B1">
      <w:pPr>
        <w:pStyle w:val="a3"/>
        <w:widowControl w:val="0"/>
        <w:numPr>
          <w:ilvl w:val="0"/>
          <w:numId w:val="1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F4FF9">
        <w:rPr>
          <w:rFonts w:ascii="Times New Roman" w:hAnsi="Times New Roman" w:cs="Times New Roman"/>
          <w:sz w:val="24"/>
          <w:szCs w:val="24"/>
        </w:rPr>
        <w:t xml:space="preserve">навыками </w:t>
      </w:r>
      <w:proofErr w:type="spellStart"/>
      <w:r w:rsidRPr="003F4FF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3F4FF9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C377B1" w:rsidRDefault="00C377B1" w:rsidP="00C377B1">
      <w:pPr>
        <w:pStyle w:val="a3"/>
        <w:widowControl w:val="0"/>
        <w:numPr>
          <w:ilvl w:val="0"/>
          <w:numId w:val="1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F4FF9">
        <w:rPr>
          <w:rFonts w:ascii="Times New Roman" w:hAnsi="Times New Roman" w:cs="Times New Roman"/>
          <w:sz w:val="24"/>
          <w:szCs w:val="24"/>
        </w:rPr>
        <w:t>навыками профессиональной диагностики психофизиологических состояний и личностных профессиональных изменений.</w:t>
      </w:r>
    </w:p>
    <w:p w:rsidR="00C377B1" w:rsidRPr="007E59F4" w:rsidRDefault="00C377B1" w:rsidP="00C377B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77B1" w:rsidRPr="00436728" w:rsidRDefault="00C377B1" w:rsidP="00C377B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C377B1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</w:t>
      </w:r>
      <w:r w:rsidRPr="002B7F43">
        <w:rPr>
          <w:rFonts w:ascii="Times New Roman" w:hAnsi="Times New Roman" w:cs="Times New Roman"/>
          <w:sz w:val="24"/>
          <w:szCs w:val="24"/>
        </w:rPr>
        <w:t>Психология труда, инженерная психология, эргономика</w:t>
      </w:r>
      <w:r w:rsidRPr="00D618E3">
        <w:rPr>
          <w:rFonts w:ascii="Times New Roman" w:hAnsi="Times New Roman" w:cs="Times New Roman"/>
          <w:sz w:val="24"/>
          <w:szCs w:val="24"/>
        </w:rPr>
        <w:t>»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C377B1" w:rsidRPr="003A1FF5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77B1" w:rsidRPr="00436728" w:rsidRDefault="00C377B1" w:rsidP="00C377B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72 часа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C377B1" w:rsidRDefault="00C377B1" w:rsidP="00C377B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C377B1" w:rsidRDefault="00C377B1" w:rsidP="00C377B1"/>
    <w:p w:rsidR="00C377B1" w:rsidRPr="00C377B1" w:rsidRDefault="00C377B1" w:rsidP="00C377B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C377B1" w:rsidRPr="00C3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DF0"/>
    <w:multiLevelType w:val="hybridMultilevel"/>
    <w:tmpl w:val="DE04E0C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43A61"/>
    <w:multiLevelType w:val="hybridMultilevel"/>
    <w:tmpl w:val="A07EAE9A"/>
    <w:lvl w:ilvl="0" w:tplc="1F96359A">
      <w:start w:val="1"/>
      <w:numFmt w:val="bullet"/>
      <w:lvlText w:val="–"/>
      <w:lvlJc w:val="left"/>
      <w:pPr>
        <w:ind w:left="143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339A49D2"/>
    <w:multiLevelType w:val="multilevel"/>
    <w:tmpl w:val="57A4B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5" w15:restartNumberingAfterBreak="0">
    <w:nsid w:val="34531C5B"/>
    <w:multiLevelType w:val="hybridMultilevel"/>
    <w:tmpl w:val="EEA6D83A"/>
    <w:lvl w:ilvl="0" w:tplc="1F9635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8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378B0"/>
    <w:multiLevelType w:val="hybridMultilevel"/>
    <w:tmpl w:val="A94404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CD"/>
    <w:rsid w:val="00030B00"/>
    <w:rsid w:val="001D7C74"/>
    <w:rsid w:val="002B4A0C"/>
    <w:rsid w:val="009748CD"/>
    <w:rsid w:val="009F33EB"/>
    <w:rsid w:val="00AD60C4"/>
    <w:rsid w:val="00AD64FF"/>
    <w:rsid w:val="00AE42D5"/>
    <w:rsid w:val="00C377B1"/>
    <w:rsid w:val="00E41B4B"/>
    <w:rsid w:val="00FD4127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4665"/>
  <w15:chartTrackingRefBased/>
  <w15:docId w15:val="{F67349B7-B3E4-43B5-9038-6664CF3A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8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CD"/>
    <w:pPr>
      <w:ind w:left="720"/>
      <w:contextualSpacing/>
    </w:pPr>
  </w:style>
  <w:style w:type="paragraph" w:styleId="a4">
    <w:name w:val="No Spacing"/>
    <w:link w:val="a5"/>
    <w:uiPriority w:val="1"/>
    <w:qFormat/>
    <w:rsid w:val="009748C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9748CD"/>
    <w:rPr>
      <w:rFonts w:eastAsiaTheme="minorEastAsia"/>
      <w:lang w:eastAsia="ru-RU"/>
    </w:rPr>
  </w:style>
  <w:style w:type="character" w:customStyle="1" w:styleId="FontStyle28">
    <w:name w:val="Font Style28"/>
    <w:uiPriority w:val="99"/>
    <w:rsid w:val="00C377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2021-12-20T02:27:00Z</dcterms:created>
  <dcterms:modified xsi:type="dcterms:W3CDTF">2021-12-20T07:03:00Z</dcterms:modified>
</cp:coreProperties>
</file>