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81020" w:rsidRPr="000A1513">
        <w:trPr>
          <w:cantSplit/>
          <w:trHeight w:val="180"/>
        </w:trPr>
        <w:tc>
          <w:tcPr>
            <w:tcW w:w="5000" w:type="pct"/>
          </w:tcPr>
          <w:p w:rsidR="00E81020" w:rsidRDefault="00E81020" w:rsidP="00E8102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5C78E7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E81020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81020" w:rsidRDefault="00E81020" w:rsidP="00E8102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81020" w:rsidRDefault="00E81020" w:rsidP="00E8102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81020" w:rsidRDefault="00E81020" w:rsidP="00E8102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81020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81020" w:rsidRDefault="00E81020" w:rsidP="00E8102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81020" w:rsidRDefault="00E81020" w:rsidP="00E8102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81020" w:rsidRDefault="00E81020" w:rsidP="00E8102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81020" w:rsidRDefault="00E81020" w:rsidP="00E8102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81020" w:rsidRDefault="00E81020" w:rsidP="00E81020">
            <w:pPr>
              <w:ind w:firstLine="0"/>
              <w:jc w:val="center"/>
            </w:pPr>
            <w:r>
              <w:pict w14:anchorId="57A9370C">
                <v:line 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44A2A" w:rsidRPr="000A1513" w:rsidTr="00844A2A">
        <w:tc>
          <w:tcPr>
            <w:tcW w:w="2500" w:type="pct"/>
          </w:tcPr>
          <w:p w:rsidR="00844A2A" w:rsidRPr="009574B9" w:rsidRDefault="00844A2A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844A2A" w:rsidRPr="009574B9" w:rsidRDefault="00844A2A" w:rsidP="00844A2A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844A2A" w:rsidRPr="009574B9" w:rsidRDefault="00844A2A" w:rsidP="00844A2A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844A2A" w:rsidRPr="009574B9" w:rsidRDefault="00844A2A" w:rsidP="00844A2A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E81020">
              <w:t>Н.И. Прокопов</w:t>
            </w:r>
          </w:p>
          <w:p w:rsidR="00844A2A" w:rsidRPr="009574B9" w:rsidRDefault="00E81020" w:rsidP="00171B60">
            <w:pPr>
              <w:suppressAutoHyphens/>
              <w:ind w:firstLine="0"/>
              <w:jc w:val="center"/>
            </w:pPr>
            <w:r>
              <w:t>«____» ______________ 20__</w:t>
            </w:r>
            <w:r w:rsidR="00844A2A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E0473F" w:rsidRDefault="003E5445" w:rsidP="00AB377B">
      <w:pPr>
        <w:ind w:firstLine="0"/>
        <w:contextualSpacing/>
        <w:jc w:val="center"/>
        <w:rPr>
          <w:b/>
          <w:sz w:val="28"/>
        </w:rPr>
      </w:pPr>
      <w:r w:rsidRPr="00E0473F">
        <w:rPr>
          <w:b/>
          <w:sz w:val="28"/>
        </w:rPr>
        <w:t>Б</w:t>
      </w:r>
      <w:proofErr w:type="gramStart"/>
      <w:r w:rsidRPr="00E0473F">
        <w:rPr>
          <w:b/>
          <w:sz w:val="28"/>
        </w:rPr>
        <w:t>2.</w:t>
      </w:r>
      <w:r w:rsidR="009E5681">
        <w:rPr>
          <w:b/>
          <w:sz w:val="28"/>
        </w:rPr>
        <w:t>В.</w:t>
      </w:r>
      <w:proofErr w:type="gramEnd"/>
      <w:r w:rsidR="009E5681">
        <w:rPr>
          <w:b/>
          <w:sz w:val="28"/>
        </w:rPr>
        <w:t>01</w:t>
      </w:r>
      <w:r w:rsidRPr="00E0473F">
        <w:rPr>
          <w:b/>
          <w:sz w:val="28"/>
        </w:rPr>
        <w:t xml:space="preserve"> </w:t>
      </w:r>
      <w:r w:rsidR="00721587" w:rsidRPr="00E0473F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414BE4" w:rsidRDefault="00E57AD9" w:rsidP="00414BE4">
      <w:pPr>
        <w:widowControl/>
        <w:ind w:firstLine="0"/>
        <w:jc w:val="center"/>
      </w:pPr>
      <w:r>
        <w:rPr>
          <w:rFonts w:eastAsia="HiddenHorzOCR"/>
          <w:b/>
        </w:rPr>
        <w:t>27.06.01 «Управление в технических системах»</w:t>
      </w: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9E5681" w:rsidP="00414BE4">
      <w:pPr>
        <w:widowControl/>
        <w:ind w:firstLine="0"/>
        <w:jc w:val="center"/>
      </w:pPr>
      <w:r>
        <w:t>Научная специальность</w:t>
      </w:r>
    </w:p>
    <w:p w:rsidR="00E81020" w:rsidRDefault="00E81020" w:rsidP="00E57AD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 xml:space="preserve">2.5.22 «Управление качеством продукции. Стандартизация. </w:t>
      </w:r>
    </w:p>
    <w:p w:rsidR="00E57AD9" w:rsidRDefault="00E81020" w:rsidP="00E57AD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Организация производства»</w:t>
      </w:r>
    </w:p>
    <w:p w:rsidR="00E57AD9" w:rsidRDefault="00E57AD9" w:rsidP="00E57AD9">
      <w:pPr>
        <w:widowControl/>
        <w:ind w:firstLine="0"/>
        <w:jc w:val="center"/>
        <w:rPr>
          <w:b/>
        </w:rPr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844A2A" w:rsidRDefault="00844A2A" w:rsidP="00414BE4">
      <w:pPr>
        <w:widowControl/>
        <w:ind w:firstLine="0"/>
      </w:pPr>
    </w:p>
    <w:p w:rsidR="00844A2A" w:rsidRDefault="00844A2A" w:rsidP="00414BE4">
      <w:pPr>
        <w:widowControl/>
        <w:ind w:firstLine="0"/>
      </w:pPr>
    </w:p>
    <w:p w:rsidR="00414BE4" w:rsidRDefault="00E81020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CC193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44A2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44A2A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44A2A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44A2A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4A2A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4A2A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44A2A">
      <w:pPr>
        <w:ind w:firstLine="709"/>
        <w:rPr>
          <w:sz w:val="28"/>
          <w:szCs w:val="28"/>
        </w:rPr>
      </w:pPr>
    </w:p>
    <w:p w:rsidR="00566281" w:rsidRDefault="00410FDC" w:rsidP="00CC193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44A2A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44A2A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9E5681" w:rsidRPr="002D28BA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b/>
          <w:sz w:val="28"/>
          <w:szCs w:val="28"/>
        </w:rPr>
        <w:t>УК-3</w:t>
      </w:r>
      <w:r w:rsidRPr="002D28BA">
        <w:rPr>
          <w:sz w:val="28"/>
          <w:szCs w:val="28"/>
        </w:rPr>
        <w:t xml:space="preserve"> </w:t>
      </w:r>
      <w:r w:rsidRPr="002D28BA">
        <w:rPr>
          <w:spacing w:val="-4"/>
          <w:sz w:val="28"/>
          <w:szCs w:val="28"/>
        </w:rPr>
        <w:t>(</w:t>
      </w:r>
      <w:r w:rsidRPr="002D28BA"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2D28BA">
        <w:rPr>
          <w:spacing w:val="-4"/>
          <w:sz w:val="28"/>
          <w:szCs w:val="28"/>
        </w:rPr>
        <w:t>):</w:t>
      </w:r>
    </w:p>
    <w:p w:rsidR="009E5681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sz w:val="28"/>
          <w:szCs w:val="28"/>
        </w:rPr>
        <w:t>- организация н</w:t>
      </w:r>
      <w:r>
        <w:rPr>
          <w:sz w:val="28"/>
          <w:szCs w:val="28"/>
        </w:rPr>
        <w:t>аучных исследований (1 семестр).</w:t>
      </w:r>
    </w:p>
    <w:p w:rsidR="009E5681" w:rsidRPr="002D28BA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b/>
          <w:sz w:val="28"/>
          <w:szCs w:val="28"/>
        </w:rPr>
        <w:t>УК-4</w:t>
      </w:r>
      <w:r w:rsidRPr="002D28BA"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 w:rsidRPr="002D28BA">
        <w:rPr>
          <w:spacing w:val="-4"/>
          <w:sz w:val="28"/>
          <w:szCs w:val="28"/>
        </w:rPr>
        <w:t>):</w:t>
      </w:r>
    </w:p>
    <w:p w:rsidR="009E5681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E5681" w:rsidRPr="002D28BA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2D28BA">
        <w:rPr>
          <w:b/>
          <w:sz w:val="28"/>
          <w:szCs w:val="28"/>
        </w:rPr>
        <w:t>ОПК-1</w:t>
      </w:r>
      <w:r w:rsidRPr="002D28BA">
        <w:rPr>
          <w:sz w:val="28"/>
          <w:szCs w:val="28"/>
        </w:rPr>
        <w:t xml:space="preserve"> </w:t>
      </w:r>
      <w:r w:rsidRPr="002D28BA">
        <w:rPr>
          <w:spacing w:val="-4"/>
          <w:sz w:val="28"/>
          <w:szCs w:val="28"/>
        </w:rPr>
        <w:t>(</w:t>
      </w:r>
      <w:r w:rsidRPr="002D28BA">
        <w:rPr>
          <w:sz w:val="28"/>
          <w:szCs w:val="28"/>
        </w:rPr>
        <w:t>способность к аргументированному представлению научной гипотезы, выделяя при этом правила соблюде</w:t>
      </w:r>
      <w:r>
        <w:rPr>
          <w:sz w:val="28"/>
          <w:szCs w:val="28"/>
        </w:rPr>
        <w:t>ния авторских прав, способность</w:t>
      </w:r>
      <w:r w:rsidRPr="002D28BA">
        <w:rPr>
          <w:sz w:val="28"/>
          <w:szCs w:val="28"/>
        </w:rPr>
        <w:t xml:space="preserve"> отстаивать позиции авторского коллектива с целью соблюдения указанных прав в интересах как творческого коллектива, так и организации в целом</w:t>
      </w:r>
      <w:r w:rsidRPr="002D28BA">
        <w:rPr>
          <w:spacing w:val="-4"/>
          <w:sz w:val="28"/>
          <w:szCs w:val="28"/>
        </w:rPr>
        <w:t>):</w:t>
      </w:r>
    </w:p>
    <w:p w:rsidR="009E5681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E5681" w:rsidRPr="002D28BA" w:rsidRDefault="009E5681" w:rsidP="009E5681">
      <w:pPr>
        <w:ind w:firstLine="709"/>
        <w:rPr>
          <w:sz w:val="28"/>
          <w:szCs w:val="28"/>
        </w:rPr>
      </w:pPr>
      <w:r w:rsidRPr="002D28BA">
        <w:rPr>
          <w:b/>
          <w:sz w:val="28"/>
          <w:szCs w:val="28"/>
        </w:rPr>
        <w:t>ПК-1</w:t>
      </w:r>
      <w:r w:rsidRPr="002D28BA">
        <w:rPr>
          <w:sz w:val="28"/>
          <w:szCs w:val="28"/>
        </w:rPr>
        <w:t xml:space="preserve"> (</w:t>
      </w:r>
      <w:r w:rsidRPr="00802EB4">
        <w:rPr>
          <w:sz w:val="28"/>
          <w:szCs w:val="28"/>
        </w:rPr>
        <w:t>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</w:t>
      </w:r>
      <w:r w:rsidRPr="002D28BA">
        <w:rPr>
          <w:sz w:val="28"/>
          <w:szCs w:val="28"/>
        </w:rPr>
        <w:t>).</w:t>
      </w:r>
    </w:p>
    <w:p w:rsidR="009E5681" w:rsidRPr="00853638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t>- организация научных исследований (1 семестр);</w:t>
      </w:r>
    </w:p>
    <w:p w:rsidR="009E5681" w:rsidRPr="00853638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t>- иностранный язык (2 семестр).</w:t>
      </w:r>
    </w:p>
    <w:p w:rsidR="009574B9" w:rsidRDefault="009574B9" w:rsidP="00D017B4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017B4" w:rsidRPr="00D017B4" w:rsidRDefault="00D017B4" w:rsidP="00CC1931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844A2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844A2A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44A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44A2A">
      <w:pPr>
        <w:ind w:firstLine="709"/>
        <w:rPr>
          <w:sz w:val="28"/>
          <w:szCs w:val="28"/>
        </w:rPr>
      </w:pPr>
    </w:p>
    <w:p w:rsidR="00D017B4" w:rsidRPr="008B1EAD" w:rsidRDefault="00D017B4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44A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844A2A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CC193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0A246B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0A246B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Формируемые компетенции</w:t>
            </w:r>
          </w:p>
          <w:p w:rsidR="007A7ABA" w:rsidRPr="000A246B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(код и название компетен</w:t>
            </w:r>
            <w:r w:rsidR="007A7ABA" w:rsidRPr="000A246B">
              <w:rPr>
                <w:b/>
              </w:rPr>
              <w:t>ции,</w:t>
            </w:r>
          </w:p>
          <w:p w:rsidR="007A7ABA" w:rsidRPr="000A246B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уровень освоения – при наличии в карте</w:t>
            </w:r>
          </w:p>
          <w:p w:rsidR="0081044F" w:rsidRPr="000A246B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0A246B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Планируемые результаты обучения</w:t>
            </w:r>
            <w:r w:rsidRPr="000A246B">
              <w:rPr>
                <w:b/>
              </w:rPr>
              <w:br/>
              <w:t>по дисциплине, характеризующие</w:t>
            </w:r>
            <w:r w:rsidRPr="000A246B">
              <w:rPr>
                <w:b/>
              </w:rPr>
              <w:br/>
              <w:t>этапы формирования компетенций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УК-1 </w:t>
            </w:r>
            <w:r w:rsidRPr="000A246B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>УК-2</w:t>
            </w:r>
            <w:r w:rsidRPr="000A246B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>Уметь:</w:t>
            </w:r>
          </w:p>
          <w:p w:rsidR="0031400C" w:rsidRPr="000A246B" w:rsidRDefault="0031400C" w:rsidP="0031400C">
            <w:pPr>
              <w:widowControl/>
              <w:ind w:firstLine="0"/>
              <w:jc w:val="left"/>
            </w:pPr>
            <w:r w:rsidRPr="000A246B"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1400C" w:rsidRPr="000A246B" w:rsidRDefault="0031400C" w:rsidP="0031400C">
            <w:pPr>
              <w:widowControl/>
              <w:ind w:firstLine="0"/>
              <w:jc w:val="left"/>
            </w:pPr>
            <w:r w:rsidRPr="000A246B"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 w:rsidRPr="000A246B">
              <w:t>т.ч</w:t>
            </w:r>
            <w:proofErr w:type="spellEnd"/>
            <w:r w:rsidRPr="000A246B">
              <w:t>. междисциплинарных научных исследований.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rPr>
                <w:b/>
              </w:rPr>
              <w:t>Владеть:</w:t>
            </w:r>
          </w:p>
          <w:p w:rsidR="0031400C" w:rsidRPr="000A246B" w:rsidRDefault="0031400C" w:rsidP="0031400C">
            <w:pPr>
              <w:widowControl/>
              <w:ind w:firstLine="0"/>
            </w:pPr>
            <w:r w:rsidRPr="000A246B">
              <w:rPr>
                <w:b/>
              </w:rPr>
              <w:lastRenderedPageBreak/>
              <w:t>-</w:t>
            </w:r>
            <w:r w:rsidRPr="000A246B">
              <w:t xml:space="preserve"> навыками проектирования и осуществления комплексных, в </w:t>
            </w:r>
            <w:proofErr w:type="spellStart"/>
            <w:r w:rsidRPr="000A246B">
              <w:t>т.ч</w:t>
            </w:r>
            <w:proofErr w:type="spellEnd"/>
            <w:r w:rsidRPr="000A246B"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t>- навыками аргументированного изложения своей позиции и ведения научных дискуссий.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lastRenderedPageBreak/>
              <w:t>УК-3</w:t>
            </w:r>
            <w:r w:rsidRPr="000A246B">
              <w:t xml:space="preserve"> (</w:t>
            </w:r>
            <w:bookmarkStart w:id="0" w:name="sub_10523"/>
            <w:r w:rsidRPr="000A246B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0A246B">
              <w:t>)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rPr>
                <w:b/>
              </w:rPr>
              <w:t xml:space="preserve">Знать </w:t>
            </w:r>
            <w:r w:rsidRPr="000A246B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rPr>
                <w:b/>
              </w:rPr>
              <w:t>Уметь</w:t>
            </w:r>
            <w:r w:rsidRPr="000A246B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rPr>
                <w:b/>
              </w:rPr>
              <w:t xml:space="preserve">Владеть </w:t>
            </w:r>
            <w:r w:rsidRPr="000A246B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0A246B">
              <w:t>т.ч</w:t>
            </w:r>
            <w:proofErr w:type="spellEnd"/>
            <w:r w:rsidRPr="000A246B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>УК-4</w:t>
            </w:r>
            <w:r w:rsidRPr="000A246B"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Знать: </w:t>
            </w:r>
          </w:p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 xml:space="preserve">- </w:t>
            </w:r>
            <w:r w:rsidRPr="000A246B">
              <w:t>методы и технологии научной коммуникации на государственном и иностранном языках</w:t>
            </w:r>
          </w:p>
          <w:p w:rsidR="0031400C" w:rsidRPr="000A246B" w:rsidRDefault="0031400C" w:rsidP="0031400C">
            <w:pPr>
              <w:ind w:firstLine="0"/>
            </w:pPr>
            <w:r w:rsidRPr="000A246B"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highlight w:val="yellow"/>
              </w:rPr>
            </w:pPr>
            <w:r w:rsidRPr="000A246B">
              <w:rPr>
                <w:b/>
              </w:rPr>
              <w:t xml:space="preserve">Уметь </w:t>
            </w:r>
            <w:r w:rsidRPr="000A246B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Владеть: </w:t>
            </w:r>
          </w:p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 xml:space="preserve">- </w:t>
            </w:r>
            <w:r w:rsidRPr="000A246B">
              <w:t>навыками анализа научных текстов на государственном и иностранном языках</w:t>
            </w:r>
          </w:p>
          <w:p w:rsidR="0031400C" w:rsidRPr="000A246B" w:rsidRDefault="0031400C" w:rsidP="0031400C">
            <w:pPr>
              <w:ind w:firstLine="0"/>
            </w:pPr>
            <w:r w:rsidRPr="000A246B"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31400C" w:rsidRPr="000A246B" w:rsidRDefault="0031400C" w:rsidP="0031400C">
            <w:pPr>
              <w:ind w:firstLine="0"/>
              <w:rPr>
                <w:b/>
                <w:highlight w:val="yellow"/>
              </w:rPr>
            </w:pPr>
            <w:r w:rsidRPr="000A246B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ОПК-1 </w:t>
            </w:r>
            <w:r w:rsidRPr="000A246B">
              <w:t>(способность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>Уметь</w:t>
            </w:r>
            <w:r w:rsidRPr="000A246B">
              <w:t xml:space="preserve"> 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8A7CF9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0A246B" w:rsidRDefault="00E57AD9" w:rsidP="00887F06">
            <w:pPr>
              <w:ind w:firstLine="0"/>
              <w:contextualSpacing/>
              <w:rPr>
                <w:b/>
              </w:rPr>
            </w:pPr>
            <w:r w:rsidRPr="000A246B">
              <w:rPr>
                <w:b/>
              </w:rPr>
              <w:t>ОПК-2</w:t>
            </w:r>
            <w:r w:rsidR="008A7CF9" w:rsidRPr="000A246B">
              <w:rPr>
                <w:b/>
              </w:rPr>
              <w:t xml:space="preserve"> </w:t>
            </w:r>
            <w:r w:rsidR="008A7CF9" w:rsidRPr="000A246B">
              <w:t>(</w:t>
            </w:r>
            <w:r w:rsidRPr="000A246B">
      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</w:t>
            </w:r>
            <w:r w:rsidR="008A7CF9" w:rsidRPr="000A246B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0A246B" w:rsidRDefault="00E57AD9" w:rsidP="008A7CF9">
            <w:pPr>
              <w:ind w:firstLine="0"/>
              <w:rPr>
                <w:rStyle w:val="FontStyle28"/>
                <w:b/>
              </w:rPr>
            </w:pPr>
            <w:r w:rsidRPr="000A246B">
              <w:rPr>
                <w:rStyle w:val="FontStyle28"/>
                <w:b/>
              </w:rPr>
              <w:t xml:space="preserve">Знать </w:t>
            </w:r>
            <w:r w:rsidRPr="000A246B">
              <w:t xml:space="preserve">современные экспериментальные и теоретические </w:t>
            </w:r>
            <w:r w:rsidRPr="000A246B">
              <w:lastRenderedPageBreak/>
              <w:t>методы исследования</w:t>
            </w:r>
          </w:p>
        </w:tc>
      </w:tr>
      <w:tr w:rsidR="00E57AD9" w:rsidRPr="000A246B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E57AD9" w:rsidRPr="000A246B" w:rsidRDefault="00E57AD9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57AD9" w:rsidRPr="000A246B" w:rsidRDefault="00E57AD9" w:rsidP="00E57AD9">
            <w:pPr>
              <w:widowControl/>
              <w:ind w:firstLine="0"/>
              <w:rPr>
                <w:rStyle w:val="FontStyle28"/>
              </w:rPr>
            </w:pPr>
            <w:r w:rsidRPr="000A246B">
              <w:rPr>
                <w:rStyle w:val="FontStyle28"/>
                <w:b/>
              </w:rPr>
              <w:t xml:space="preserve">Уметь </w:t>
            </w:r>
            <w:r w:rsidRPr="000A246B">
              <w:t>планировать и решать задачи собственного профессионального и личностного развития</w:t>
            </w:r>
          </w:p>
        </w:tc>
      </w:tr>
      <w:tr w:rsidR="00887F06" w:rsidRPr="000A246B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0A246B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0A246B" w:rsidRDefault="00887F06" w:rsidP="00E57AD9">
            <w:pPr>
              <w:widowControl/>
              <w:ind w:firstLine="0"/>
              <w:rPr>
                <w:rStyle w:val="FontStyle28"/>
                <w:b/>
              </w:rPr>
            </w:pPr>
            <w:r w:rsidRPr="000A246B">
              <w:rPr>
                <w:rStyle w:val="FontStyle28"/>
                <w:b/>
              </w:rPr>
              <w:t>Владеть</w:t>
            </w:r>
            <w:r w:rsidRPr="000A246B">
              <w:rPr>
                <w:rFonts w:eastAsia="HiddenHorzOCR"/>
              </w:rPr>
              <w:t xml:space="preserve"> </w:t>
            </w:r>
            <w:r w:rsidR="00E57AD9" w:rsidRPr="000A246B">
              <w:t>способностью к разработке новых методов исследования</w:t>
            </w:r>
          </w:p>
        </w:tc>
      </w:tr>
      <w:tr w:rsidR="0013183A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183A" w:rsidRPr="000A246B" w:rsidRDefault="0013183A" w:rsidP="0013183A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ОПК-3 </w:t>
            </w:r>
            <w:r w:rsidRPr="000A246B">
              <w:t>(способность составлять комплексный бизнес-план).</w:t>
            </w: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</w:pPr>
            <w:r w:rsidRPr="000A246B">
              <w:rPr>
                <w:b/>
              </w:rPr>
              <w:t>Знать</w:t>
            </w:r>
            <w:r w:rsidRPr="000A246B">
              <w:t xml:space="preserve"> особенности инновационной экономики.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Уметь </w:t>
            </w:r>
            <w:r w:rsidRPr="000A246B">
              <w:t>научно обосновать комплексный бизнес-план.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>Владеть</w:t>
            </w:r>
            <w:r w:rsidRPr="000A246B">
              <w:t xml:space="preserve"> способностью составлять комплексный бизнес-план.</w:t>
            </w:r>
          </w:p>
        </w:tc>
      </w:tr>
      <w:tr w:rsidR="0013183A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183A" w:rsidRPr="000A246B" w:rsidRDefault="0013183A" w:rsidP="0013183A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ОПК-4 </w:t>
            </w:r>
            <w:r w:rsidRPr="000A246B"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</w:pPr>
            <w:r w:rsidRPr="000A246B">
              <w:rPr>
                <w:b/>
              </w:rPr>
              <w:t>Знать</w:t>
            </w:r>
            <w:r w:rsidRPr="000A246B">
              <w:t xml:space="preserve"> современные научные достижения в области профессиональной деятельности.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Уметь </w:t>
            </w:r>
            <w:r w:rsidRPr="000A246B">
              <w:t>структурировать результаты выполненных исследований, формулировать обоснованные выводы.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Владеть </w:t>
            </w:r>
            <w:r w:rsidRPr="000A246B"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13183A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183A" w:rsidRPr="000A246B" w:rsidRDefault="0013183A" w:rsidP="0013183A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ОПК-5 </w:t>
            </w:r>
            <w:r w:rsidRPr="000A246B">
              <w:t>(владение научно-предметной областью знаний)</w:t>
            </w: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Знать </w:t>
            </w:r>
            <w:r w:rsidRPr="000A246B">
              <w:t>научно-предметную область знаний.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Уметь </w:t>
            </w:r>
            <w:r w:rsidRPr="000A246B">
              <w:t>использовать знание научно-предметной области для решения задач профессиональной деятельности.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Владеть </w:t>
            </w:r>
            <w:r w:rsidRPr="000A246B">
              <w:t>научно-предметной областью знаний.</w:t>
            </w:r>
          </w:p>
        </w:tc>
      </w:tr>
      <w:tr w:rsidR="000A246B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A246B" w:rsidRPr="000A246B" w:rsidRDefault="000A246B" w:rsidP="000A246B">
            <w:pPr>
              <w:ind w:firstLine="0"/>
              <w:rPr>
                <w:b/>
              </w:rPr>
            </w:pPr>
            <w:r w:rsidRPr="000A246B">
              <w:rPr>
                <w:b/>
              </w:rPr>
              <w:t>ПК-1</w:t>
            </w:r>
            <w:r w:rsidRPr="000A246B">
              <w:t xml:space="preserve"> (готовность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продукции)</w:t>
            </w:r>
          </w:p>
        </w:tc>
        <w:tc>
          <w:tcPr>
            <w:tcW w:w="3228" w:type="pct"/>
            <w:shd w:val="clear" w:color="auto" w:fill="auto"/>
          </w:tcPr>
          <w:p w:rsidR="000A246B" w:rsidRPr="000A246B" w:rsidRDefault="000A246B" w:rsidP="000A246B">
            <w:pPr>
              <w:pStyle w:val="af0"/>
              <w:rPr>
                <w:rFonts w:ascii="Times New Roman" w:hAnsi="Times New Roman"/>
              </w:rPr>
            </w:pPr>
            <w:r w:rsidRPr="000A246B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A246B">
              <w:rPr>
                <w:rFonts w:ascii="Times New Roman" w:hAnsi="Times New Roman"/>
              </w:rPr>
              <w:t>научно-методические основы стандартизации и управления качеством: научные, технические и организационные основы метрологического обеспечения; основные принципы сертификации и управления качеством продукции.</w:t>
            </w:r>
          </w:p>
        </w:tc>
      </w:tr>
      <w:tr w:rsidR="000A246B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A246B" w:rsidRPr="000A246B" w:rsidRDefault="000A246B" w:rsidP="000A246B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A246B" w:rsidRPr="000A246B" w:rsidRDefault="000A246B" w:rsidP="000A246B">
            <w:pPr>
              <w:pStyle w:val="af0"/>
              <w:rPr>
                <w:rFonts w:ascii="Times New Roman" w:hAnsi="Times New Roman"/>
              </w:rPr>
            </w:pPr>
            <w:r w:rsidRPr="000A246B">
              <w:rPr>
                <w:rFonts w:ascii="Times New Roman" w:hAnsi="Times New Roman"/>
                <w:b/>
              </w:rPr>
              <w:t>Уметь</w:t>
            </w:r>
            <w:r w:rsidRPr="000A246B">
              <w:rPr>
                <w:rFonts w:ascii="Times New Roman" w:hAnsi="Times New Roman"/>
              </w:rPr>
              <w:t xml:space="preserve"> 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продукции.</w:t>
            </w:r>
          </w:p>
        </w:tc>
      </w:tr>
      <w:tr w:rsidR="000A246B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A246B" w:rsidRPr="000A246B" w:rsidRDefault="000A246B" w:rsidP="000A246B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A246B" w:rsidRPr="000A246B" w:rsidRDefault="000A246B" w:rsidP="000A246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 w:rsidRPr="000A246B">
              <w:t xml:space="preserve"> 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CC1931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</w:t>
            </w:r>
            <w:r w:rsidRPr="00803ADF">
              <w:lastRenderedPageBreak/>
              <w:t>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24EB3" w:rsidRDefault="00124EB3" w:rsidP="00124EB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124EB3" w:rsidRDefault="00124EB3" w:rsidP="00124EB3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124EB3" w:rsidRDefault="00124EB3" w:rsidP="00124EB3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124EB3" w:rsidRDefault="00124EB3" w:rsidP="00124EB3">
            <w:pPr>
              <w:ind w:firstLine="0"/>
            </w:pPr>
            <w:r>
              <w:t>- типов научной рациональности; оснований и функций научной картины мира;</w:t>
            </w:r>
          </w:p>
          <w:p w:rsidR="00124EB3" w:rsidRDefault="00124EB3" w:rsidP="00124EB3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124EB3" w:rsidRDefault="00124EB3" w:rsidP="00124EB3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124EB3" w:rsidRDefault="00124EB3" w:rsidP="00124EB3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</w:t>
            </w:r>
            <w:r>
              <w:lastRenderedPageBreak/>
              <w:t>своей позиции и ведения научных дискуссий.</w:t>
            </w:r>
          </w:p>
          <w:p w:rsidR="00124EB3" w:rsidRDefault="00124EB3" w:rsidP="00124EB3">
            <w:pPr>
              <w:ind w:firstLine="0"/>
            </w:pP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</w:pPr>
            <w:r>
              <w:rPr>
                <w:b/>
              </w:rPr>
              <w:t>Знание:</w:t>
            </w:r>
          </w:p>
          <w:p w:rsidR="00124EB3" w:rsidRDefault="00124EB3" w:rsidP="00124EB3">
            <w:pPr>
              <w:ind w:firstLine="0"/>
            </w:pPr>
            <w:r>
              <w:t>- методов и технологий научной коммуникации на государственном и иностранном языках;</w:t>
            </w:r>
          </w:p>
          <w:p w:rsidR="00124EB3" w:rsidRDefault="00124EB3" w:rsidP="00124EB3">
            <w:pPr>
              <w:ind w:firstLine="0"/>
            </w:pPr>
            <w:r>
              <w:t>-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Владение: </w:t>
            </w:r>
          </w:p>
          <w:p w:rsidR="00124EB3" w:rsidRDefault="00124EB3" w:rsidP="00124EB3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языках;</w:t>
            </w:r>
          </w:p>
          <w:p w:rsidR="00124EB3" w:rsidRDefault="00124EB3" w:rsidP="00124EB3">
            <w:pPr>
              <w:ind w:firstLine="0"/>
            </w:pPr>
            <w:r>
              <w:t xml:space="preserve">- 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124EB3" w:rsidRDefault="00124EB3" w:rsidP="00124EB3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24EB3" w:rsidRDefault="00124EB3" w:rsidP="00124EB3">
            <w:pPr>
              <w:ind w:firstLine="0"/>
              <w:rPr>
                <w:b/>
              </w:rPr>
            </w:pPr>
            <w:r>
              <w:t>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7AD9" w:rsidRPr="00B06A52" w:rsidTr="00EB010D">
        <w:tc>
          <w:tcPr>
            <w:tcW w:w="1668" w:type="dxa"/>
          </w:tcPr>
          <w:p w:rsidR="00E57AD9" w:rsidRDefault="00E57AD9" w:rsidP="00E57AD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E57AD9" w:rsidRDefault="00E57AD9" w:rsidP="00E57AD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7AD9" w:rsidRDefault="00E57AD9" w:rsidP="00E57AD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</w:t>
            </w:r>
          </w:p>
        </w:tc>
        <w:tc>
          <w:tcPr>
            <w:tcW w:w="1701" w:type="dxa"/>
          </w:tcPr>
          <w:p w:rsidR="00E57AD9" w:rsidRDefault="00E57AD9" w:rsidP="00E57AD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57AD9" w:rsidRDefault="00E57AD9" w:rsidP="00E57AD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7AD9" w:rsidRDefault="00E57AD9" w:rsidP="00E57AD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E57AD9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C12B2" w:rsidRPr="00E57AD9" w:rsidRDefault="004C12B2" w:rsidP="00E57AD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E57AD9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E57AD9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2364D" w:rsidRDefault="008A7CF9" w:rsidP="00E57AD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E57AD9">
              <w:t>способностью к раз</w:t>
            </w:r>
            <w:r w:rsidR="00E57AD9">
              <w:lastRenderedPageBreak/>
              <w:t>работке новых методов исследования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</w:t>
            </w:r>
            <w:r w:rsidRPr="00237150"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инновационной экономики.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научно обосновать комплексный бизнес-план.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составлять комплексный бизнес-план.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научно-предметной области знаний.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 использовать</w:t>
            </w:r>
            <w:r>
              <w:t xml:space="preserve"> знание научно-предметной области для решения задач профессиональной деятельности.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научно-предметной областью знаний.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Pr="00124EB3" w:rsidRDefault="00124EB3" w:rsidP="00124EB3">
            <w:pPr>
              <w:ind w:firstLine="0"/>
              <w:jc w:val="center"/>
              <w:rPr>
                <w:b/>
                <w:szCs w:val="20"/>
              </w:rPr>
            </w:pPr>
            <w:r w:rsidRPr="00124EB3">
              <w:rPr>
                <w:b/>
              </w:rPr>
              <w:t>Знать</w:t>
            </w:r>
          </w:p>
          <w:p w:rsidR="00124EB3" w:rsidRPr="00124EB3" w:rsidRDefault="00124EB3" w:rsidP="00124EB3">
            <w:pPr>
              <w:ind w:firstLine="0"/>
              <w:jc w:val="center"/>
              <w:rPr>
                <w:b/>
              </w:rPr>
            </w:pPr>
            <w:r w:rsidRPr="00124E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24EB3" w:rsidRPr="00124EB3" w:rsidRDefault="00124EB3" w:rsidP="00124EB3">
            <w:pPr>
              <w:pStyle w:val="4"/>
              <w:ind w:firstLine="0"/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</w:pPr>
            <w:r w:rsidRPr="00124EB3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>Знание</w:t>
            </w:r>
            <w:r w:rsidRPr="00124EB3">
              <w:rPr>
                <w:rFonts w:ascii="Times New Roman" w:eastAsia="Times New Roman" w:hAnsi="Times New Roman" w:cs="Times New Roman"/>
                <w:i w:val="0"/>
                <w:color w:val="auto"/>
              </w:rPr>
              <w:t xml:space="preserve"> </w:t>
            </w:r>
            <w:r w:rsidRPr="00124EB3">
              <w:rPr>
                <w:rFonts w:ascii="Times New Roman" w:hAnsi="Times New Roman" w:cs="Times New Roman"/>
                <w:i w:val="0"/>
                <w:color w:val="auto"/>
              </w:rPr>
              <w:t>научно-методических основ стандартизации и управления качеством: научных, технических и организационных основ метрологического обеспечения; основных принципов сертификации и управления качеством продукции.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Pr="00124EB3" w:rsidRDefault="00124EB3" w:rsidP="00124EB3">
            <w:pPr>
              <w:ind w:firstLine="0"/>
              <w:jc w:val="center"/>
              <w:rPr>
                <w:b/>
              </w:rPr>
            </w:pPr>
            <w:r w:rsidRPr="00124EB3">
              <w:rPr>
                <w:b/>
              </w:rPr>
              <w:lastRenderedPageBreak/>
              <w:t>Уметь</w:t>
            </w:r>
          </w:p>
          <w:p w:rsidR="00124EB3" w:rsidRPr="00124EB3" w:rsidRDefault="00124EB3" w:rsidP="00124EB3">
            <w:pPr>
              <w:ind w:firstLine="0"/>
              <w:jc w:val="center"/>
            </w:pPr>
            <w:r w:rsidRPr="00124E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24EB3" w:rsidRPr="00124EB3" w:rsidRDefault="00124EB3" w:rsidP="00124EB3">
            <w:pPr>
              <w:pStyle w:val="af0"/>
              <w:ind w:firstLine="0"/>
              <w:rPr>
                <w:rFonts w:ascii="Times New Roman" w:hAnsi="Times New Roman"/>
              </w:rPr>
            </w:pPr>
            <w:r w:rsidRPr="00124EB3">
              <w:rPr>
                <w:rFonts w:ascii="Times New Roman" w:hAnsi="Times New Roman"/>
                <w:b/>
                <w:spacing w:val="-8"/>
              </w:rPr>
              <w:t xml:space="preserve">Умение </w:t>
            </w:r>
            <w:r w:rsidRPr="00124EB3">
              <w:rPr>
                <w:rFonts w:ascii="Times New Roman" w:hAnsi="Times New Roman"/>
              </w:rPr>
              <w:t>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Pr="00124EB3" w:rsidRDefault="00124EB3" w:rsidP="00124EB3">
            <w:pPr>
              <w:ind w:firstLine="0"/>
              <w:jc w:val="center"/>
              <w:rPr>
                <w:b/>
              </w:rPr>
            </w:pPr>
            <w:r w:rsidRPr="00124EB3">
              <w:rPr>
                <w:b/>
              </w:rPr>
              <w:t>Владеть</w:t>
            </w:r>
          </w:p>
          <w:p w:rsidR="00124EB3" w:rsidRPr="00124EB3" w:rsidRDefault="00124EB3" w:rsidP="00124EB3">
            <w:pPr>
              <w:ind w:firstLine="0"/>
              <w:jc w:val="center"/>
            </w:pPr>
            <w:r w:rsidRPr="00124E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24EB3" w:rsidRPr="00124EB3" w:rsidRDefault="00124EB3" w:rsidP="00124EB3">
            <w:pPr>
              <w:ind w:firstLine="0"/>
              <w:rPr>
                <w:b/>
              </w:rPr>
            </w:pPr>
            <w:r w:rsidRPr="00124EB3">
              <w:rPr>
                <w:b/>
              </w:rPr>
              <w:t xml:space="preserve">Владение </w:t>
            </w:r>
            <w:r w:rsidRPr="00124EB3">
              <w:t>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A42C2F" w:rsidRDefault="00A42C2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A42C2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A42C2F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lastRenderedPageBreak/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</w:t>
      </w:r>
      <w:proofErr w:type="gramStart"/>
      <w:r w:rsidR="007174C6" w:rsidRPr="00FD21D4">
        <w:rPr>
          <w:b/>
          <w:sz w:val="28"/>
          <w:szCs w:val="28"/>
        </w:rPr>
        <w:t>3.</w:t>
      </w:r>
      <w:r w:rsidR="007174C6" w:rsidRPr="007174C6">
        <w:rPr>
          <w:b/>
          <w:sz w:val="28"/>
          <w:szCs w:val="28"/>
        </w:rPr>
        <w:t>Типовые</w:t>
      </w:r>
      <w:proofErr w:type="gramEnd"/>
      <w:r w:rsidR="007174C6" w:rsidRPr="007174C6">
        <w:rPr>
          <w:b/>
          <w:sz w:val="28"/>
          <w:szCs w:val="28"/>
        </w:rPr>
        <w:t xml:space="preserve">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44A2A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861077" w:rsidRDefault="00861077" w:rsidP="00861077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861077" w:rsidRDefault="00861077" w:rsidP="00CC1931">
      <w:pPr>
        <w:pStyle w:val="af4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861077" w:rsidRDefault="00861077" w:rsidP="00CC1931">
      <w:pPr>
        <w:pStyle w:val="af4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861077" w:rsidRDefault="00861077" w:rsidP="00CC1931">
      <w:pPr>
        <w:pStyle w:val="af4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86107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61077" w:rsidRDefault="00861077" w:rsidP="00CC1931">
      <w:pPr>
        <w:pStyle w:val="af4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861077" w:rsidRDefault="00861077" w:rsidP="00861077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61077" w:rsidRDefault="00861077" w:rsidP="00CC1931">
      <w:pPr>
        <w:pStyle w:val="af4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861077" w:rsidRDefault="00861077" w:rsidP="00CC1931">
      <w:pPr>
        <w:pStyle w:val="af4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861077" w:rsidRDefault="00861077" w:rsidP="00CC1931">
      <w:pPr>
        <w:pStyle w:val="af4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844A2A" w:rsidRDefault="00844A2A" w:rsidP="00844A2A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44A2A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  <w:szCs w:val="20"/>
        </w:rPr>
      </w:pPr>
      <w:r>
        <w:rPr>
          <w:sz w:val="28"/>
        </w:rPr>
        <w:t xml:space="preserve">Информационный портал Федерального агентства по техническому регулированию и метрологии.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http://www.gost.ru/wps/portal/.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Информационный портал Российского научно-технического центра информации по стандартизации, метрологии и подтверждению соответствия.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http://www.gostinfo.ru/.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Европейский портал по </w:t>
      </w:r>
      <w:proofErr w:type="spellStart"/>
      <w:r>
        <w:rPr>
          <w:sz w:val="28"/>
        </w:rPr>
        <w:t>нанотехнологиям</w:t>
      </w:r>
      <w:proofErr w:type="spellEnd"/>
      <w:r>
        <w:rPr>
          <w:sz w:val="28"/>
        </w:rPr>
        <w:t xml:space="preserve">. </w:t>
      </w:r>
      <w:r>
        <w:rPr>
          <w:snapToGrid w:val="0"/>
          <w:sz w:val="28"/>
        </w:rPr>
        <w:t xml:space="preserve">URL: </w:t>
      </w:r>
      <w:r>
        <w:rPr>
          <w:sz w:val="28"/>
          <w:lang w:val="en-US"/>
        </w:rPr>
        <w:t>http</w:t>
      </w:r>
      <w:r>
        <w:rPr>
          <w:sz w:val="28"/>
        </w:rPr>
        <w:t>: //</w:t>
      </w:r>
      <w:r>
        <w:rPr>
          <w:sz w:val="28"/>
          <w:lang w:val="en-US"/>
        </w:rPr>
        <w:t>www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nanoforum</w:t>
      </w:r>
      <w:proofErr w:type="spellEnd"/>
      <w:r>
        <w:rPr>
          <w:sz w:val="28"/>
        </w:rPr>
        <w:t xml:space="preserve">. 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  <w:lang w:val="en-US"/>
        </w:rPr>
      </w:pPr>
      <w:r>
        <w:rPr>
          <w:sz w:val="28"/>
        </w:rPr>
        <w:t>Информационный портал журнала «Стандарты и качество».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br/>
      </w:r>
      <w:r>
        <w:rPr>
          <w:snapToGrid w:val="0"/>
          <w:sz w:val="28"/>
          <w:lang w:val="en-US"/>
        </w:rPr>
        <w:t>URL:</w:t>
      </w:r>
      <w:r>
        <w:rPr>
          <w:sz w:val="28"/>
          <w:lang w:val="en-US"/>
        </w:rPr>
        <w:t xml:space="preserve"> http://ria-stk.ru/stq/detail.php.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Электронно-библиотечная система "</w:t>
      </w:r>
      <w:proofErr w:type="spellStart"/>
      <w:r>
        <w:rPr>
          <w:sz w:val="28"/>
        </w:rPr>
        <w:t>Книгафонд</w:t>
      </w:r>
      <w:proofErr w:type="spellEnd"/>
      <w:r>
        <w:rPr>
          <w:sz w:val="28"/>
        </w:rPr>
        <w:t xml:space="preserve">".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http://www.knigafund.ru/.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Электронно-библиотечная </w:t>
      </w:r>
      <w:proofErr w:type="gramStart"/>
      <w:r>
        <w:rPr>
          <w:sz w:val="28"/>
        </w:rPr>
        <w:t xml:space="preserve">система  </w:t>
      </w:r>
      <w:proofErr w:type="spellStart"/>
      <w:r>
        <w:rPr>
          <w:sz w:val="28"/>
          <w:lang w:val="en-US"/>
        </w:rPr>
        <w:t>IPRbooks</w:t>
      </w:r>
      <w:proofErr w:type="spellEnd"/>
      <w:proofErr w:type="gramEnd"/>
      <w:r w:rsidRPr="00844A2A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http://www.iprbookshop.ru/.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Электронно-библиотечная система </w:t>
      </w:r>
      <w:proofErr w:type="spellStart"/>
      <w:r>
        <w:rPr>
          <w:sz w:val="28"/>
          <w:lang w:val="en-US"/>
        </w:rPr>
        <w:t>IQlibrary</w:t>
      </w:r>
      <w:proofErr w:type="spellEnd"/>
      <w:r w:rsidRPr="00844A2A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hyperlink r:id="rId9" w:history="1">
        <w:r>
          <w:rPr>
            <w:rStyle w:val="a6"/>
            <w:color w:val="auto"/>
            <w:sz w:val="28"/>
          </w:rPr>
          <w:t>http://www.iqlib.ru/</w:t>
        </w:r>
      </w:hyperlink>
    </w:p>
    <w:p w:rsidR="00844A2A" w:rsidRDefault="00844A2A" w:rsidP="00CC1931">
      <w:pPr>
        <w:numPr>
          <w:ilvl w:val="0"/>
          <w:numId w:val="5"/>
        </w:numPr>
        <w:ind w:left="0" w:firstLine="709"/>
        <w:rPr>
          <w:rStyle w:val="a6"/>
          <w:color w:val="auto"/>
          <w:szCs w:val="28"/>
        </w:rPr>
      </w:pPr>
      <w:r>
        <w:rPr>
          <w:sz w:val="28"/>
          <w:szCs w:val="28"/>
        </w:rPr>
        <w:t>https://e.lanbook.com</w:t>
      </w:r>
    </w:p>
    <w:p w:rsidR="00844A2A" w:rsidRDefault="00844A2A" w:rsidP="00CC1931">
      <w:pPr>
        <w:numPr>
          <w:ilvl w:val="0"/>
          <w:numId w:val="5"/>
        </w:numPr>
        <w:ind w:left="0" w:firstLine="709"/>
        <w:rPr>
          <w:rStyle w:val="a6"/>
          <w:color w:val="auto"/>
          <w:sz w:val="28"/>
          <w:szCs w:val="28"/>
        </w:rPr>
      </w:pPr>
      <w:r>
        <w:rPr>
          <w:sz w:val="28"/>
          <w:szCs w:val="28"/>
        </w:rPr>
        <w:t>http://www.iso.org/iso/ru</w:t>
      </w:r>
    </w:p>
    <w:p w:rsidR="00844A2A" w:rsidRDefault="00844A2A" w:rsidP="00CC1931">
      <w:pPr>
        <w:numPr>
          <w:ilvl w:val="0"/>
          <w:numId w:val="5"/>
        </w:numPr>
        <w:ind w:left="0" w:firstLine="709"/>
      </w:pPr>
      <w:r>
        <w:rPr>
          <w:sz w:val="28"/>
          <w:szCs w:val="28"/>
        </w:rPr>
        <w:t>http://www.mirq.ru</w:t>
      </w:r>
    </w:p>
    <w:p w:rsidR="00844A2A" w:rsidRDefault="00844A2A" w:rsidP="00CC1931">
      <w:pPr>
        <w:numPr>
          <w:ilvl w:val="0"/>
          <w:numId w:val="5"/>
        </w:numPr>
        <w:ind w:left="0" w:firstLine="709"/>
        <w:rPr>
          <w:rStyle w:val="a6"/>
          <w:color w:val="auto"/>
        </w:rPr>
      </w:pPr>
      <w:r>
        <w:rPr>
          <w:sz w:val="28"/>
          <w:szCs w:val="28"/>
        </w:rPr>
        <w:t>http://www.vniis.ru/</w:t>
      </w:r>
    </w:p>
    <w:p w:rsidR="00844A2A" w:rsidRDefault="00844A2A" w:rsidP="00844A2A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844A2A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44A2A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844A2A" w:rsidRDefault="00844A2A" w:rsidP="00844A2A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844A2A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44A2A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44A2A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44A2A">
      <w:pPr>
        <w:ind w:firstLine="709"/>
        <w:contextualSpacing/>
        <w:rPr>
          <w:sz w:val="28"/>
          <w:szCs w:val="28"/>
        </w:rPr>
      </w:pPr>
    </w:p>
    <w:p w:rsidR="00FD21D4" w:rsidRDefault="00D24362" w:rsidP="00844A2A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E57AD9">
        <w:rPr>
          <w:sz w:val="28"/>
          <w:szCs w:val="28"/>
        </w:rPr>
        <w:t xml:space="preserve">27.06.01 «Управление в технических системах» </w:t>
      </w:r>
      <w:r w:rsidR="00861077">
        <w:rPr>
          <w:sz w:val="28"/>
          <w:szCs w:val="28"/>
        </w:rPr>
        <w:t>с научной специальностью</w:t>
      </w:r>
      <w:r w:rsidR="00E57AD9">
        <w:rPr>
          <w:sz w:val="28"/>
          <w:szCs w:val="28"/>
        </w:rPr>
        <w:t xml:space="preserve"> </w:t>
      </w:r>
      <w:r w:rsidR="00E81020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proofErr w:type="gramStart"/>
      <w:r w:rsidR="00E57AD9">
        <w:rPr>
          <w:sz w:val="28"/>
          <w:szCs w:val="28"/>
        </w:rPr>
        <w:t>, .</w:t>
      </w:r>
      <w:proofErr w:type="gramEnd"/>
    </w:p>
    <w:p w:rsidR="00DA783E" w:rsidRDefault="00DA783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61077" w:rsidTr="00DA783E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61077" w:rsidRDefault="00861077" w:rsidP="0086107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759D72FC">
                <v:shape id="_x0000_i1027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861077" w:rsidTr="00DA783E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61077" w:rsidRDefault="00861077" w:rsidP="0086107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61077" w:rsidRDefault="00861077" w:rsidP="0086107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61077" w:rsidRDefault="00861077" w:rsidP="0086107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61077" w:rsidTr="00DA783E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61077" w:rsidRDefault="00861077" w:rsidP="0086107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61077" w:rsidRDefault="00861077" w:rsidP="0086107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61077" w:rsidRDefault="00861077" w:rsidP="0086107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61077" w:rsidRDefault="00861077" w:rsidP="0086107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61077" w:rsidRDefault="00861077" w:rsidP="00861077">
            <w:pPr>
              <w:ind w:firstLine="0"/>
              <w:jc w:val="center"/>
            </w:pPr>
            <w:r>
              <w:pict w14:anchorId="45655C41">
                <v:line id="_x0000_s1027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DA783E" w:rsidRDefault="00DA783E" w:rsidP="00DA783E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783E" w:rsidTr="00DA783E">
        <w:tc>
          <w:tcPr>
            <w:tcW w:w="2500" w:type="pct"/>
          </w:tcPr>
          <w:p w:rsidR="00DA783E" w:rsidRDefault="00DA783E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A783E" w:rsidRDefault="00DA783E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783E" w:rsidRDefault="00DA783E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A783E" w:rsidRDefault="00DA783E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="00E81020">
              <w:t>Н.И. Прокопов</w:t>
            </w:r>
          </w:p>
          <w:p w:rsidR="00DA783E" w:rsidRDefault="00E81020">
            <w:pPr>
              <w:suppressAutoHyphens/>
              <w:ind w:firstLine="0"/>
              <w:jc w:val="center"/>
            </w:pPr>
            <w:r>
              <w:t>«____» ______________ 20__</w:t>
            </w:r>
            <w:r w:rsidR="00DA783E">
              <w:t xml:space="preserve"> г.</w:t>
            </w:r>
          </w:p>
        </w:tc>
      </w:tr>
    </w:tbl>
    <w:p w:rsidR="00DA783E" w:rsidRDefault="00DA783E" w:rsidP="00DA783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783E" w:rsidRDefault="00DA783E" w:rsidP="00DA783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A783E" w:rsidRDefault="00DA783E" w:rsidP="00DA783E">
      <w:pPr>
        <w:widowControl/>
        <w:ind w:firstLine="0"/>
        <w:jc w:val="center"/>
        <w:rPr>
          <w:b/>
          <w:sz w:val="16"/>
          <w:szCs w:val="16"/>
        </w:rPr>
      </w:pPr>
    </w:p>
    <w:p w:rsidR="00DA783E" w:rsidRDefault="00DA783E" w:rsidP="00DA783E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</w:t>
      </w:r>
      <w:r w:rsidR="00861077">
        <w:rPr>
          <w:b/>
          <w:sz w:val="28"/>
        </w:rPr>
        <w:t>В.</w:t>
      </w:r>
      <w:proofErr w:type="gramEnd"/>
      <w:r w:rsidR="00861077">
        <w:rPr>
          <w:b/>
          <w:sz w:val="28"/>
        </w:rPr>
        <w:t>02</w:t>
      </w:r>
      <w:r>
        <w:rPr>
          <w:b/>
          <w:sz w:val="28"/>
        </w:rPr>
        <w:t xml:space="preserve"> «Педагогическая практика»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Направление подготовки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27.06.01 «Управление в технических системах»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9E5681" w:rsidP="00DA783E">
      <w:pPr>
        <w:widowControl/>
        <w:ind w:firstLine="0"/>
        <w:jc w:val="center"/>
      </w:pPr>
      <w:r>
        <w:t>Научная специальность</w:t>
      </w:r>
    </w:p>
    <w:p w:rsidR="00DA783E" w:rsidRDefault="00E81020" w:rsidP="00DA783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2.5.22 «Управление качеством продукции. Стандартизация. Организация производства»</w:t>
      </w:r>
    </w:p>
    <w:p w:rsidR="00DA783E" w:rsidRDefault="00DA783E" w:rsidP="00DA783E">
      <w:pPr>
        <w:widowControl/>
        <w:ind w:firstLine="0"/>
        <w:jc w:val="center"/>
        <w:rPr>
          <w:b/>
        </w:rPr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Квалификация выпускника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Форма обучения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E81020" w:rsidP="00DA783E">
      <w:pPr>
        <w:widowControl/>
        <w:ind w:firstLine="0"/>
        <w:jc w:val="center"/>
      </w:pPr>
      <w:r>
        <w:t>Москва 2021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CC1931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Цели практики</w:t>
      </w:r>
    </w:p>
    <w:p w:rsidR="00DA783E" w:rsidRDefault="00DA783E" w:rsidP="00DA783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A783E" w:rsidRDefault="00DA783E" w:rsidP="00DA783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83E" w:rsidRDefault="00DA783E" w:rsidP="00CC1931">
      <w:pPr>
        <w:pStyle w:val="af0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A783E" w:rsidRDefault="00DA783E" w:rsidP="00DA783E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A783E" w:rsidRDefault="00DA783E" w:rsidP="00CC1931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A783E" w:rsidRDefault="00DA783E" w:rsidP="00DA783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УК-1 </w:t>
      </w:r>
      <w:r>
        <w:rPr>
          <w:sz w:val="28"/>
          <w:szCs w:val="28"/>
        </w:rPr>
        <w:t>(</w:t>
      </w:r>
      <w:r w:rsidRPr="007568E0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научно-методологические основы стандартизации (3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 w:rsidRPr="007568E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(способность</w:t>
      </w:r>
      <w:r w:rsidRPr="007568E0">
        <w:rPr>
          <w:sz w:val="28"/>
          <w:szCs w:val="28"/>
        </w:rPr>
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2D28BA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b/>
          <w:sz w:val="28"/>
          <w:szCs w:val="28"/>
        </w:rPr>
        <w:t>УК-3</w:t>
      </w:r>
      <w:r w:rsidRPr="002D28BA">
        <w:rPr>
          <w:sz w:val="28"/>
          <w:szCs w:val="28"/>
        </w:rPr>
        <w:t xml:space="preserve"> </w:t>
      </w:r>
      <w:r w:rsidRPr="002D28BA">
        <w:rPr>
          <w:spacing w:val="-4"/>
          <w:sz w:val="28"/>
          <w:szCs w:val="28"/>
        </w:rPr>
        <w:t>(</w:t>
      </w:r>
      <w:r w:rsidRPr="002D28BA"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2D28BA">
        <w:rPr>
          <w:spacing w:val="-4"/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sz w:val="28"/>
          <w:szCs w:val="28"/>
        </w:rPr>
        <w:t>- организация научных исследований (1 семестр);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история и философия науки (3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2D28BA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b/>
          <w:sz w:val="28"/>
          <w:szCs w:val="28"/>
        </w:rPr>
        <w:t>УК-4</w:t>
      </w:r>
      <w:r w:rsidRPr="002D28BA"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 w:rsidRPr="002D28BA">
        <w:rPr>
          <w:spacing w:val="-4"/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sz w:val="28"/>
          <w:szCs w:val="28"/>
        </w:rPr>
        <w:t>- иностранный язык (2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УК-5 </w:t>
      </w:r>
      <w:r>
        <w:rPr>
          <w:sz w:val="28"/>
          <w:szCs w:val="28"/>
        </w:rPr>
        <w:t>(</w:t>
      </w:r>
      <w:r w:rsidRPr="007568E0"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</w:t>
      </w:r>
      <w:r w:rsidRPr="007568E0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861077" w:rsidRPr="002D28BA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2D28BA">
        <w:rPr>
          <w:b/>
          <w:sz w:val="28"/>
          <w:szCs w:val="28"/>
        </w:rPr>
        <w:t>ОПК-1</w:t>
      </w:r>
      <w:r w:rsidRPr="002D28BA">
        <w:rPr>
          <w:sz w:val="28"/>
          <w:szCs w:val="28"/>
        </w:rPr>
        <w:t xml:space="preserve"> </w:t>
      </w:r>
      <w:r w:rsidRPr="002D28BA">
        <w:rPr>
          <w:spacing w:val="-4"/>
          <w:sz w:val="28"/>
          <w:szCs w:val="28"/>
        </w:rPr>
        <w:t>(</w:t>
      </w:r>
      <w:r w:rsidRPr="002D28BA">
        <w:rPr>
          <w:sz w:val="28"/>
          <w:szCs w:val="28"/>
        </w:rPr>
        <w:t>способность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</w:t>
      </w:r>
      <w:r w:rsidRPr="002D28BA">
        <w:rPr>
          <w:spacing w:val="-4"/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sz w:val="28"/>
          <w:szCs w:val="28"/>
        </w:rPr>
        <w:t>- иностранный язык (2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7568E0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</w:t>
      </w:r>
      <w:r w:rsidRPr="00350F0E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350F0E">
        <w:rPr>
          <w:sz w:val="28"/>
          <w:szCs w:val="28"/>
        </w:rPr>
        <w:t>формулировать в нормированных документах</w:t>
      </w:r>
      <w:r>
        <w:rPr>
          <w:sz w:val="28"/>
          <w:szCs w:val="28"/>
        </w:rPr>
        <w:t>):</w:t>
      </w:r>
    </w:p>
    <w:p w:rsidR="00861077" w:rsidRPr="00AA2AEC" w:rsidRDefault="00861077" w:rsidP="00861077">
      <w:pPr>
        <w:ind w:firstLine="709"/>
        <w:rPr>
          <w:sz w:val="28"/>
          <w:szCs w:val="28"/>
        </w:rPr>
      </w:pPr>
      <w:r w:rsidRPr="00AA2AEC">
        <w:rPr>
          <w:sz w:val="28"/>
          <w:szCs w:val="28"/>
        </w:rPr>
        <w:t>- история и философия науки (3 семестр)</w:t>
      </w:r>
      <w:r>
        <w:rPr>
          <w:sz w:val="28"/>
          <w:szCs w:val="28"/>
        </w:rPr>
        <w:t>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</w:t>
      </w:r>
      <w:r w:rsidRPr="00350F0E">
        <w:rPr>
          <w:sz w:val="28"/>
          <w:szCs w:val="28"/>
        </w:rPr>
        <w:t xml:space="preserve"> составлять комплексный бизнес-план</w:t>
      </w:r>
      <w:r>
        <w:rPr>
          <w:sz w:val="28"/>
          <w:szCs w:val="28"/>
        </w:rPr>
        <w:t>):</w:t>
      </w:r>
    </w:p>
    <w:p w:rsidR="00861077" w:rsidRPr="00AA2AEC" w:rsidRDefault="00861077" w:rsidP="00861077">
      <w:pPr>
        <w:ind w:firstLine="709"/>
        <w:rPr>
          <w:sz w:val="28"/>
          <w:szCs w:val="28"/>
        </w:rPr>
      </w:pPr>
      <w:r w:rsidRPr="00AA2AEC">
        <w:rPr>
          <w:sz w:val="28"/>
          <w:szCs w:val="28"/>
        </w:rPr>
        <w:t>- история и философия науки (3 семестр)</w:t>
      </w:r>
      <w:r>
        <w:rPr>
          <w:sz w:val="28"/>
          <w:szCs w:val="28"/>
        </w:rPr>
        <w:t>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</w:t>
      </w:r>
      <w:r w:rsidRPr="00350F0E">
        <w:rPr>
          <w:sz w:val="28"/>
          <w:szCs w:val="28"/>
        </w:rPr>
        <w:t>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</w:r>
      <w:r>
        <w:rPr>
          <w:sz w:val="28"/>
          <w:szCs w:val="28"/>
        </w:rPr>
        <w:t>):</w:t>
      </w:r>
    </w:p>
    <w:p w:rsidR="00861077" w:rsidRPr="00AA2AEC" w:rsidRDefault="00861077" w:rsidP="00861077">
      <w:pPr>
        <w:ind w:firstLine="709"/>
        <w:rPr>
          <w:sz w:val="28"/>
          <w:szCs w:val="28"/>
        </w:rPr>
      </w:pPr>
      <w:r w:rsidRPr="00AA2AEC">
        <w:rPr>
          <w:sz w:val="28"/>
          <w:szCs w:val="28"/>
        </w:rPr>
        <w:t>- история и философия науки (3 семестр)</w:t>
      </w:r>
      <w:r>
        <w:rPr>
          <w:sz w:val="28"/>
          <w:szCs w:val="28"/>
        </w:rPr>
        <w:t>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7568E0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(владение</w:t>
      </w:r>
      <w:r w:rsidRPr="00350F0E">
        <w:rPr>
          <w:sz w:val="28"/>
          <w:szCs w:val="28"/>
        </w:rPr>
        <w:t xml:space="preserve"> научно-предметной областью знаний</w:t>
      </w:r>
      <w:r>
        <w:rPr>
          <w:sz w:val="28"/>
          <w:szCs w:val="28"/>
        </w:rPr>
        <w:t>):</w:t>
      </w:r>
    </w:p>
    <w:p w:rsidR="00861077" w:rsidRPr="00AA2AEC" w:rsidRDefault="00861077" w:rsidP="00861077">
      <w:pPr>
        <w:ind w:firstLine="709"/>
        <w:rPr>
          <w:sz w:val="28"/>
          <w:szCs w:val="28"/>
        </w:rPr>
      </w:pPr>
      <w:r w:rsidRPr="00AA2AEC">
        <w:rPr>
          <w:sz w:val="28"/>
          <w:szCs w:val="28"/>
        </w:rPr>
        <w:t>- история и философия науки (3 семестр)</w:t>
      </w:r>
      <w:r>
        <w:rPr>
          <w:sz w:val="28"/>
          <w:szCs w:val="28"/>
        </w:rPr>
        <w:t>;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научно-методологические основы стандартизации (3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7568E0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</w:t>
      </w:r>
      <w:r w:rsidRPr="00350F0E"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861077" w:rsidRPr="002D28BA" w:rsidRDefault="00861077" w:rsidP="00861077">
      <w:pPr>
        <w:ind w:firstLine="709"/>
        <w:rPr>
          <w:sz w:val="28"/>
          <w:szCs w:val="28"/>
        </w:rPr>
      </w:pPr>
      <w:r w:rsidRPr="002D28BA">
        <w:rPr>
          <w:b/>
          <w:sz w:val="28"/>
          <w:szCs w:val="28"/>
        </w:rPr>
        <w:t>ПК-1</w:t>
      </w:r>
      <w:r w:rsidRPr="002D28BA">
        <w:rPr>
          <w:sz w:val="28"/>
          <w:szCs w:val="28"/>
        </w:rPr>
        <w:t xml:space="preserve"> (</w:t>
      </w:r>
      <w:r w:rsidRPr="00802EB4">
        <w:rPr>
          <w:sz w:val="28"/>
          <w:szCs w:val="28"/>
        </w:rPr>
        <w:t>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</w:t>
      </w:r>
      <w:r w:rsidRPr="002D28BA">
        <w:rPr>
          <w:sz w:val="28"/>
          <w:szCs w:val="28"/>
        </w:rPr>
        <w:t>).</w:t>
      </w:r>
    </w:p>
    <w:p w:rsidR="00861077" w:rsidRPr="00853638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t>- организация научных исследований (1 семестр);</w:t>
      </w:r>
    </w:p>
    <w:p w:rsidR="00861077" w:rsidRPr="00853638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t>- иностранный язык (2 семестр).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lastRenderedPageBreak/>
        <w:t>- научно-методологические основы стандартизации (3 семестр);</w:t>
      </w:r>
    </w:p>
    <w:p w:rsidR="00DA783E" w:rsidRDefault="00861077" w:rsidP="008610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Default="00861077" w:rsidP="00861077">
      <w:pPr>
        <w:ind w:firstLine="709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CC1931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A783E" w:rsidTr="00DA783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A783E" w:rsidTr="00DA783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A783E" w:rsidTr="00DA783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DA783E" w:rsidTr="00DA783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</w:t>
            </w:r>
            <w:r>
              <w:rPr>
                <w:rFonts w:eastAsia="TimesNewRomanPSMT"/>
              </w:rPr>
              <w:lastRenderedPageBreak/>
              <w:t>их использования в образовательных заведениях различных типов</w:t>
            </w:r>
          </w:p>
        </w:tc>
      </w:tr>
      <w:tr w:rsidR="00DA783E" w:rsidTr="00DA783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61077" w:rsidTr="00366975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077" w:rsidRPr="00EF3A1F" w:rsidRDefault="00861077" w:rsidP="00861077">
            <w:pPr>
              <w:ind w:firstLine="0"/>
              <w:rPr>
                <w:b/>
                <w:highlight w:val="yellow"/>
              </w:rPr>
            </w:pPr>
            <w:r w:rsidRPr="00EF3A1F">
              <w:rPr>
                <w:b/>
                <w:spacing w:val="-4"/>
                <w:szCs w:val="28"/>
              </w:rPr>
              <w:t>ПК-1</w:t>
            </w:r>
            <w:r w:rsidRPr="00EF3A1F">
              <w:rPr>
                <w:spacing w:val="-4"/>
                <w:szCs w:val="28"/>
              </w:rPr>
              <w:t xml:space="preserve"> (готовность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61077" w:rsidTr="0036697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Pr="00554E55" w:rsidRDefault="00861077" w:rsidP="00861077">
            <w:pPr>
              <w:rPr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A783E" w:rsidRDefault="00DA783E" w:rsidP="00DA783E">
      <w:pPr>
        <w:ind w:left="720" w:firstLine="0"/>
        <w:contextualSpacing/>
        <w:rPr>
          <w:b/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A783E" w:rsidTr="00DA783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A783E" w:rsidTr="00DA783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783E" w:rsidTr="00DA783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Собеседование</w:t>
            </w:r>
          </w:p>
        </w:tc>
      </w:tr>
      <w:tr w:rsidR="00DA783E" w:rsidTr="00DA783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Собеседование</w:t>
            </w:r>
          </w:p>
        </w:tc>
      </w:tr>
      <w:tr w:rsidR="00DA783E" w:rsidTr="00DA783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</w:pPr>
            <w:r>
              <w:t xml:space="preserve">Отчетно-аналитическая </w:t>
            </w:r>
            <w:r>
              <w:lastRenderedPageBreak/>
              <w:t>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Составление и защита отчета</w:t>
            </w:r>
          </w:p>
        </w:tc>
      </w:tr>
      <w:tr w:rsidR="00DA783E" w:rsidTr="00DA783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Зачет</w:t>
            </w:r>
          </w:p>
        </w:tc>
      </w:tr>
      <w:tr w:rsidR="00DA783E" w:rsidTr="00DA783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</w:pPr>
          </w:p>
        </w:tc>
      </w:tr>
    </w:tbl>
    <w:p w:rsidR="00DA783E" w:rsidRDefault="00DA783E" w:rsidP="00DA783E">
      <w:pPr>
        <w:widowControl/>
        <w:ind w:firstLine="0"/>
        <w:rPr>
          <w:b/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783E" w:rsidTr="00861077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A783E" w:rsidRDefault="00DA783E">
            <w:pPr>
              <w:rPr>
                <w:kern w:val="24"/>
              </w:rPr>
            </w:pPr>
          </w:p>
        </w:tc>
      </w:tr>
      <w:tr w:rsidR="00DA783E" w:rsidTr="00861077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</w:t>
            </w:r>
            <w:r>
              <w:rPr>
                <w:rFonts w:eastAsia="TimesNewRomanPSMT"/>
              </w:rPr>
              <w:lastRenderedPageBreak/>
              <w:t>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61077" w:rsidTr="0086107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61077" w:rsidRDefault="00861077" w:rsidP="0086107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1077" w:rsidRDefault="00861077" w:rsidP="0086107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61077" w:rsidTr="0086107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61077" w:rsidRDefault="00861077" w:rsidP="0086107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1077" w:rsidRDefault="00861077" w:rsidP="0086107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61077" w:rsidRDefault="00861077" w:rsidP="00DA783E">
      <w:pPr>
        <w:ind w:firstLine="720"/>
        <w:rPr>
          <w:b/>
          <w:sz w:val="28"/>
          <w:szCs w:val="28"/>
        </w:rPr>
      </w:pPr>
    </w:p>
    <w:p w:rsidR="00DA783E" w:rsidRDefault="00861077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A783E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DA783E">
        <w:rPr>
          <w:b/>
          <w:sz w:val="28"/>
          <w:szCs w:val="28"/>
        </w:rPr>
        <w:t>сформированности</w:t>
      </w:r>
      <w:proofErr w:type="spellEnd"/>
      <w:r w:rsidR="00DA783E">
        <w:rPr>
          <w:b/>
          <w:sz w:val="28"/>
          <w:szCs w:val="28"/>
        </w:rPr>
        <w:t xml:space="preserve"> элементов компетенций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86107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783E" w:rsidTr="00DA783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783E" w:rsidRDefault="00DA783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783E" w:rsidTr="00DA783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A783E" w:rsidTr="00DA783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Хорошо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Отлично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 w:rsidR="0086107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DA783E" w:rsidTr="00DA783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 или не зачтено)</w:t>
            </w:r>
          </w:p>
          <w:p w:rsidR="00DA783E" w:rsidRDefault="00DA783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Хорошо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Отлично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A783E" w:rsidRDefault="00DA783E" w:rsidP="00DA783E">
      <w:pPr>
        <w:ind w:firstLine="720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</w:t>
      </w:r>
      <w:r>
        <w:rPr>
          <w:sz w:val="28"/>
          <w:szCs w:val="28"/>
        </w:rPr>
        <w:lastRenderedPageBreak/>
        <w:t xml:space="preserve">индивидуальные занятия с обучающимися под руководством руководителя практики. </w:t>
      </w:r>
    </w:p>
    <w:p w:rsidR="00DA783E" w:rsidRDefault="00DA783E" w:rsidP="00DA783E">
      <w:pPr>
        <w:ind w:firstLine="709"/>
        <w:rPr>
          <w:b/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A783E" w:rsidRDefault="00DA783E" w:rsidP="00DA783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861077" w:rsidRDefault="00861077" w:rsidP="0086107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61077" w:rsidRDefault="00861077" w:rsidP="00CC1931">
      <w:pPr>
        <w:pStyle w:val="af9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61077" w:rsidRDefault="00861077" w:rsidP="00CC1931">
      <w:pPr>
        <w:pStyle w:val="af9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61077" w:rsidRDefault="00861077" w:rsidP="0086107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61077" w:rsidRDefault="00861077" w:rsidP="0086107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61077" w:rsidRDefault="00861077" w:rsidP="0086107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61077" w:rsidRDefault="00861077" w:rsidP="0086107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61077" w:rsidRDefault="00861077" w:rsidP="00861077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861077" w:rsidRDefault="00861077" w:rsidP="00861077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61077" w:rsidRDefault="00861077" w:rsidP="00861077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61077" w:rsidRDefault="00861077" w:rsidP="00861077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A783E" w:rsidRDefault="00DA783E" w:rsidP="00DA783E">
      <w:pPr>
        <w:widowControl/>
        <w:ind w:firstLine="709"/>
        <w:rPr>
          <w:b/>
          <w:sz w:val="28"/>
          <w:szCs w:val="28"/>
        </w:rPr>
      </w:pPr>
    </w:p>
    <w:p w:rsidR="00DA783E" w:rsidRDefault="00DA783E" w:rsidP="00DA783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  <w:szCs w:val="20"/>
        </w:rPr>
      </w:pPr>
      <w:r>
        <w:rPr>
          <w:sz w:val="28"/>
        </w:rPr>
        <w:t xml:space="preserve">Информационный портал Федерального агентства по техническому регулированию и метрологии.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http://www.gost.ru/wps/portal/.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Информационный портал Российского научно-технического центра информации по стандартизации, метрологии и подтверждению соответствия.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http://www.gostinfo.ru/.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Европейский портал по </w:t>
      </w:r>
      <w:proofErr w:type="spellStart"/>
      <w:r>
        <w:rPr>
          <w:sz w:val="28"/>
        </w:rPr>
        <w:t>нанотехнологиям</w:t>
      </w:r>
      <w:proofErr w:type="spellEnd"/>
      <w:r>
        <w:rPr>
          <w:sz w:val="28"/>
        </w:rPr>
        <w:t xml:space="preserve">. </w:t>
      </w:r>
      <w:r>
        <w:rPr>
          <w:snapToGrid w:val="0"/>
          <w:sz w:val="28"/>
        </w:rPr>
        <w:t xml:space="preserve">URL: </w:t>
      </w:r>
      <w:r>
        <w:rPr>
          <w:sz w:val="28"/>
          <w:lang w:val="en-US"/>
        </w:rPr>
        <w:t>http</w:t>
      </w:r>
      <w:r>
        <w:rPr>
          <w:sz w:val="28"/>
        </w:rPr>
        <w:t>: //</w:t>
      </w:r>
      <w:r>
        <w:rPr>
          <w:sz w:val="28"/>
          <w:lang w:val="en-US"/>
        </w:rPr>
        <w:t>www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nanoforum</w:t>
      </w:r>
      <w:proofErr w:type="spellEnd"/>
      <w:r>
        <w:rPr>
          <w:sz w:val="28"/>
        </w:rPr>
        <w:t xml:space="preserve">. 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  <w:lang w:val="en-US"/>
        </w:rPr>
      </w:pPr>
      <w:r>
        <w:rPr>
          <w:sz w:val="28"/>
        </w:rPr>
        <w:lastRenderedPageBreak/>
        <w:t>Информационный портал журнала «Стандарты и качество».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br/>
      </w:r>
      <w:r>
        <w:rPr>
          <w:snapToGrid w:val="0"/>
          <w:sz w:val="28"/>
          <w:lang w:val="en-US"/>
        </w:rPr>
        <w:t>URL:</w:t>
      </w:r>
      <w:r>
        <w:rPr>
          <w:sz w:val="28"/>
          <w:lang w:val="en-US"/>
        </w:rPr>
        <w:t xml:space="preserve"> http://ria-stk.ru/stq/detail.php.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Электронно-библиотечная система "</w:t>
      </w:r>
      <w:proofErr w:type="spellStart"/>
      <w:r>
        <w:rPr>
          <w:sz w:val="28"/>
        </w:rPr>
        <w:t>Книгафонд</w:t>
      </w:r>
      <w:proofErr w:type="spellEnd"/>
      <w:r>
        <w:rPr>
          <w:sz w:val="28"/>
        </w:rPr>
        <w:t xml:space="preserve">".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http://www.knigafund.ru/.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Электронно-библиотечная </w:t>
      </w:r>
      <w:proofErr w:type="gramStart"/>
      <w:r>
        <w:rPr>
          <w:sz w:val="28"/>
        </w:rPr>
        <w:t xml:space="preserve">система  </w:t>
      </w:r>
      <w:proofErr w:type="spellStart"/>
      <w:r>
        <w:rPr>
          <w:sz w:val="28"/>
          <w:lang w:val="en-US"/>
        </w:rPr>
        <w:t>IPRbooks</w:t>
      </w:r>
      <w:proofErr w:type="spellEnd"/>
      <w:proofErr w:type="gramEnd"/>
      <w:r w:rsidRPr="00DA783E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http://www.iprbookshop.ru/.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Электронно-библиотечная система </w:t>
      </w:r>
      <w:proofErr w:type="spellStart"/>
      <w:r>
        <w:rPr>
          <w:sz w:val="28"/>
          <w:lang w:val="en-US"/>
        </w:rPr>
        <w:t>IQlibrary</w:t>
      </w:r>
      <w:proofErr w:type="spellEnd"/>
      <w:r w:rsidRPr="00DA783E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hyperlink r:id="rId10" w:history="1">
        <w:r>
          <w:rPr>
            <w:rStyle w:val="a6"/>
            <w:color w:val="auto"/>
            <w:sz w:val="28"/>
          </w:rPr>
          <w:t>http://www.iqlib.ru/</w:t>
        </w:r>
      </w:hyperlink>
    </w:p>
    <w:p w:rsidR="00DA783E" w:rsidRDefault="00DA783E" w:rsidP="00CC1931">
      <w:pPr>
        <w:numPr>
          <w:ilvl w:val="0"/>
          <w:numId w:val="5"/>
        </w:numPr>
        <w:ind w:left="0" w:firstLine="709"/>
        <w:rPr>
          <w:rStyle w:val="a6"/>
          <w:color w:val="auto"/>
          <w:szCs w:val="28"/>
        </w:rPr>
      </w:pPr>
      <w:r>
        <w:rPr>
          <w:sz w:val="28"/>
          <w:szCs w:val="28"/>
        </w:rPr>
        <w:t>https://e.lanbook.com</w:t>
      </w:r>
    </w:p>
    <w:p w:rsidR="00DA783E" w:rsidRDefault="00DA783E" w:rsidP="00CC1931">
      <w:pPr>
        <w:numPr>
          <w:ilvl w:val="0"/>
          <w:numId w:val="5"/>
        </w:numPr>
        <w:ind w:left="0" w:firstLine="709"/>
        <w:rPr>
          <w:rStyle w:val="a6"/>
          <w:color w:val="auto"/>
          <w:sz w:val="28"/>
          <w:szCs w:val="28"/>
        </w:rPr>
      </w:pPr>
      <w:r>
        <w:rPr>
          <w:sz w:val="28"/>
          <w:szCs w:val="28"/>
        </w:rPr>
        <w:t>http://www.iso.org/iso/ru</w:t>
      </w:r>
    </w:p>
    <w:p w:rsidR="00DA783E" w:rsidRDefault="00DA783E" w:rsidP="00CC1931">
      <w:pPr>
        <w:numPr>
          <w:ilvl w:val="0"/>
          <w:numId w:val="5"/>
        </w:numPr>
        <w:ind w:left="0" w:firstLine="709"/>
      </w:pPr>
      <w:r>
        <w:rPr>
          <w:sz w:val="28"/>
          <w:szCs w:val="28"/>
        </w:rPr>
        <w:t>http://www.mirq.ru</w:t>
      </w:r>
    </w:p>
    <w:p w:rsidR="00DA783E" w:rsidRDefault="00DA783E" w:rsidP="00CC1931">
      <w:pPr>
        <w:numPr>
          <w:ilvl w:val="0"/>
          <w:numId w:val="5"/>
        </w:numPr>
        <w:ind w:left="0" w:firstLine="709"/>
        <w:rPr>
          <w:rStyle w:val="a6"/>
          <w:color w:val="auto"/>
        </w:rPr>
      </w:pPr>
      <w:r>
        <w:rPr>
          <w:sz w:val="28"/>
          <w:szCs w:val="28"/>
        </w:rPr>
        <w:t>http://www.vniis.ru/</w:t>
      </w:r>
    </w:p>
    <w:p w:rsidR="00DA783E" w:rsidRDefault="00DA783E" w:rsidP="00DA783E">
      <w:pPr>
        <w:widowControl/>
        <w:ind w:firstLine="0"/>
        <w:rPr>
          <w:sz w:val="28"/>
        </w:rPr>
      </w:pP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A783E" w:rsidRDefault="00DA783E" w:rsidP="00DA783E">
      <w:pPr>
        <w:widowControl/>
        <w:ind w:firstLine="709"/>
        <w:rPr>
          <w:b/>
          <w:sz w:val="28"/>
          <w:szCs w:val="28"/>
        </w:rPr>
      </w:pP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783E" w:rsidRDefault="00DA783E" w:rsidP="00DA783E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27.06.01 «Управление в технических системах» </w:t>
      </w:r>
      <w:r w:rsidR="00861077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 w:rsidR="00E81020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proofErr w:type="gramStart"/>
      <w:r>
        <w:rPr>
          <w:sz w:val="28"/>
          <w:szCs w:val="28"/>
        </w:rPr>
        <w:t>, .</w:t>
      </w:r>
      <w:proofErr w:type="gramEnd"/>
    </w:p>
    <w:p w:rsidR="00DA783E" w:rsidRDefault="00DA783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C1931" w:rsidTr="00DA783E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931" w:rsidRDefault="00CC1931" w:rsidP="00CC193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138BD8C8">
                <v:shape id="_x0000_i1029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CC1931" w:rsidTr="00DA783E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C1931" w:rsidRDefault="00CC1931" w:rsidP="00CC193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C1931" w:rsidRDefault="00CC1931" w:rsidP="00CC193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C1931" w:rsidRDefault="00CC1931" w:rsidP="00CC193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C1931" w:rsidTr="00DA783E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931" w:rsidRDefault="00CC1931" w:rsidP="00CC193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C1931" w:rsidRDefault="00CC1931" w:rsidP="00CC193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C1931" w:rsidRDefault="00CC1931" w:rsidP="00CC193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C1931" w:rsidRDefault="00CC1931" w:rsidP="00CC193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C1931" w:rsidRDefault="00CC1931" w:rsidP="00CC1931">
            <w:pPr>
              <w:ind w:firstLine="0"/>
              <w:jc w:val="center"/>
            </w:pPr>
            <w:r>
              <w:pict w14:anchorId="39A2851B">
                <v:line id="Line 2" o:spid="_x0000_s1028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DA783E" w:rsidRDefault="00DA783E" w:rsidP="00DA783E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783E" w:rsidTr="00DA783E">
        <w:tc>
          <w:tcPr>
            <w:tcW w:w="2500" w:type="pct"/>
          </w:tcPr>
          <w:p w:rsidR="00DA783E" w:rsidRDefault="00DA783E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A783E" w:rsidRDefault="00DA783E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783E" w:rsidRDefault="00DA783E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A783E" w:rsidRDefault="00DA783E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="00E81020">
              <w:t>Н.И. Прокопов</w:t>
            </w:r>
          </w:p>
          <w:p w:rsidR="00DA783E" w:rsidRDefault="00E81020">
            <w:pPr>
              <w:suppressAutoHyphens/>
              <w:ind w:firstLine="0"/>
              <w:jc w:val="center"/>
            </w:pPr>
            <w:r>
              <w:t>«____» ______________ 20__</w:t>
            </w:r>
            <w:r w:rsidR="00DA783E">
              <w:t xml:space="preserve"> г.</w:t>
            </w:r>
          </w:p>
        </w:tc>
      </w:tr>
    </w:tbl>
    <w:p w:rsidR="00DA783E" w:rsidRDefault="00DA783E" w:rsidP="00DA783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783E" w:rsidRDefault="00DA783E" w:rsidP="00DA783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A783E" w:rsidRDefault="00DA783E" w:rsidP="00DA783E">
      <w:pPr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Направление подготовки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27.06.01 «</w:t>
      </w:r>
      <w:r>
        <w:rPr>
          <w:rFonts w:eastAsia="HiddenHorzOCR"/>
          <w:b/>
          <w:bCs/>
        </w:rPr>
        <w:t>Управление в технических системах</w:t>
      </w:r>
      <w:r>
        <w:rPr>
          <w:rFonts w:eastAsia="HiddenHorzOCR"/>
          <w:b/>
        </w:rPr>
        <w:t>»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9E5681" w:rsidP="00DA783E">
      <w:pPr>
        <w:widowControl/>
        <w:ind w:firstLine="0"/>
        <w:jc w:val="center"/>
      </w:pPr>
      <w:r>
        <w:t>Научная специальность</w:t>
      </w:r>
    </w:p>
    <w:p w:rsidR="00DA783E" w:rsidRDefault="00CC1931" w:rsidP="00CC1931">
      <w:pPr>
        <w:autoSpaceDE w:val="0"/>
        <w:autoSpaceDN w:val="0"/>
        <w:adjustRightInd w:val="0"/>
        <w:ind w:firstLine="0"/>
        <w:jc w:val="center"/>
      </w:pPr>
      <w:r>
        <w:rPr>
          <w:b/>
        </w:rPr>
        <w:t>2.5.22 «Управление качеством продукции. Стандартизация. Организация производства»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Квалификация выпускника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Форма обучения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E81020" w:rsidP="00DA783E">
      <w:pPr>
        <w:widowControl/>
        <w:ind w:firstLine="0"/>
        <w:jc w:val="center"/>
      </w:pPr>
      <w:r>
        <w:t>Москва 2021</w:t>
      </w:r>
    </w:p>
    <w:p w:rsidR="00DA783E" w:rsidRDefault="00DA783E" w:rsidP="00CC1931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12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A783E" w:rsidRDefault="00DA783E" w:rsidP="00CC1931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</w:p>
    <w:p w:rsidR="00DA783E" w:rsidRDefault="00DA783E" w:rsidP="00CC1931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A783E" w:rsidRDefault="00DA783E" w:rsidP="00CC1931">
      <w:pPr>
        <w:tabs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A783E" w:rsidRDefault="00DA783E" w:rsidP="00CC1931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A783E" w:rsidRDefault="00DA783E" w:rsidP="00CC1931">
      <w:pPr>
        <w:tabs>
          <w:tab w:val="left" w:pos="993"/>
        </w:tabs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УК-1 </w:t>
      </w:r>
      <w:r>
        <w:rPr>
          <w:sz w:val="28"/>
          <w:szCs w:val="28"/>
        </w:rPr>
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научно-методологические основы стандартизации (5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tabs>
          <w:tab w:val="num" w:pos="420"/>
          <w:tab w:val="left" w:pos="993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семестры);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научные основы организации производства (5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семестры);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способностью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tabs>
          <w:tab w:val="num" w:pos="420"/>
          <w:tab w:val="left" w:pos="993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семестры);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математическая статистика в стандартизации (4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tabs>
          <w:tab w:val="left" w:pos="993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(владением научно-предметной областью знаний):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научно-методологические основы стандартизации (5 семестр);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осуществлять деятельность по стандартизации и сертификации наукоемких продукций с использованием оптимальных статистических процедур):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стандартизация и управление качеством продукции (7 семестр);</w:t>
      </w:r>
    </w:p>
    <w:p w:rsidR="00DA783E" w:rsidRDefault="00DA783E" w:rsidP="00DA78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основы сертификации (6 семестр);</w:t>
      </w:r>
    </w:p>
    <w:p w:rsidR="00DA783E" w:rsidRDefault="00DA783E" w:rsidP="00DA78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основы менеджмента качества продукции и услуг (6 семестр);</w:t>
      </w:r>
    </w:p>
    <w:p w:rsidR="00DA783E" w:rsidRDefault="00DA783E" w:rsidP="00DA783E">
      <w:pPr>
        <w:ind w:firstLine="567"/>
        <w:rPr>
          <w:sz w:val="28"/>
          <w:szCs w:val="28"/>
        </w:rPr>
      </w:pPr>
    </w:p>
    <w:p w:rsidR="00DA783E" w:rsidRDefault="00DA783E" w:rsidP="00CC1931">
      <w:pPr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A783E" w:rsidTr="00DA783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ОПК-1</w:t>
            </w:r>
            <w:r>
              <w:t xml:space="preserve"> (способностью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формулировать научно-техническую задачу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составлять комплексный бизнес-план (НИР, ОКР, выпуск продукции), включая его финансовую составляющую)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проводить современные научные исследования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FD3B29" w:rsidTr="007458A0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B29" w:rsidRPr="00FD3B29" w:rsidRDefault="00FD3B29" w:rsidP="00FD3B29">
            <w:pPr>
              <w:ind w:firstLine="0"/>
              <w:rPr>
                <w:b/>
              </w:rPr>
            </w:pPr>
            <w:r w:rsidRPr="00FD3B29">
              <w:rPr>
                <w:b/>
              </w:rPr>
              <w:t>ПК-1</w:t>
            </w:r>
            <w:r w:rsidRPr="00FD3B29">
              <w:t xml:space="preserve"> (готовность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29" w:rsidRPr="00FD3B29" w:rsidRDefault="00FD3B29" w:rsidP="00FD3B2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D3B2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D3B29">
              <w:rPr>
                <w:rFonts w:ascii="Times New Roman" w:hAnsi="Times New Roman"/>
                <w:sz w:val="24"/>
                <w:szCs w:val="24"/>
              </w:rPr>
              <w:tab/>
              <w:t xml:space="preserve">  научно-методические основы стандартизации и управления качеством: научные, технические и организационные основы метрологического обеспечения; основные принципы сертификации и управления качеством продукции.</w:t>
            </w:r>
          </w:p>
        </w:tc>
      </w:tr>
      <w:tr w:rsidR="00FD3B29" w:rsidTr="007458A0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29" w:rsidRPr="00FD3B29" w:rsidRDefault="00FD3B29" w:rsidP="00FD3B29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29" w:rsidRPr="00FD3B29" w:rsidRDefault="00FD3B29" w:rsidP="00FD3B2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D3B2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FD3B29">
              <w:rPr>
                <w:rFonts w:ascii="Times New Roman" w:hAnsi="Times New Roman"/>
                <w:sz w:val="24"/>
                <w:szCs w:val="24"/>
              </w:rPr>
              <w:t xml:space="preserve"> 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продукции.</w:t>
            </w:r>
          </w:p>
        </w:tc>
      </w:tr>
      <w:tr w:rsidR="00FD3B29" w:rsidTr="007458A0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29" w:rsidRPr="00FD3B29" w:rsidRDefault="00FD3B29" w:rsidP="00FD3B29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29" w:rsidRPr="00FD3B29" w:rsidRDefault="00FD3B29" w:rsidP="00FD3B29">
            <w:pPr>
              <w:ind w:firstLine="0"/>
              <w:rPr>
                <w:b/>
              </w:rPr>
            </w:pPr>
            <w:r w:rsidRPr="00FD3B29">
              <w:rPr>
                <w:b/>
              </w:rPr>
              <w:t>Владеть:</w:t>
            </w:r>
            <w:r w:rsidRPr="00FD3B29">
              <w:t xml:space="preserve"> 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продукции.</w:t>
            </w:r>
          </w:p>
        </w:tc>
      </w:tr>
    </w:tbl>
    <w:p w:rsidR="00DA783E" w:rsidRDefault="00DA783E" w:rsidP="00DA783E">
      <w:pPr>
        <w:ind w:left="720" w:firstLine="0"/>
        <w:contextualSpacing/>
        <w:rPr>
          <w:b/>
          <w:sz w:val="28"/>
          <w:szCs w:val="28"/>
        </w:rPr>
      </w:pPr>
    </w:p>
    <w:p w:rsidR="00DA783E" w:rsidRDefault="00DA783E" w:rsidP="00CC1931">
      <w:pPr>
        <w:numPr>
          <w:ilvl w:val="0"/>
          <w:numId w:val="12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Общая трудоемкость научных исследований составляет 195 зачетные    единицы (7020 акад. часов).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A783E" w:rsidTr="00B456C9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Семестры</w:t>
            </w:r>
          </w:p>
        </w:tc>
      </w:tr>
      <w:tr w:rsidR="00DA783E" w:rsidTr="00B456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 год обучения</w:t>
            </w:r>
          </w:p>
        </w:tc>
      </w:tr>
      <w:tr w:rsidR="00DA783E" w:rsidTr="00B456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8</w:t>
            </w:r>
          </w:p>
        </w:tc>
      </w:tr>
      <w:tr w:rsidR="00B456C9" w:rsidTr="00B456C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</w:tr>
      <w:tr w:rsidR="00B456C9" w:rsidTr="00B456C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936/26</w:t>
            </w:r>
          </w:p>
        </w:tc>
      </w:tr>
      <w:tr w:rsidR="00DA783E" w:rsidTr="00B456C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</w:tr>
    </w:tbl>
    <w:p w:rsidR="00DA783E" w:rsidRDefault="00DA783E" w:rsidP="00DA783E">
      <w:pPr>
        <w:ind w:firstLine="0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A783E" w:rsidRDefault="00DA783E" w:rsidP="00DA783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A783E" w:rsidTr="00B456C9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A783E" w:rsidRDefault="00DA783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A783E" w:rsidTr="00B456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</w:tr>
      <w:tr w:rsidR="00B456C9" w:rsidTr="00B456C9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widowControl/>
              <w:ind w:firstLine="0"/>
              <w:jc w:val="left"/>
            </w:pP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</w:tbl>
    <w:p w:rsidR="00DA783E" w:rsidRDefault="00DA783E" w:rsidP="00DA783E">
      <w:pPr>
        <w:ind w:firstLine="0"/>
        <w:rPr>
          <w:sz w:val="28"/>
          <w:szCs w:val="28"/>
        </w:rPr>
      </w:pP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A783E" w:rsidTr="00DA783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456C9" w:rsidTr="00DA783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456C9" w:rsidTr="00DA783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456C9" w:rsidTr="00DA783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456C9" w:rsidTr="00DA783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A783E" w:rsidTr="00DA783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DA783E" w:rsidRDefault="00DA783E" w:rsidP="00DA783E">
      <w:pPr>
        <w:ind w:firstLine="426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теоретические источники в соответствии с темой НКР и поставленной проблемой; 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A783E" w:rsidRDefault="00DA783E" w:rsidP="00DA783E">
      <w:pPr>
        <w:widowControl/>
        <w:ind w:firstLine="0"/>
        <w:rPr>
          <w:sz w:val="28"/>
          <w:szCs w:val="28"/>
        </w:rPr>
      </w:pPr>
    </w:p>
    <w:p w:rsidR="00DA783E" w:rsidRDefault="00DA783E" w:rsidP="00CC1931">
      <w:pPr>
        <w:pStyle w:val="af4"/>
        <w:widowControl/>
        <w:numPr>
          <w:ilvl w:val="0"/>
          <w:numId w:val="12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A783E" w:rsidRDefault="00DA783E" w:rsidP="00DA783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A783E" w:rsidRDefault="00DA783E" w:rsidP="00DA783E">
      <w:pPr>
        <w:widowControl/>
        <w:ind w:firstLine="0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12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Элементы компетенций (знания, умения,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научно-техническую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456C9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ind w:firstLine="0"/>
              <w:jc w:val="center"/>
              <w:rPr>
                <w:b/>
              </w:rPr>
            </w:pPr>
            <w:r w:rsidRPr="00B456C9">
              <w:rPr>
                <w:b/>
              </w:rPr>
              <w:t>Знать</w:t>
            </w:r>
          </w:p>
          <w:p w:rsidR="00B456C9" w:rsidRPr="00B456C9" w:rsidRDefault="00B456C9" w:rsidP="00B456C9">
            <w:pPr>
              <w:ind w:firstLine="0"/>
              <w:jc w:val="center"/>
              <w:rPr>
                <w:b/>
              </w:rPr>
            </w:pPr>
            <w:r w:rsidRPr="00B456C9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pStyle w:val="4"/>
              <w:spacing w:before="0"/>
              <w:ind w:firstLine="0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B456C9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>Знание</w:t>
            </w:r>
            <w:r w:rsidRPr="00B456C9">
              <w:rPr>
                <w:rFonts w:ascii="Times New Roman" w:eastAsia="Times New Roman" w:hAnsi="Times New Roman" w:cs="Times New Roman"/>
                <w:i w:val="0"/>
                <w:color w:val="auto"/>
              </w:rPr>
              <w:t xml:space="preserve"> </w:t>
            </w:r>
            <w:r w:rsidRPr="00B456C9">
              <w:rPr>
                <w:rFonts w:ascii="Times New Roman" w:hAnsi="Times New Roman" w:cs="Times New Roman"/>
                <w:i w:val="0"/>
                <w:color w:val="auto"/>
              </w:rPr>
              <w:t>научно-методических основ стандартизации и управления качеством: научных, технических и организационных основ метрологического обеспечения; основных принципов сертификации и управления качеством продукции.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456C9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ind w:firstLine="0"/>
              <w:jc w:val="center"/>
              <w:rPr>
                <w:b/>
              </w:rPr>
            </w:pPr>
            <w:r w:rsidRPr="00B456C9">
              <w:rPr>
                <w:b/>
              </w:rPr>
              <w:t>Уметь</w:t>
            </w:r>
          </w:p>
          <w:p w:rsidR="00B456C9" w:rsidRPr="00B456C9" w:rsidRDefault="00B456C9" w:rsidP="00B456C9">
            <w:pPr>
              <w:ind w:firstLine="0"/>
              <w:jc w:val="center"/>
            </w:pPr>
            <w:r w:rsidRPr="00B456C9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56C9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Умение </w:t>
            </w:r>
            <w:r w:rsidRPr="00B456C9">
              <w:rPr>
                <w:rFonts w:ascii="Times New Roman" w:hAnsi="Times New Roman"/>
                <w:sz w:val="24"/>
                <w:szCs w:val="24"/>
              </w:rPr>
              <w:t>выполнять работы по управлению качеством про</w:t>
            </w:r>
            <w:r w:rsidRPr="00B456C9">
              <w:rPr>
                <w:rFonts w:ascii="Times New Roman" w:hAnsi="Times New Roman"/>
                <w:sz w:val="24"/>
                <w:szCs w:val="24"/>
              </w:rPr>
              <w:lastRenderedPageBreak/>
              <w:t>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456C9" w:rsidRDefault="00B456C9" w:rsidP="00B456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456C9" w:rsidRDefault="00B456C9" w:rsidP="00B456C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456C9" w:rsidRDefault="00B456C9" w:rsidP="00B456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456C9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ind w:firstLine="0"/>
              <w:jc w:val="center"/>
              <w:rPr>
                <w:b/>
              </w:rPr>
            </w:pPr>
            <w:r w:rsidRPr="00B456C9">
              <w:rPr>
                <w:b/>
              </w:rPr>
              <w:t>Владеть</w:t>
            </w:r>
          </w:p>
          <w:p w:rsidR="00B456C9" w:rsidRPr="00B456C9" w:rsidRDefault="00B456C9" w:rsidP="00B456C9">
            <w:pPr>
              <w:ind w:firstLine="0"/>
              <w:jc w:val="center"/>
            </w:pPr>
            <w:r w:rsidRPr="00B456C9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ind w:firstLine="0"/>
              <w:rPr>
                <w:b/>
              </w:rPr>
            </w:pPr>
            <w:r w:rsidRPr="00B456C9">
              <w:rPr>
                <w:b/>
              </w:rPr>
              <w:t xml:space="preserve">Владение </w:t>
            </w:r>
            <w:r w:rsidRPr="00B456C9">
              <w:t>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A783E" w:rsidRDefault="00DA783E" w:rsidP="00DA783E">
      <w:pPr>
        <w:ind w:firstLine="720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783E" w:rsidTr="00DA783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783E" w:rsidRDefault="00DA783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783E" w:rsidTr="00DA783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A783E" w:rsidTr="00DA783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Хорошо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Отлично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A783E" w:rsidRDefault="00DA783E" w:rsidP="00DA783E">
      <w:pPr>
        <w:ind w:firstLine="720"/>
        <w:rPr>
          <w:b/>
          <w:i/>
          <w:sz w:val="28"/>
          <w:szCs w:val="28"/>
        </w:rPr>
      </w:pP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BA0FE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A783E" w:rsidTr="00DA783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lastRenderedPageBreak/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lastRenderedPageBreak/>
              <w:t>Не имеет необходимых представлений о проверяемом материале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 не зачтено)</w:t>
            </w:r>
          </w:p>
          <w:p w:rsidR="00DA783E" w:rsidRDefault="00DA783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Хорошо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Отлично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A783E" w:rsidRDefault="00DA783E" w:rsidP="00DA783E">
      <w:pPr>
        <w:ind w:firstLine="720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proofErr w:type="gramStart"/>
      <w:r>
        <w:rPr>
          <w:b/>
          <w:sz w:val="28"/>
          <w:szCs w:val="28"/>
        </w:rPr>
        <w:t>3</w:t>
      </w:r>
      <w:r w:rsidR="00BA0F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A783E" w:rsidRDefault="00DA783E" w:rsidP="00DA783E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</w:t>
      </w:r>
      <w:r>
        <w:rPr>
          <w:rFonts w:ascii="Times New Roman" w:hAnsi="Times New Roman"/>
          <w:sz w:val="28"/>
          <w:szCs w:val="28"/>
        </w:rPr>
        <w:lastRenderedPageBreak/>
        <w:t>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A783E" w:rsidRDefault="00DA783E" w:rsidP="00DA783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12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A783E" w:rsidRDefault="00DA783E" w:rsidP="00DA783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A783E" w:rsidRDefault="00DA783E" w:rsidP="00DA783E">
      <w:pPr>
        <w:autoSpaceDE w:val="0"/>
        <w:autoSpaceDN w:val="0"/>
        <w:adjustRightInd w:val="0"/>
        <w:ind w:firstLine="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A783E" w:rsidRDefault="00E81020" w:rsidP="00DA783E">
      <w:pPr>
        <w:widowControl/>
        <w:ind w:firstLine="0"/>
        <w:rPr>
          <w:sz w:val="28"/>
          <w:szCs w:val="28"/>
        </w:rPr>
      </w:pPr>
      <w:hyperlink r:id="rId11" w:history="1">
        <w:r w:rsidR="00DA783E">
          <w:rPr>
            <w:rStyle w:val="a6"/>
            <w:sz w:val="28"/>
            <w:szCs w:val="28"/>
          </w:rPr>
          <w:t>http://protect.gost.ru/document.aspx?control=7&amp;id=130946</w:t>
        </w:r>
      </w:hyperlink>
      <w:r w:rsidR="00DA783E">
        <w:rPr>
          <w:sz w:val="28"/>
          <w:szCs w:val="28"/>
        </w:rPr>
        <w:t xml:space="preserve">. </w:t>
      </w:r>
    </w:p>
    <w:p w:rsidR="00DA783E" w:rsidRDefault="00DA783E" w:rsidP="00DA783E">
      <w:pPr>
        <w:widowControl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A783E" w:rsidRDefault="00E81020" w:rsidP="00DA783E">
      <w:pPr>
        <w:widowControl/>
        <w:ind w:firstLine="0"/>
        <w:rPr>
          <w:sz w:val="28"/>
          <w:szCs w:val="28"/>
        </w:rPr>
      </w:pPr>
      <w:hyperlink r:id="rId12" w:history="1">
        <w:r w:rsidR="00DA783E">
          <w:rPr>
            <w:rStyle w:val="a6"/>
            <w:sz w:val="28"/>
            <w:szCs w:val="28"/>
          </w:rPr>
          <w:t>http://protect.gost.ru/document.aspx?control=7&amp;id=179727</w:t>
        </w:r>
      </w:hyperlink>
      <w:r w:rsidR="00DA783E">
        <w:rPr>
          <w:sz w:val="28"/>
          <w:szCs w:val="28"/>
        </w:rPr>
        <w:t xml:space="preserve">. </w:t>
      </w:r>
    </w:p>
    <w:p w:rsidR="00DA783E" w:rsidRDefault="00DA783E" w:rsidP="00DA783E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A783E" w:rsidRDefault="00E81020" w:rsidP="00DA783E">
      <w:pPr>
        <w:widowControl/>
        <w:ind w:firstLine="0"/>
        <w:rPr>
          <w:sz w:val="28"/>
          <w:szCs w:val="28"/>
        </w:rPr>
      </w:pPr>
      <w:hyperlink r:id="rId13" w:history="1">
        <w:r w:rsidR="00DA783E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DA783E">
        <w:rPr>
          <w:sz w:val="28"/>
          <w:szCs w:val="28"/>
          <w:lang w:eastAsia="en-US"/>
        </w:rPr>
        <w:t>.</w:t>
      </w:r>
    </w:p>
    <w:p w:rsidR="00DA783E" w:rsidRDefault="00DA783E" w:rsidP="00DA783E">
      <w:pPr>
        <w:widowControl/>
        <w:ind w:firstLine="0"/>
        <w:rPr>
          <w:sz w:val="28"/>
          <w:szCs w:val="28"/>
        </w:rPr>
      </w:pPr>
    </w:p>
    <w:p w:rsidR="00DA783E" w:rsidRDefault="00DA783E" w:rsidP="00DA783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  <w:szCs w:val="20"/>
        </w:rPr>
      </w:pPr>
      <w:r>
        <w:rPr>
          <w:sz w:val="28"/>
        </w:rPr>
        <w:t xml:space="preserve">Информационный портал Федерального агентства по техническому регулированию и метрологии.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http://www.gost.ru/wps/portal/.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Информационный портал Российского научно-технического центра информации по стандартизации, метрологии и подтверждению соответствия.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http://www.gostinfo.ru/.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Европейский портал по </w:t>
      </w:r>
      <w:proofErr w:type="spellStart"/>
      <w:r>
        <w:rPr>
          <w:sz w:val="28"/>
        </w:rPr>
        <w:t>нанотехнологиям</w:t>
      </w:r>
      <w:proofErr w:type="spellEnd"/>
      <w:r>
        <w:rPr>
          <w:sz w:val="28"/>
        </w:rPr>
        <w:t xml:space="preserve">. </w:t>
      </w:r>
      <w:r>
        <w:rPr>
          <w:snapToGrid w:val="0"/>
          <w:sz w:val="28"/>
        </w:rPr>
        <w:t xml:space="preserve">URL: </w:t>
      </w:r>
      <w:r>
        <w:rPr>
          <w:sz w:val="28"/>
          <w:lang w:val="en-US"/>
        </w:rPr>
        <w:t>http</w:t>
      </w:r>
      <w:r>
        <w:rPr>
          <w:sz w:val="28"/>
        </w:rPr>
        <w:t>: //</w:t>
      </w:r>
      <w:r>
        <w:rPr>
          <w:sz w:val="28"/>
          <w:lang w:val="en-US"/>
        </w:rPr>
        <w:t>www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nanoforum</w:t>
      </w:r>
      <w:proofErr w:type="spellEnd"/>
      <w:r>
        <w:rPr>
          <w:sz w:val="28"/>
        </w:rPr>
        <w:t xml:space="preserve">. 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  <w:lang w:val="en-US"/>
        </w:rPr>
      </w:pPr>
      <w:r>
        <w:rPr>
          <w:sz w:val="28"/>
        </w:rPr>
        <w:t>Информационный портал журнала «Стандарты и качество».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br/>
      </w:r>
      <w:r>
        <w:rPr>
          <w:snapToGrid w:val="0"/>
          <w:sz w:val="28"/>
          <w:lang w:val="en-US"/>
        </w:rPr>
        <w:t>URL:</w:t>
      </w:r>
      <w:r>
        <w:rPr>
          <w:sz w:val="28"/>
          <w:lang w:val="en-US"/>
        </w:rPr>
        <w:t xml:space="preserve"> http://ria-stk.ru/stq/detail.php.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>Электронно-библиотечная система "</w:t>
      </w:r>
      <w:proofErr w:type="spellStart"/>
      <w:r>
        <w:rPr>
          <w:sz w:val="28"/>
        </w:rPr>
        <w:t>Книгафонд</w:t>
      </w:r>
      <w:proofErr w:type="spellEnd"/>
      <w:r>
        <w:rPr>
          <w:sz w:val="28"/>
        </w:rPr>
        <w:t xml:space="preserve">".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http://www.knigafund.ru/.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Электронно-библиотечная система </w:t>
      </w:r>
      <w:proofErr w:type="spellStart"/>
      <w:r>
        <w:rPr>
          <w:sz w:val="28"/>
          <w:lang w:val="en-US"/>
        </w:rPr>
        <w:t>IPRbooks</w:t>
      </w:r>
      <w:proofErr w:type="spellEnd"/>
      <w:r w:rsidRPr="00DA783E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http://www.iprbookshop.ru/.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Электронно-библиотечная система </w:t>
      </w:r>
      <w:proofErr w:type="spellStart"/>
      <w:r>
        <w:rPr>
          <w:sz w:val="28"/>
          <w:lang w:val="en-US"/>
        </w:rPr>
        <w:t>IQlibrary</w:t>
      </w:r>
      <w:proofErr w:type="spellEnd"/>
      <w:r w:rsidRPr="00DA783E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http://www.iqlib.ru/.</w:t>
      </w:r>
    </w:p>
    <w:p w:rsidR="00DA783E" w:rsidRDefault="00DA783E" w:rsidP="00DA783E">
      <w:pPr>
        <w:pStyle w:val="af4"/>
        <w:ind w:left="0" w:firstLine="851"/>
        <w:rPr>
          <w:sz w:val="28"/>
          <w:szCs w:val="28"/>
        </w:rPr>
      </w:pP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783E" w:rsidRDefault="00DA783E" w:rsidP="00CC1931">
      <w:pPr>
        <w:pStyle w:val="af4"/>
        <w:widowControl/>
        <w:numPr>
          <w:ilvl w:val="0"/>
          <w:numId w:val="8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A783E" w:rsidRDefault="00DA783E" w:rsidP="00DA783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A783E" w:rsidRDefault="00DA783E" w:rsidP="00BA0FE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27.06.01 «</w:t>
      </w:r>
      <w:r>
        <w:rPr>
          <w:rFonts w:eastAsia="HiddenHorzOCR"/>
          <w:bCs/>
          <w:sz w:val="28"/>
          <w:szCs w:val="28"/>
        </w:rPr>
        <w:t>Управление в технических системах»</w:t>
      </w:r>
      <w:r w:rsidR="00BA0FEC">
        <w:rPr>
          <w:sz w:val="28"/>
          <w:szCs w:val="28"/>
        </w:rPr>
        <w:t xml:space="preserve"> </w:t>
      </w:r>
      <w:bookmarkStart w:id="1" w:name="_GoBack"/>
      <w:bookmarkEnd w:id="1"/>
      <w:r w:rsidR="00BA0FEC">
        <w:rPr>
          <w:sz w:val="28"/>
          <w:szCs w:val="28"/>
        </w:rPr>
        <w:t xml:space="preserve">с научной специальностью 2.5.22 «Управление качеством </w:t>
      </w:r>
      <w:r w:rsidR="00BA0FEC">
        <w:rPr>
          <w:sz w:val="28"/>
          <w:szCs w:val="28"/>
        </w:rPr>
        <w:lastRenderedPageBreak/>
        <w:t>продукции. Стандартизация. Организация производства»</w:t>
      </w:r>
    </w:p>
    <w:sectPr w:rsidR="00DA783E" w:rsidSect="003F41D8">
      <w:headerReference w:type="default" r:id="rId14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20" w:rsidRDefault="00E81020" w:rsidP="00E76C7A">
      <w:r>
        <w:separator/>
      </w:r>
    </w:p>
  </w:endnote>
  <w:endnote w:type="continuationSeparator" w:id="0">
    <w:p w:rsidR="00E81020" w:rsidRDefault="00E81020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20" w:rsidRDefault="00E81020" w:rsidP="00E76C7A">
      <w:r>
        <w:separator/>
      </w:r>
    </w:p>
  </w:footnote>
  <w:footnote w:type="continuationSeparator" w:id="0">
    <w:p w:rsidR="00E81020" w:rsidRDefault="00E81020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20" w:rsidRPr="00675078" w:rsidRDefault="00E81020" w:rsidP="00E8102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9464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6CF27F3"/>
    <w:multiLevelType w:val="singleLevel"/>
    <w:tmpl w:val="FE48B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246B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4EB3"/>
    <w:rsid w:val="00127CB7"/>
    <w:rsid w:val="0013183A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60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400C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A3B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99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4A2A"/>
    <w:rsid w:val="00845A14"/>
    <w:rsid w:val="00846B3E"/>
    <w:rsid w:val="00847FFB"/>
    <w:rsid w:val="00850645"/>
    <w:rsid w:val="00851653"/>
    <w:rsid w:val="00853729"/>
    <w:rsid w:val="00856FCB"/>
    <w:rsid w:val="00861077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681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2C2F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456C9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0FEC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1931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A783E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473F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1020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D3B29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7576B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rsid w:val="00DA783E"/>
    <w:pPr>
      <w:widowControl/>
      <w:spacing w:before="100" w:beforeAutospacing="1" w:after="100" w:afterAutospacing="1"/>
      <w:ind w:firstLine="0"/>
      <w:jc w:val="left"/>
    </w:pPr>
  </w:style>
  <w:style w:type="paragraph" w:customStyle="1" w:styleId="12">
    <w:name w:val="Основной текст1"/>
    <w:basedOn w:val="a2"/>
    <w:rsid w:val="00DA783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DA78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861077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309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q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qli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CDAB8-48BA-4A2E-9313-F8072A65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10952</Words>
  <Characters>62431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2018-03-22T08:32:00Z</cp:lastPrinted>
  <dcterms:created xsi:type="dcterms:W3CDTF">2021-12-16T11:53:00Z</dcterms:created>
  <dcterms:modified xsi:type="dcterms:W3CDTF">2021-12-16T11:53:00Z</dcterms:modified>
</cp:coreProperties>
</file>